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C" w:rsidRDefault="00295DF4" w:rsidP="00295DF4">
      <w:pPr>
        <w:jc w:val="center"/>
      </w:pPr>
      <w:bookmarkStart w:id="0" w:name="_GoBack"/>
      <w:bookmarkEnd w:id="0"/>
      <w:r>
        <w:rPr>
          <w:rFonts w:hint="eastAsia"/>
        </w:rPr>
        <w:t>新竹市立成德高中參加</w:t>
      </w:r>
      <w:r>
        <w:rPr>
          <w:rFonts w:hint="eastAsia"/>
        </w:rPr>
        <w:t>10</w:t>
      </w:r>
      <w:r w:rsidR="005C71D8">
        <w:t>7</w:t>
      </w:r>
      <w:r>
        <w:rPr>
          <w:rFonts w:hint="eastAsia"/>
        </w:rPr>
        <w:t>學年度大學申請入學及四技校院申請入學時程表注意事項</w:t>
      </w:r>
    </w:p>
    <w:p w:rsidR="00295DF4" w:rsidRDefault="00295DF4" w:rsidP="00295DF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大學申請入學</w:t>
      </w:r>
      <w:r w:rsidRPr="00295DF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（大學甄選入學委員會網站tttp://www.caac.ccu.edu.tw/）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34"/>
        <w:gridCol w:w="7371"/>
        <w:gridCol w:w="1984"/>
      </w:tblGrid>
      <w:tr w:rsidR="00295DF4" w:rsidTr="00996F0B">
        <w:tc>
          <w:tcPr>
            <w:tcW w:w="2634" w:type="dxa"/>
          </w:tcPr>
          <w:p w:rsidR="00295DF4" w:rsidRDefault="00295DF4" w:rsidP="00295DF4">
            <w:pPr>
              <w:pStyle w:val="a3"/>
              <w:ind w:leftChars="0" w:left="0"/>
            </w:pPr>
            <w:r>
              <w:rPr>
                <w:rFonts w:hint="eastAsia"/>
              </w:rPr>
              <w:t>日期</w:t>
            </w:r>
          </w:p>
        </w:tc>
        <w:tc>
          <w:tcPr>
            <w:tcW w:w="7371" w:type="dxa"/>
          </w:tcPr>
          <w:p w:rsidR="00295DF4" w:rsidRPr="004F002A" w:rsidRDefault="00295DF4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工作進度及注意事項</w:t>
            </w:r>
          </w:p>
        </w:tc>
        <w:tc>
          <w:tcPr>
            <w:tcW w:w="1984" w:type="dxa"/>
          </w:tcPr>
          <w:p w:rsidR="00295DF4" w:rsidRDefault="00295DF4" w:rsidP="00295DF4">
            <w:pPr>
              <w:pStyle w:val="a3"/>
              <w:ind w:leftChars="0" w:left="0"/>
            </w:pPr>
            <w:r>
              <w:rPr>
                <w:rFonts w:hint="eastAsia"/>
              </w:rPr>
              <w:t>備註</w:t>
            </w:r>
          </w:p>
        </w:tc>
      </w:tr>
      <w:tr w:rsidR="00295DF4" w:rsidTr="00996F0B">
        <w:tc>
          <w:tcPr>
            <w:tcW w:w="2634" w:type="dxa"/>
          </w:tcPr>
          <w:p w:rsidR="00295DF4" w:rsidRDefault="00295DF4" w:rsidP="005C71D8">
            <w:pPr>
              <w:pStyle w:val="a3"/>
              <w:ind w:leftChars="0" w:left="0"/>
            </w:pPr>
            <w:r>
              <w:rPr>
                <w:rFonts w:hint="eastAsia"/>
              </w:rPr>
              <w:t>2/</w:t>
            </w:r>
            <w:r w:rsidR="005C71D8">
              <w:t>23</w:t>
            </w:r>
            <w:r>
              <w:rPr>
                <w:rFonts w:hint="eastAsia"/>
              </w:rPr>
              <w:t>(</w:t>
            </w:r>
            <w:r w:rsidR="005C71D8"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295DF4" w:rsidRPr="004F002A" w:rsidRDefault="00295DF4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學測成績公布</w:t>
            </w:r>
          </w:p>
        </w:tc>
        <w:tc>
          <w:tcPr>
            <w:tcW w:w="1984" w:type="dxa"/>
          </w:tcPr>
          <w:p w:rsidR="00295DF4" w:rsidRDefault="00295DF4" w:rsidP="00295DF4">
            <w:pPr>
              <w:pStyle w:val="a3"/>
              <w:ind w:leftChars="0" w:left="0"/>
            </w:pPr>
          </w:p>
        </w:tc>
      </w:tr>
      <w:tr w:rsidR="00295DF4" w:rsidTr="00996F0B">
        <w:tc>
          <w:tcPr>
            <w:tcW w:w="2634" w:type="dxa"/>
          </w:tcPr>
          <w:p w:rsidR="00295DF4" w:rsidRDefault="00295DF4" w:rsidP="0088799F">
            <w:pPr>
              <w:pStyle w:val="a3"/>
              <w:ind w:leftChars="0" w:left="0"/>
            </w:pPr>
            <w:r>
              <w:t>2</w:t>
            </w:r>
            <w:r>
              <w:rPr>
                <w:rFonts w:hint="eastAsia"/>
              </w:rPr>
              <w:t>/</w:t>
            </w:r>
            <w:r w:rsidR="005C71D8">
              <w:t>23</w:t>
            </w:r>
            <w:r>
              <w:t>(</w:t>
            </w:r>
            <w:r w:rsidR="0088799F">
              <w:rPr>
                <w:rFonts w:hint="eastAsia"/>
              </w:rPr>
              <w:t>五</w:t>
            </w:r>
            <w:r>
              <w:t>)</w:t>
            </w:r>
            <w:r>
              <w:rPr>
                <w:rFonts w:hint="eastAsia"/>
              </w:rPr>
              <w:t>~</w:t>
            </w:r>
            <w:r w:rsidR="0088799F">
              <w:rPr>
                <w:rFonts w:hint="eastAsia"/>
              </w:rPr>
              <w:t xml:space="preserve"> </w:t>
            </w:r>
            <w:r w:rsidR="0088799F">
              <w:t>3</w:t>
            </w:r>
            <w:r>
              <w:t>/</w:t>
            </w:r>
            <w:r w:rsidR="0088799F">
              <w:t>9</w:t>
            </w:r>
            <w:r>
              <w:t>(</w:t>
            </w:r>
            <w:r w:rsidR="0088799F">
              <w:rPr>
                <w:rFonts w:hint="eastAsia"/>
              </w:rPr>
              <w:t>五</w:t>
            </w:r>
            <w:r>
              <w:t>)</w:t>
            </w:r>
          </w:p>
        </w:tc>
        <w:tc>
          <w:tcPr>
            <w:tcW w:w="7371" w:type="dxa"/>
          </w:tcPr>
          <w:p w:rsidR="00295DF4" w:rsidRPr="004F002A" w:rsidRDefault="00295DF4" w:rsidP="00996F0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學生審慎思考適合自己能力及興趣的校系並填寫「報名資料調查表」及「申請入學志願卡」</w:t>
            </w:r>
            <w:r w:rsidRPr="004F002A">
              <w:rPr>
                <w:rFonts w:ascii="標楷體" w:eastAsia="標楷體" w:hAnsi="標楷體" w:hint="eastAsia"/>
                <w:b/>
              </w:rPr>
              <w:t>（請注意﹗請勿超出各大學可選填學系數）</w:t>
            </w:r>
          </w:p>
        </w:tc>
        <w:tc>
          <w:tcPr>
            <w:tcW w:w="1984" w:type="dxa"/>
          </w:tcPr>
          <w:p w:rsidR="00295DF4" w:rsidRDefault="00295DF4" w:rsidP="00F30DC4">
            <w:pPr>
              <w:pStyle w:val="a3"/>
              <w:ind w:leftChars="0" w:left="0"/>
            </w:pPr>
            <w:r>
              <w:rPr>
                <w:rFonts w:hint="eastAsia"/>
              </w:rPr>
              <w:t>最多以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個校系為限</w:t>
            </w:r>
          </w:p>
        </w:tc>
      </w:tr>
      <w:tr w:rsidR="00295DF4" w:rsidTr="00996F0B">
        <w:tc>
          <w:tcPr>
            <w:tcW w:w="2634" w:type="dxa"/>
          </w:tcPr>
          <w:p w:rsidR="00F43BB3" w:rsidRDefault="00F43BB3" w:rsidP="00295DF4">
            <w:pPr>
              <w:pStyle w:val="a3"/>
              <w:ind w:leftChars="0" w:left="0"/>
            </w:pPr>
            <w:r>
              <w:rPr>
                <w:rFonts w:hint="eastAsia"/>
              </w:rPr>
              <w:t>2/</w:t>
            </w:r>
            <w:r w:rsidR="005C71D8">
              <w:t>26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295DF4" w:rsidRDefault="00295DF4" w:rsidP="00295DF4">
            <w:pPr>
              <w:pStyle w:val="a3"/>
              <w:ind w:leftChars="0" w:left="0"/>
            </w:pPr>
          </w:p>
        </w:tc>
        <w:tc>
          <w:tcPr>
            <w:tcW w:w="7371" w:type="dxa"/>
          </w:tcPr>
          <w:p w:rsidR="00295DF4" w:rsidRPr="004F002A" w:rsidRDefault="00F43BB3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術科成績公布</w:t>
            </w:r>
          </w:p>
        </w:tc>
        <w:tc>
          <w:tcPr>
            <w:tcW w:w="1984" w:type="dxa"/>
          </w:tcPr>
          <w:p w:rsidR="00295DF4" w:rsidRDefault="00295DF4" w:rsidP="00295DF4">
            <w:pPr>
              <w:pStyle w:val="a3"/>
              <w:ind w:leftChars="0" w:left="0"/>
            </w:pPr>
          </w:p>
        </w:tc>
      </w:tr>
      <w:tr w:rsidR="00F43BB3" w:rsidTr="00996F0B">
        <w:trPr>
          <w:trHeight w:val="1235"/>
        </w:trPr>
        <w:tc>
          <w:tcPr>
            <w:tcW w:w="2634" w:type="dxa"/>
          </w:tcPr>
          <w:p w:rsidR="00F43BB3" w:rsidRDefault="005C71D8" w:rsidP="005C71D8">
            <w:pPr>
              <w:pStyle w:val="a3"/>
              <w:ind w:leftChars="0" w:left="0"/>
            </w:pPr>
            <w:r>
              <w:t>3</w:t>
            </w:r>
            <w:r w:rsidR="00F43BB3">
              <w:rPr>
                <w:rFonts w:hint="eastAsia"/>
              </w:rPr>
              <w:t>/</w:t>
            </w:r>
            <w:r>
              <w:t>12</w:t>
            </w:r>
            <w:r w:rsidR="00F43BB3"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 w:rsidR="00F43BB3">
              <w:rPr>
                <w:rFonts w:hint="eastAsia"/>
              </w:rPr>
              <w:t>)~</w:t>
            </w:r>
            <w:r>
              <w:t>3</w:t>
            </w:r>
            <w:r w:rsidR="00F43BB3">
              <w:t>/</w:t>
            </w:r>
            <w:r>
              <w:t>15</w:t>
            </w:r>
            <w:r w:rsidR="00F43BB3">
              <w:t>(</w:t>
            </w:r>
            <w:r>
              <w:rPr>
                <w:rFonts w:hint="eastAsia"/>
              </w:rPr>
              <w:t>四</w:t>
            </w:r>
            <w:r w:rsidR="00F43BB3">
              <w:t>)</w:t>
            </w:r>
          </w:p>
        </w:tc>
        <w:tc>
          <w:tcPr>
            <w:tcW w:w="7371" w:type="dxa"/>
          </w:tcPr>
          <w:p w:rsidR="00F43BB3" w:rsidRPr="004F002A" w:rsidRDefault="00F43BB3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學生核對五學期在校成績單後，由教務處統一上傳</w:t>
            </w:r>
          </w:p>
        </w:tc>
        <w:tc>
          <w:tcPr>
            <w:tcW w:w="1984" w:type="dxa"/>
          </w:tcPr>
          <w:p w:rsidR="00E74109" w:rsidRDefault="00E74109" w:rsidP="00E74109">
            <w:pPr>
              <w:pStyle w:val="a3"/>
              <w:ind w:leftChars="0" w:left="0"/>
            </w:pPr>
            <w:r>
              <w:rPr>
                <w:rFonts w:hint="eastAsia"/>
              </w:rPr>
              <w:t>上傳之學業成績</w:t>
            </w:r>
            <w:r>
              <w:rPr>
                <w:rFonts w:asciiTheme="minorEastAsia" w:hAnsiTheme="minorEastAsia" w:hint="eastAsia"/>
              </w:rPr>
              <w:t>，不得擅</w:t>
            </w:r>
            <w:r>
              <w:rPr>
                <w:rFonts w:hint="eastAsia"/>
              </w:rPr>
              <w:t>改</w:t>
            </w:r>
          </w:p>
        </w:tc>
      </w:tr>
      <w:tr w:rsidR="00F43BB3" w:rsidTr="00996F0B">
        <w:tc>
          <w:tcPr>
            <w:tcW w:w="2634" w:type="dxa"/>
          </w:tcPr>
          <w:p w:rsidR="00F43BB3" w:rsidRDefault="005C71D8" w:rsidP="005C71D8">
            <w:pPr>
              <w:pStyle w:val="a3"/>
              <w:ind w:leftChars="0" w:left="0"/>
            </w:pPr>
            <w:r>
              <w:t>3</w:t>
            </w:r>
            <w:r w:rsidR="00F43BB3">
              <w:rPr>
                <w:rFonts w:hint="eastAsia"/>
              </w:rPr>
              <w:t>/</w:t>
            </w:r>
            <w:r>
              <w:t>9</w:t>
            </w:r>
            <w:r w:rsidR="00F43BB3"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="00F43BB3"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F43BB3" w:rsidRPr="004F002A" w:rsidRDefault="00F43BB3" w:rsidP="005C71D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申請學生繳交「報名資料調查表」給</w:t>
            </w:r>
            <w:r w:rsidRPr="004F002A">
              <w:rPr>
                <w:rFonts w:ascii="標楷體" w:eastAsia="標楷體" w:hAnsi="標楷體" w:hint="eastAsia"/>
                <w:bdr w:val="single" w:sz="4" w:space="0" w:color="auto"/>
              </w:rPr>
              <w:t>班長</w:t>
            </w:r>
            <w:r w:rsidRPr="004F002A">
              <w:rPr>
                <w:rFonts w:ascii="標楷體" w:eastAsia="標楷體" w:hAnsi="標楷體" w:hint="eastAsia"/>
              </w:rPr>
              <w:t>，由</w:t>
            </w:r>
            <w:r w:rsidRPr="004F002A">
              <w:rPr>
                <w:rFonts w:ascii="標楷體" w:eastAsia="標楷體" w:hAnsi="標楷體" w:hint="eastAsia"/>
                <w:bdr w:val="single" w:sz="4" w:space="0" w:color="auto"/>
              </w:rPr>
              <w:t>班長</w:t>
            </w:r>
            <w:r w:rsidRPr="004F002A">
              <w:rPr>
                <w:rFonts w:ascii="標楷體" w:eastAsia="標楷體" w:hAnsi="標楷體" w:hint="eastAsia"/>
              </w:rPr>
              <w:t>統一收齊後，於下午17:00前交至教務處，逾期不受理。</w:t>
            </w:r>
          </w:p>
        </w:tc>
        <w:tc>
          <w:tcPr>
            <w:tcW w:w="1984" w:type="dxa"/>
          </w:tcPr>
          <w:p w:rsidR="00F43BB3" w:rsidRDefault="00F43BB3" w:rsidP="00295DF4">
            <w:pPr>
              <w:pStyle w:val="a3"/>
              <w:ind w:leftChars="0" w:left="0"/>
            </w:pPr>
          </w:p>
        </w:tc>
      </w:tr>
      <w:tr w:rsidR="00F43BB3" w:rsidTr="00996F0B">
        <w:tc>
          <w:tcPr>
            <w:tcW w:w="2634" w:type="dxa"/>
          </w:tcPr>
          <w:p w:rsidR="00F43BB3" w:rsidRDefault="00F43BB3" w:rsidP="005C71D8">
            <w:pPr>
              <w:pStyle w:val="a3"/>
              <w:ind w:leftChars="0" w:left="0"/>
            </w:pPr>
            <w:r>
              <w:rPr>
                <w:rFonts w:hint="eastAsia"/>
              </w:rPr>
              <w:t>3/</w:t>
            </w:r>
            <w:r w:rsidR="005C71D8">
              <w:rPr>
                <w:rFonts w:hint="eastAsia"/>
              </w:rPr>
              <w:t>13</w:t>
            </w:r>
            <w:r>
              <w:rPr>
                <w:rFonts w:hint="eastAsia"/>
              </w:rPr>
              <w:t>(</w:t>
            </w:r>
            <w:r w:rsidR="005C71D8">
              <w:rPr>
                <w:rFonts w:hint="eastAsia"/>
              </w:rPr>
              <w:t>二</w:t>
            </w:r>
            <w:r>
              <w:rPr>
                <w:rFonts w:hint="eastAsia"/>
              </w:rPr>
              <w:t>)~3/</w:t>
            </w:r>
            <w:r w:rsidR="005C71D8">
              <w:t>16</w:t>
            </w:r>
            <w:r>
              <w:rPr>
                <w:rFonts w:hint="eastAsia"/>
              </w:rPr>
              <w:t>(</w:t>
            </w:r>
            <w:r w:rsidR="005C71D8"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F43BB3" w:rsidRPr="004F002A" w:rsidRDefault="00F43BB3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核對報名資料，並由事務股長收齊報名費</w:t>
            </w:r>
          </w:p>
          <w:p w:rsidR="00F43BB3" w:rsidRPr="004F002A" w:rsidRDefault="00F43BB3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(每1個志願100元)</w:t>
            </w:r>
          </w:p>
        </w:tc>
        <w:tc>
          <w:tcPr>
            <w:tcW w:w="1984" w:type="dxa"/>
          </w:tcPr>
          <w:p w:rsidR="00F43BB3" w:rsidRDefault="00F43BB3" w:rsidP="00295DF4">
            <w:pPr>
              <w:pStyle w:val="a3"/>
              <w:ind w:leftChars="0" w:left="0"/>
            </w:pPr>
          </w:p>
        </w:tc>
      </w:tr>
      <w:tr w:rsidR="00F43BB3" w:rsidRPr="00F43BB3" w:rsidTr="00996F0B">
        <w:tc>
          <w:tcPr>
            <w:tcW w:w="2634" w:type="dxa"/>
          </w:tcPr>
          <w:p w:rsidR="00F43BB3" w:rsidRDefault="00F43BB3" w:rsidP="00175CDB">
            <w:pPr>
              <w:pStyle w:val="a3"/>
              <w:ind w:leftChars="0" w:left="0"/>
            </w:pPr>
            <w:r>
              <w:rPr>
                <w:rFonts w:hint="eastAsia"/>
              </w:rPr>
              <w:t>3/</w:t>
            </w:r>
            <w:r w:rsidR="00175CDB">
              <w:t>19</w:t>
            </w:r>
            <w:r>
              <w:rPr>
                <w:rFonts w:hint="eastAsia"/>
              </w:rPr>
              <w:t>(</w:t>
            </w:r>
            <w:r w:rsidR="00175CDB"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F43BB3" w:rsidRPr="004F002A" w:rsidRDefault="00F43BB3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教務處辦理集體報名相關業務</w:t>
            </w:r>
          </w:p>
        </w:tc>
        <w:tc>
          <w:tcPr>
            <w:tcW w:w="1984" w:type="dxa"/>
          </w:tcPr>
          <w:p w:rsidR="00F43BB3" w:rsidRDefault="00F43BB3" w:rsidP="00295DF4">
            <w:pPr>
              <w:pStyle w:val="a3"/>
              <w:ind w:leftChars="0" w:left="0"/>
            </w:pPr>
          </w:p>
        </w:tc>
      </w:tr>
      <w:tr w:rsidR="00F43BB3" w:rsidRPr="00F43BB3" w:rsidTr="00996F0B">
        <w:tc>
          <w:tcPr>
            <w:tcW w:w="2634" w:type="dxa"/>
          </w:tcPr>
          <w:p w:rsidR="00F43BB3" w:rsidRDefault="00F43BB3" w:rsidP="00924AA7">
            <w:pPr>
              <w:pStyle w:val="a3"/>
              <w:ind w:leftChars="0" w:left="0"/>
            </w:pPr>
            <w:r>
              <w:rPr>
                <w:rFonts w:hint="eastAsia"/>
              </w:rPr>
              <w:t>3/</w:t>
            </w:r>
            <w:r w:rsidR="00924AA7">
              <w:t>20</w:t>
            </w:r>
            <w:r>
              <w:rPr>
                <w:rFonts w:hint="eastAsia"/>
              </w:rPr>
              <w:t>(</w:t>
            </w:r>
            <w:r w:rsidR="00924AA7">
              <w:rPr>
                <w:rFonts w:hint="eastAsia"/>
              </w:rPr>
              <w:t>二</w:t>
            </w:r>
            <w:r>
              <w:t>)</w:t>
            </w:r>
            <w:r w:rsidR="005D585E">
              <w:rPr>
                <w:rFonts w:hint="eastAsia"/>
              </w:rPr>
              <w:t>~</w:t>
            </w:r>
            <w:r w:rsidR="005D585E">
              <w:t>3/2</w:t>
            </w:r>
            <w:r w:rsidR="00924AA7">
              <w:t>8</w:t>
            </w:r>
            <w:r w:rsidR="005D585E">
              <w:t>(</w:t>
            </w:r>
            <w:r w:rsidR="00924AA7">
              <w:rPr>
                <w:rFonts w:hint="eastAsia"/>
              </w:rPr>
              <w:t>三</w:t>
            </w:r>
            <w:r w:rsidR="005D585E">
              <w:t>)</w:t>
            </w:r>
          </w:p>
        </w:tc>
        <w:tc>
          <w:tcPr>
            <w:tcW w:w="7371" w:type="dxa"/>
          </w:tcPr>
          <w:p w:rsidR="005D585E" w:rsidRPr="004F002A" w:rsidRDefault="005D585E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1.以班級為單位，送交須核章的備審資料至教務處、學務處蓋章。</w:t>
            </w:r>
          </w:p>
          <w:p w:rsidR="005D585E" w:rsidRPr="004F002A" w:rsidRDefault="005D585E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2.指定項目甄試之費用及審查資料網路上傳或郵寄，由學生自行繳納或傳送。</w:t>
            </w:r>
          </w:p>
        </w:tc>
        <w:tc>
          <w:tcPr>
            <w:tcW w:w="1984" w:type="dxa"/>
          </w:tcPr>
          <w:p w:rsidR="00F43BB3" w:rsidRDefault="005D585E" w:rsidP="00295DF4">
            <w:pPr>
              <w:pStyle w:val="a3"/>
              <w:ind w:leftChars="0" w:left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學務處</w:t>
            </w:r>
          </w:p>
          <w:p w:rsidR="005D585E" w:rsidRDefault="005D585E" w:rsidP="00295DF4">
            <w:pPr>
              <w:pStyle w:val="a3"/>
              <w:ind w:leftChars="0" w:left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學生自行處理</w:t>
            </w:r>
          </w:p>
        </w:tc>
      </w:tr>
      <w:tr w:rsidR="00F524A6" w:rsidRPr="00F43BB3" w:rsidTr="00996F0B">
        <w:tc>
          <w:tcPr>
            <w:tcW w:w="2634" w:type="dxa"/>
          </w:tcPr>
          <w:p w:rsidR="00F524A6" w:rsidRDefault="00F524A6" w:rsidP="00924AA7">
            <w:pPr>
              <w:pStyle w:val="a3"/>
              <w:ind w:leftChars="0" w:left="0"/>
            </w:pPr>
            <w:r>
              <w:rPr>
                <w:rFonts w:hint="eastAsia"/>
              </w:rPr>
              <w:t>3/29(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F524A6" w:rsidRPr="004F002A" w:rsidRDefault="00F524A6" w:rsidP="00295DF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篩選總結果複查截止</w:t>
            </w:r>
          </w:p>
        </w:tc>
        <w:tc>
          <w:tcPr>
            <w:tcW w:w="1984" w:type="dxa"/>
          </w:tcPr>
          <w:p w:rsidR="00F524A6" w:rsidRDefault="00F524A6" w:rsidP="00295DF4">
            <w:pPr>
              <w:pStyle w:val="a3"/>
              <w:ind w:leftChars="0" w:left="0"/>
            </w:pPr>
          </w:p>
        </w:tc>
      </w:tr>
      <w:tr w:rsidR="005D585E" w:rsidRPr="00F43BB3" w:rsidTr="00996F0B">
        <w:tc>
          <w:tcPr>
            <w:tcW w:w="2634" w:type="dxa"/>
          </w:tcPr>
          <w:p w:rsidR="005D585E" w:rsidRDefault="009F5492" w:rsidP="009F5492">
            <w:pPr>
              <w:pStyle w:val="a3"/>
              <w:ind w:leftChars="0" w:left="0"/>
            </w:pPr>
            <w:r>
              <w:t>4</w:t>
            </w:r>
            <w:r w:rsidR="00D2071F">
              <w:rPr>
                <w:rFonts w:hint="eastAsia"/>
              </w:rPr>
              <w:t>/</w:t>
            </w:r>
            <w:r>
              <w:t>11</w:t>
            </w:r>
            <w:r w:rsidR="00D2071F">
              <w:t>(</w:t>
            </w:r>
            <w:r>
              <w:rPr>
                <w:rFonts w:hint="eastAsia"/>
              </w:rPr>
              <w:t>三</w:t>
            </w:r>
            <w:r w:rsidR="00D2071F">
              <w:t>)</w:t>
            </w:r>
            <w:r w:rsidR="00D2071F">
              <w:rPr>
                <w:rFonts w:hint="eastAsia"/>
              </w:rPr>
              <w:t>~4/2</w:t>
            </w:r>
            <w:r>
              <w:t>9</w:t>
            </w:r>
            <w:r w:rsidR="00D2071F">
              <w:rPr>
                <w:rFonts w:hint="eastAsia"/>
              </w:rPr>
              <w:t>(</w:t>
            </w:r>
            <w:r w:rsidR="00D2071F">
              <w:rPr>
                <w:rFonts w:hint="eastAsia"/>
              </w:rPr>
              <w:t>日</w:t>
            </w:r>
            <w:r w:rsidR="00D2071F"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5D585E" w:rsidRPr="004F002A" w:rsidRDefault="00D2071F" w:rsidP="0004708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各校系第二階段指定項目甄試(甄試</w:t>
            </w:r>
            <w:r w:rsidR="00047082">
              <w:rPr>
                <w:rFonts w:ascii="標楷體" w:eastAsia="標楷體" w:hAnsi="標楷體" w:hint="eastAsia"/>
              </w:rPr>
              <w:t>當日</w:t>
            </w:r>
            <w:r w:rsidRPr="004F002A">
              <w:rPr>
                <w:rFonts w:ascii="標楷體" w:eastAsia="標楷體" w:hAnsi="標楷體" w:hint="eastAsia"/>
              </w:rPr>
              <w:t>可請公假；視距離遠近，甄試前一日可請半天或一天路程假)</w:t>
            </w:r>
          </w:p>
        </w:tc>
        <w:tc>
          <w:tcPr>
            <w:tcW w:w="1984" w:type="dxa"/>
          </w:tcPr>
          <w:p w:rsidR="005D585E" w:rsidRDefault="00D2071F" w:rsidP="00295DF4">
            <w:pPr>
              <w:pStyle w:val="a3"/>
              <w:ind w:leftChars="0" w:left="0"/>
            </w:pPr>
            <w:r>
              <w:rPr>
                <w:rFonts w:hint="eastAsia"/>
              </w:rPr>
              <w:t>學生自行處理</w:t>
            </w:r>
          </w:p>
        </w:tc>
      </w:tr>
      <w:tr w:rsidR="00D2071F" w:rsidRPr="00F43BB3" w:rsidTr="00996F0B">
        <w:tc>
          <w:tcPr>
            <w:tcW w:w="2634" w:type="dxa"/>
          </w:tcPr>
          <w:p w:rsidR="00D2071F" w:rsidRDefault="00D2071F" w:rsidP="009F5492">
            <w:pPr>
              <w:pStyle w:val="a3"/>
              <w:ind w:leftChars="0" w:left="0"/>
            </w:pPr>
            <w:r>
              <w:rPr>
                <w:rFonts w:hint="eastAsia"/>
              </w:rPr>
              <w:t>4/</w:t>
            </w:r>
            <w:r w:rsidR="009F5492">
              <w:t>24</w:t>
            </w:r>
            <w:r>
              <w:rPr>
                <w:rFonts w:hint="eastAsia"/>
              </w:rPr>
              <w:t>(</w:t>
            </w:r>
            <w:r w:rsidR="009F5492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D2071F" w:rsidRDefault="00D2071F" w:rsidP="00D2071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002A">
              <w:rPr>
                <w:rFonts w:ascii="標楷體" w:eastAsia="標楷體" w:hAnsi="標楷體" w:hint="eastAsia"/>
              </w:rPr>
              <w:t>甄選委員會寄發錄取生登記就讀志願序之通行碼(請妥善保</w:t>
            </w:r>
            <w:r w:rsidR="004F002A" w:rsidRPr="004F002A">
              <w:rPr>
                <w:rFonts w:ascii="標楷體" w:eastAsia="標楷體" w:hAnsi="標楷體" w:hint="eastAsia"/>
              </w:rPr>
              <w:t>管)</w:t>
            </w:r>
          </w:p>
          <w:p w:rsidR="004F002A" w:rsidRPr="004F002A" w:rsidRDefault="004F002A" w:rsidP="00D2071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若遺失則依簡章規定辦理補發</w:t>
            </w:r>
          </w:p>
        </w:tc>
        <w:tc>
          <w:tcPr>
            <w:tcW w:w="1984" w:type="dxa"/>
          </w:tcPr>
          <w:p w:rsidR="00D2071F" w:rsidRDefault="00D2071F" w:rsidP="00295DF4">
            <w:pPr>
              <w:pStyle w:val="a3"/>
              <w:ind w:leftChars="0" w:left="0"/>
            </w:pPr>
          </w:p>
        </w:tc>
      </w:tr>
      <w:tr w:rsidR="004F002A" w:rsidRPr="00F43BB3" w:rsidTr="00996F0B">
        <w:tc>
          <w:tcPr>
            <w:tcW w:w="2634" w:type="dxa"/>
          </w:tcPr>
          <w:p w:rsidR="004F002A" w:rsidRDefault="004F002A" w:rsidP="00295DF4">
            <w:pPr>
              <w:pStyle w:val="a3"/>
              <w:ind w:leftChars="0" w:left="0"/>
            </w:pPr>
            <w:r>
              <w:rPr>
                <w:rFonts w:hint="eastAsia"/>
              </w:rPr>
              <w:t>5/</w:t>
            </w:r>
            <w:r w:rsidR="000642EF">
              <w:t>10</w:t>
            </w:r>
            <w:r>
              <w:t>(</w:t>
            </w:r>
            <w:r w:rsidR="000642EF">
              <w:rPr>
                <w:rFonts w:hint="eastAsia"/>
              </w:rPr>
              <w:t>四</w:t>
            </w:r>
            <w:r>
              <w:t>)</w:t>
            </w:r>
            <w:r>
              <w:rPr>
                <w:rFonts w:hint="eastAsia"/>
              </w:rPr>
              <w:t>~5/</w:t>
            </w:r>
            <w:r w:rsidR="000642EF">
              <w:t>11</w:t>
            </w:r>
            <w:r>
              <w:rPr>
                <w:rFonts w:hint="eastAsia"/>
              </w:rPr>
              <w:t>(</w:t>
            </w:r>
            <w:r w:rsidR="000642EF"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C1A54" w:rsidRDefault="00DC1A54" w:rsidP="000642EF">
            <w:pPr>
              <w:pStyle w:val="a3"/>
              <w:ind w:leftChars="0" w:left="0"/>
            </w:pPr>
            <w:r>
              <w:rPr>
                <w:rFonts w:hint="eastAsia"/>
              </w:rPr>
              <w:t>每日</w:t>
            </w:r>
            <w:r>
              <w:rPr>
                <w:rFonts w:hint="eastAsia"/>
              </w:rPr>
              <w:t>8:</w:t>
            </w:r>
            <w:r>
              <w:t>00~2</w:t>
            </w:r>
            <w:r w:rsidR="000642EF">
              <w:t>1</w:t>
            </w:r>
            <w:r>
              <w:t>:00</w:t>
            </w:r>
          </w:p>
        </w:tc>
        <w:tc>
          <w:tcPr>
            <w:tcW w:w="7371" w:type="dxa"/>
          </w:tcPr>
          <w:p w:rsidR="004F002A" w:rsidRDefault="004F002A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1.錄取生(含正、備取生)憑通行碼至甄選入學委員會網站登記就讀志願序。</w:t>
            </w:r>
          </w:p>
          <w:p w:rsidR="004F002A" w:rsidRDefault="004F002A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無論錄取1個或多個校系均須登記，否則視同放棄。</w:t>
            </w:r>
          </w:p>
          <w:p w:rsidR="004F002A" w:rsidRDefault="004F002A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3.僅允許上網登記1次，一經確認送出，不得以任何理由更改。</w:t>
            </w:r>
          </w:p>
          <w:p w:rsidR="000642EF" w:rsidRDefault="004F002A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4.網路登記之身分證字號及學科能力測驗准考證號碼必須與報名時</w:t>
            </w:r>
          </w:p>
          <w:p w:rsidR="004F002A" w:rsidRDefault="004F002A" w:rsidP="000642EF">
            <w:pPr>
              <w:pStyle w:val="a3"/>
              <w:ind w:leftChars="0" w:left="0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相同。</w:t>
            </w:r>
          </w:p>
          <w:p w:rsidR="004F002A" w:rsidRPr="004F002A" w:rsidRDefault="004F002A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5.列印系統產生的「報名志願表」留存。</w:t>
            </w:r>
          </w:p>
        </w:tc>
        <w:tc>
          <w:tcPr>
            <w:tcW w:w="1984" w:type="dxa"/>
          </w:tcPr>
          <w:p w:rsidR="004F002A" w:rsidRDefault="00DC1A54" w:rsidP="00295DF4">
            <w:pPr>
              <w:pStyle w:val="a3"/>
              <w:ind w:leftChars="0" w:left="0"/>
            </w:pPr>
            <w:r>
              <w:rPr>
                <w:rFonts w:hint="eastAsia"/>
              </w:rPr>
              <w:t>學生自行處理</w:t>
            </w:r>
          </w:p>
          <w:p w:rsidR="00DC1A54" w:rsidRDefault="00DC1A54" w:rsidP="00295DF4">
            <w:pPr>
              <w:pStyle w:val="a3"/>
              <w:ind w:leftChars="0" w:left="0"/>
            </w:pPr>
            <w:r>
              <w:rPr>
                <w:rFonts w:ascii="標楷體" w:eastAsia="標楷體" w:hAnsi="標楷體" w:hint="eastAsia"/>
              </w:rPr>
              <w:t>（務必詳閱簡章或網站注意事項）</w:t>
            </w:r>
          </w:p>
        </w:tc>
      </w:tr>
      <w:tr w:rsidR="00B35655" w:rsidRPr="00047082" w:rsidTr="00996F0B">
        <w:tc>
          <w:tcPr>
            <w:tcW w:w="2634" w:type="dxa"/>
          </w:tcPr>
          <w:p w:rsidR="00B35655" w:rsidRDefault="00B35655" w:rsidP="000642EF">
            <w:pPr>
              <w:pStyle w:val="a3"/>
              <w:ind w:leftChars="0" w:left="0"/>
            </w:pPr>
            <w:r>
              <w:rPr>
                <w:rFonts w:hint="eastAsia"/>
              </w:rPr>
              <w:t>5/</w:t>
            </w:r>
            <w:r w:rsidR="000642EF">
              <w:t>17</w:t>
            </w:r>
            <w:r w:rsidR="00047082">
              <w:t>(</w:t>
            </w:r>
            <w:r w:rsidR="000642EF">
              <w:rPr>
                <w:rFonts w:hint="eastAsia"/>
              </w:rPr>
              <w:t>四</w:t>
            </w:r>
            <w:r w:rsidR="00047082">
              <w:t>)</w:t>
            </w:r>
          </w:p>
        </w:tc>
        <w:tc>
          <w:tcPr>
            <w:tcW w:w="7371" w:type="dxa"/>
          </w:tcPr>
          <w:p w:rsidR="00B35655" w:rsidRDefault="00047082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統一分發結果公告於甄選入學委員會網站</w:t>
            </w:r>
          </w:p>
        </w:tc>
        <w:tc>
          <w:tcPr>
            <w:tcW w:w="1984" w:type="dxa"/>
          </w:tcPr>
          <w:p w:rsidR="00B35655" w:rsidRDefault="00B35655" w:rsidP="00295DF4">
            <w:pPr>
              <w:pStyle w:val="a3"/>
              <w:ind w:leftChars="0" w:left="0"/>
            </w:pPr>
          </w:p>
        </w:tc>
      </w:tr>
      <w:tr w:rsidR="00047082" w:rsidRPr="00047082" w:rsidTr="00996F0B">
        <w:tc>
          <w:tcPr>
            <w:tcW w:w="2634" w:type="dxa"/>
          </w:tcPr>
          <w:p w:rsidR="00047082" w:rsidRDefault="00047082" w:rsidP="000642EF">
            <w:pPr>
              <w:pStyle w:val="a3"/>
              <w:ind w:leftChars="0" w:left="0"/>
            </w:pPr>
            <w:r>
              <w:rPr>
                <w:rFonts w:hint="eastAsia"/>
              </w:rPr>
              <w:t>5/</w:t>
            </w:r>
            <w:r w:rsidR="000642EF">
              <w:t>21</w:t>
            </w:r>
            <w:r>
              <w:rPr>
                <w:rFonts w:hint="eastAsia"/>
              </w:rPr>
              <w:t>(</w:t>
            </w:r>
            <w:r w:rsidR="000642EF"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047082" w:rsidRDefault="00047082" w:rsidP="004F002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錄取生聲明放棄入學資格截止(依簡章規定辦理)</w:t>
            </w:r>
          </w:p>
        </w:tc>
        <w:tc>
          <w:tcPr>
            <w:tcW w:w="1984" w:type="dxa"/>
          </w:tcPr>
          <w:p w:rsidR="00047082" w:rsidRDefault="00047082" w:rsidP="00295DF4">
            <w:pPr>
              <w:pStyle w:val="a3"/>
              <w:ind w:leftChars="0" w:left="0"/>
            </w:pPr>
            <w:r w:rsidRPr="00047082">
              <w:rPr>
                <w:rFonts w:hint="eastAsia"/>
              </w:rPr>
              <w:t>學生自行處理</w:t>
            </w:r>
          </w:p>
        </w:tc>
      </w:tr>
    </w:tbl>
    <w:p w:rsidR="00996F0B" w:rsidRDefault="00996F0B" w:rsidP="00047082"/>
    <w:p w:rsidR="00047082" w:rsidRDefault="00047082" w:rsidP="00047082">
      <w:pPr>
        <w:rPr>
          <w:rFonts w:ascii="標楷體" w:eastAsia="標楷體" w:hAnsi="標楷體"/>
        </w:rPr>
      </w:pP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四技校院申請入學</w:t>
      </w:r>
      <w:r w:rsidRPr="00047082">
        <w:rPr>
          <w:rFonts w:ascii="標楷體" w:eastAsia="標楷體" w:hAnsi="標楷體" w:hint="eastAsia"/>
        </w:rPr>
        <w:t>：（四技申請入學委員會網站tttp://www.caac.</w:t>
      </w:r>
      <w:r w:rsidRPr="00047082">
        <w:rPr>
          <w:rFonts w:ascii="標楷體" w:eastAsia="標楷體" w:hAnsi="標楷體"/>
        </w:rPr>
        <w:t>jctv</w:t>
      </w:r>
      <w:r w:rsidRPr="00047082">
        <w:rPr>
          <w:rFonts w:ascii="標楷體" w:eastAsia="標楷體" w:hAnsi="標楷體" w:hint="eastAsia"/>
        </w:rPr>
        <w:t>.</w:t>
      </w:r>
      <w:r w:rsidRPr="00047082">
        <w:rPr>
          <w:rFonts w:ascii="標楷體" w:eastAsia="標楷體" w:hAnsi="標楷體"/>
        </w:rPr>
        <w:t>ntnu.</w:t>
      </w:r>
      <w:r w:rsidRPr="00047082">
        <w:rPr>
          <w:rFonts w:ascii="標楷體" w:eastAsia="標楷體" w:hAnsi="標楷體" w:hint="eastAsia"/>
        </w:rPr>
        <w:t>edu.tw/）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371"/>
        <w:gridCol w:w="1984"/>
      </w:tblGrid>
      <w:tr w:rsidR="00047082" w:rsidTr="00996F0B">
        <w:tc>
          <w:tcPr>
            <w:tcW w:w="2552" w:type="dxa"/>
          </w:tcPr>
          <w:p w:rsidR="00047082" w:rsidRPr="003A10E3" w:rsidRDefault="00047082" w:rsidP="00047082">
            <w:pPr>
              <w:rPr>
                <w:rFonts w:asciiTheme="minorEastAsia" w:hAnsiTheme="minorEastAsia"/>
                <w:sz w:val="20"/>
                <w:szCs w:val="20"/>
              </w:rPr>
            </w:pPr>
            <w:r w:rsidRPr="003A10E3"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  <w:tc>
          <w:tcPr>
            <w:tcW w:w="7371" w:type="dxa"/>
          </w:tcPr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工作進度及注意事項</w:t>
            </w:r>
          </w:p>
        </w:tc>
        <w:tc>
          <w:tcPr>
            <w:tcW w:w="1984" w:type="dxa"/>
          </w:tcPr>
          <w:p w:rsidR="00047082" w:rsidRDefault="00047082" w:rsidP="00047082">
            <w:pPr>
              <w:pStyle w:val="a3"/>
              <w:ind w:leftChars="0" w:left="0"/>
            </w:pPr>
            <w:r>
              <w:rPr>
                <w:rFonts w:hint="eastAsia"/>
              </w:rPr>
              <w:t>備註</w:t>
            </w:r>
          </w:p>
        </w:tc>
      </w:tr>
      <w:tr w:rsidR="00047082" w:rsidTr="00996F0B">
        <w:tc>
          <w:tcPr>
            <w:tcW w:w="2552" w:type="dxa"/>
          </w:tcPr>
          <w:p w:rsidR="00047082" w:rsidRPr="0098228E" w:rsidRDefault="00047082" w:rsidP="003C562F">
            <w:pPr>
              <w:pStyle w:val="a3"/>
              <w:ind w:leftChars="0" w:left="0"/>
              <w:rPr>
                <w:rFonts w:asciiTheme="minorEastAsia" w:hAnsiTheme="minorEastAsia"/>
                <w:szCs w:val="24"/>
              </w:rPr>
            </w:pPr>
            <w:r w:rsidRPr="0098228E">
              <w:rPr>
                <w:rFonts w:asciiTheme="minorEastAsia" w:hAnsiTheme="minorEastAsia" w:hint="eastAsia"/>
                <w:szCs w:val="24"/>
              </w:rPr>
              <w:t>2/</w:t>
            </w:r>
            <w:r w:rsidR="003C562F" w:rsidRPr="0098228E">
              <w:rPr>
                <w:rFonts w:asciiTheme="minorEastAsia" w:hAnsiTheme="minorEastAsia"/>
                <w:szCs w:val="24"/>
              </w:rPr>
              <w:t>23</w:t>
            </w:r>
            <w:r w:rsidRPr="0098228E">
              <w:rPr>
                <w:rFonts w:asciiTheme="minorEastAsia" w:hAnsiTheme="minorEastAsia" w:hint="eastAsia"/>
                <w:szCs w:val="24"/>
              </w:rPr>
              <w:t>(</w:t>
            </w:r>
            <w:r w:rsidR="003C562F" w:rsidRPr="0098228E">
              <w:rPr>
                <w:rFonts w:asciiTheme="minorEastAsia" w:hAnsiTheme="minorEastAsia" w:hint="eastAsia"/>
                <w:szCs w:val="24"/>
              </w:rPr>
              <w:t>五</w:t>
            </w:r>
            <w:r w:rsidRPr="0098228E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7371" w:type="dxa"/>
          </w:tcPr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學測成績公布</w:t>
            </w:r>
          </w:p>
        </w:tc>
        <w:tc>
          <w:tcPr>
            <w:tcW w:w="1984" w:type="dxa"/>
          </w:tcPr>
          <w:p w:rsidR="00047082" w:rsidRDefault="00047082" w:rsidP="00047082">
            <w:pPr>
              <w:rPr>
                <w:rFonts w:ascii="標楷體" w:eastAsia="標楷體" w:hAnsi="標楷體"/>
              </w:rPr>
            </w:pPr>
          </w:p>
        </w:tc>
      </w:tr>
      <w:tr w:rsidR="00047082" w:rsidRPr="00047082" w:rsidTr="00996F0B">
        <w:tc>
          <w:tcPr>
            <w:tcW w:w="2552" w:type="dxa"/>
          </w:tcPr>
          <w:p w:rsidR="00047082" w:rsidRPr="0098228E" w:rsidRDefault="0061633D" w:rsidP="0061633D">
            <w:pPr>
              <w:pStyle w:val="a3"/>
              <w:ind w:leftChars="0" w:left="0"/>
              <w:rPr>
                <w:rFonts w:asciiTheme="minorEastAsia" w:hAnsiTheme="minorEastAsia"/>
                <w:szCs w:val="24"/>
              </w:rPr>
            </w:pPr>
            <w:r w:rsidRPr="0098228E">
              <w:rPr>
                <w:rFonts w:asciiTheme="minorEastAsia" w:hAnsiTheme="minorEastAsia"/>
                <w:szCs w:val="24"/>
              </w:rPr>
              <w:t>3</w:t>
            </w:r>
            <w:r w:rsidR="00047082" w:rsidRPr="0098228E">
              <w:rPr>
                <w:rFonts w:asciiTheme="minorEastAsia" w:hAnsiTheme="minorEastAsia" w:hint="eastAsia"/>
                <w:szCs w:val="24"/>
              </w:rPr>
              <w:t>/</w:t>
            </w:r>
            <w:r w:rsidRPr="0098228E">
              <w:rPr>
                <w:rFonts w:asciiTheme="minorEastAsia" w:hAnsiTheme="minorEastAsia"/>
                <w:szCs w:val="24"/>
              </w:rPr>
              <w:t>9</w:t>
            </w:r>
            <w:r w:rsidR="00047082" w:rsidRPr="0098228E">
              <w:rPr>
                <w:rFonts w:asciiTheme="minorEastAsia" w:hAnsiTheme="minorEastAsia"/>
                <w:szCs w:val="24"/>
              </w:rPr>
              <w:t>(</w:t>
            </w:r>
            <w:r w:rsidRPr="0098228E">
              <w:rPr>
                <w:rFonts w:asciiTheme="minorEastAsia" w:hAnsiTheme="minorEastAsia" w:hint="eastAsia"/>
                <w:szCs w:val="24"/>
              </w:rPr>
              <w:t>五</w:t>
            </w:r>
            <w:r w:rsidR="00047082" w:rsidRPr="0098228E">
              <w:rPr>
                <w:rFonts w:asciiTheme="minorEastAsia" w:hAnsiTheme="minorEastAsia"/>
                <w:szCs w:val="24"/>
              </w:rPr>
              <w:t>)</w:t>
            </w:r>
            <w:r w:rsidR="00047082" w:rsidRPr="0098228E">
              <w:rPr>
                <w:rFonts w:asciiTheme="minorEastAsia" w:hAnsiTheme="minorEastAsia" w:hint="eastAsia"/>
                <w:szCs w:val="24"/>
              </w:rPr>
              <w:t>~</w:t>
            </w:r>
            <w:r w:rsidR="00047082" w:rsidRPr="0098228E">
              <w:rPr>
                <w:rFonts w:asciiTheme="minorEastAsia" w:hAnsiTheme="minorEastAsia"/>
                <w:szCs w:val="24"/>
              </w:rPr>
              <w:t>3/</w:t>
            </w:r>
            <w:r w:rsidRPr="0098228E">
              <w:rPr>
                <w:rFonts w:asciiTheme="minorEastAsia" w:hAnsiTheme="minorEastAsia"/>
                <w:szCs w:val="24"/>
              </w:rPr>
              <w:t>12</w:t>
            </w:r>
            <w:r w:rsidR="00047082" w:rsidRPr="0098228E">
              <w:rPr>
                <w:rFonts w:asciiTheme="minorEastAsia" w:hAnsiTheme="minorEastAsia"/>
                <w:szCs w:val="24"/>
              </w:rPr>
              <w:t>(</w:t>
            </w:r>
            <w:r w:rsidRPr="0098228E">
              <w:rPr>
                <w:rFonts w:asciiTheme="minorEastAsia" w:hAnsiTheme="minorEastAsia" w:hint="eastAsia"/>
                <w:szCs w:val="24"/>
              </w:rPr>
              <w:t>一</w:t>
            </w:r>
            <w:r w:rsidR="00047082" w:rsidRPr="0098228E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7371" w:type="dxa"/>
          </w:tcPr>
          <w:p w:rsidR="00047082" w:rsidRPr="00F30DC4" w:rsidRDefault="00047082" w:rsidP="00996F0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學生審慎思考適合自己能力及興趣的校系並填寫「報名資料調查表」</w:t>
            </w:r>
          </w:p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b/>
                <w:szCs w:val="24"/>
              </w:rPr>
              <w:t>（請注意﹗部分大學僅限選填1個學系）</w:t>
            </w:r>
          </w:p>
        </w:tc>
        <w:tc>
          <w:tcPr>
            <w:tcW w:w="1984" w:type="dxa"/>
          </w:tcPr>
          <w:p w:rsidR="00047082" w:rsidRDefault="00047082" w:rsidP="00047082">
            <w:pPr>
              <w:rPr>
                <w:rFonts w:ascii="標楷體" w:eastAsia="標楷體" w:hAnsi="標楷體"/>
              </w:rPr>
            </w:pPr>
          </w:p>
        </w:tc>
      </w:tr>
      <w:tr w:rsidR="00047082" w:rsidRPr="00047082" w:rsidTr="00996F0B">
        <w:tc>
          <w:tcPr>
            <w:tcW w:w="2552" w:type="dxa"/>
          </w:tcPr>
          <w:p w:rsidR="00047082" w:rsidRPr="0098228E" w:rsidRDefault="00047082" w:rsidP="0061633D">
            <w:pPr>
              <w:pStyle w:val="a3"/>
              <w:ind w:leftChars="0" w:left="0"/>
              <w:rPr>
                <w:rFonts w:asciiTheme="minorEastAsia" w:hAnsiTheme="minorEastAsia"/>
                <w:szCs w:val="24"/>
              </w:rPr>
            </w:pPr>
            <w:r w:rsidRPr="0098228E">
              <w:rPr>
                <w:rFonts w:asciiTheme="minorEastAsia" w:hAnsiTheme="minorEastAsia" w:hint="eastAsia"/>
                <w:szCs w:val="24"/>
              </w:rPr>
              <w:t>3/</w:t>
            </w:r>
            <w:r w:rsidR="0061633D" w:rsidRPr="0098228E">
              <w:rPr>
                <w:rFonts w:asciiTheme="minorEastAsia" w:hAnsiTheme="minorEastAsia"/>
                <w:szCs w:val="24"/>
              </w:rPr>
              <w:t>13</w:t>
            </w:r>
            <w:r w:rsidRPr="0098228E">
              <w:rPr>
                <w:rFonts w:asciiTheme="minorEastAsia" w:hAnsiTheme="minorEastAsia" w:hint="eastAsia"/>
                <w:szCs w:val="24"/>
              </w:rPr>
              <w:t>(</w:t>
            </w:r>
            <w:r w:rsidR="0061633D" w:rsidRPr="0098228E">
              <w:rPr>
                <w:rFonts w:asciiTheme="minorEastAsia" w:hAnsiTheme="minorEastAsia" w:hint="eastAsia"/>
                <w:szCs w:val="24"/>
              </w:rPr>
              <w:t>二</w:t>
            </w:r>
            <w:r w:rsidRPr="0098228E">
              <w:rPr>
                <w:rFonts w:asciiTheme="minorEastAsia" w:hAnsiTheme="minorEastAsia" w:hint="eastAsia"/>
                <w:szCs w:val="24"/>
              </w:rPr>
              <w:t>)~3/</w:t>
            </w:r>
            <w:r w:rsidRPr="0098228E">
              <w:rPr>
                <w:rFonts w:asciiTheme="minorEastAsia" w:hAnsiTheme="minorEastAsia"/>
                <w:szCs w:val="24"/>
              </w:rPr>
              <w:t>1</w:t>
            </w:r>
            <w:r w:rsidR="0061633D" w:rsidRPr="0098228E">
              <w:rPr>
                <w:rFonts w:asciiTheme="minorEastAsia" w:hAnsiTheme="minorEastAsia"/>
                <w:szCs w:val="24"/>
              </w:rPr>
              <w:t>6</w:t>
            </w:r>
            <w:r w:rsidRPr="0098228E">
              <w:rPr>
                <w:rFonts w:asciiTheme="minorEastAsia" w:hAnsiTheme="minorEastAsia" w:hint="eastAsia"/>
                <w:szCs w:val="24"/>
              </w:rPr>
              <w:t>(</w:t>
            </w:r>
            <w:r w:rsidR="0061633D" w:rsidRPr="0098228E">
              <w:rPr>
                <w:rFonts w:asciiTheme="minorEastAsia" w:hAnsiTheme="minorEastAsia" w:hint="eastAsia"/>
                <w:szCs w:val="24"/>
              </w:rPr>
              <w:t>五</w:t>
            </w:r>
            <w:r w:rsidRPr="0098228E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7371" w:type="dxa"/>
          </w:tcPr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核對報名資料，並由事務股長收齊報名費</w:t>
            </w:r>
          </w:p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(每1個志願100元)</w:t>
            </w:r>
          </w:p>
        </w:tc>
        <w:tc>
          <w:tcPr>
            <w:tcW w:w="1984" w:type="dxa"/>
          </w:tcPr>
          <w:p w:rsidR="00047082" w:rsidRDefault="00047082" w:rsidP="00047082">
            <w:pPr>
              <w:rPr>
                <w:rFonts w:ascii="標楷體" w:eastAsia="標楷體" w:hAnsi="標楷體"/>
              </w:rPr>
            </w:pPr>
          </w:p>
        </w:tc>
      </w:tr>
      <w:tr w:rsidR="00047082" w:rsidRPr="00047082" w:rsidTr="00996F0B">
        <w:tc>
          <w:tcPr>
            <w:tcW w:w="2552" w:type="dxa"/>
          </w:tcPr>
          <w:p w:rsidR="00047082" w:rsidRPr="0098228E" w:rsidRDefault="00047082" w:rsidP="0061633D">
            <w:pPr>
              <w:pStyle w:val="a3"/>
              <w:ind w:leftChars="0" w:left="0"/>
              <w:rPr>
                <w:rFonts w:asciiTheme="minorEastAsia" w:hAnsiTheme="minorEastAsia"/>
                <w:szCs w:val="24"/>
              </w:rPr>
            </w:pPr>
            <w:r w:rsidRPr="0098228E">
              <w:rPr>
                <w:rFonts w:asciiTheme="minorEastAsia" w:hAnsiTheme="minorEastAsia" w:hint="eastAsia"/>
                <w:szCs w:val="24"/>
              </w:rPr>
              <w:t>3/</w:t>
            </w:r>
            <w:r w:rsidRPr="0098228E">
              <w:rPr>
                <w:rFonts w:asciiTheme="minorEastAsia" w:hAnsiTheme="minorEastAsia"/>
                <w:szCs w:val="24"/>
              </w:rPr>
              <w:t>1</w:t>
            </w:r>
            <w:r w:rsidR="0061633D" w:rsidRPr="0098228E">
              <w:rPr>
                <w:rFonts w:asciiTheme="minorEastAsia" w:hAnsiTheme="minorEastAsia"/>
                <w:szCs w:val="24"/>
              </w:rPr>
              <w:t>9</w:t>
            </w:r>
            <w:r w:rsidRPr="0098228E">
              <w:rPr>
                <w:rFonts w:asciiTheme="minorEastAsia" w:hAnsiTheme="minorEastAsia" w:hint="eastAsia"/>
                <w:szCs w:val="24"/>
              </w:rPr>
              <w:t>(</w:t>
            </w:r>
            <w:r w:rsidR="0061633D" w:rsidRPr="0098228E">
              <w:rPr>
                <w:rFonts w:asciiTheme="minorEastAsia" w:hAnsiTheme="minorEastAsia" w:hint="eastAsia"/>
                <w:szCs w:val="24"/>
              </w:rPr>
              <w:t>一</w:t>
            </w:r>
            <w:r w:rsidRPr="0098228E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7371" w:type="dxa"/>
          </w:tcPr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教務處辦理集體報名相關業務</w:t>
            </w:r>
          </w:p>
        </w:tc>
        <w:tc>
          <w:tcPr>
            <w:tcW w:w="1984" w:type="dxa"/>
          </w:tcPr>
          <w:p w:rsidR="00047082" w:rsidRDefault="00047082" w:rsidP="00047082">
            <w:pPr>
              <w:rPr>
                <w:rFonts w:ascii="標楷體" w:eastAsia="標楷體" w:hAnsi="標楷體"/>
              </w:rPr>
            </w:pPr>
          </w:p>
        </w:tc>
      </w:tr>
      <w:tr w:rsidR="00047082" w:rsidRPr="00047082" w:rsidTr="00996F0B">
        <w:tc>
          <w:tcPr>
            <w:tcW w:w="2552" w:type="dxa"/>
          </w:tcPr>
          <w:p w:rsidR="00047082" w:rsidRPr="0098228E" w:rsidRDefault="00047082" w:rsidP="0061633D">
            <w:pPr>
              <w:pStyle w:val="a3"/>
              <w:ind w:leftChars="0" w:left="0"/>
              <w:rPr>
                <w:rFonts w:asciiTheme="minorEastAsia" w:hAnsiTheme="minorEastAsia"/>
                <w:szCs w:val="24"/>
              </w:rPr>
            </w:pPr>
            <w:r w:rsidRPr="0098228E">
              <w:rPr>
                <w:rFonts w:asciiTheme="minorEastAsia" w:hAnsiTheme="minorEastAsia" w:hint="eastAsia"/>
                <w:szCs w:val="24"/>
              </w:rPr>
              <w:t>3/2</w:t>
            </w:r>
            <w:r w:rsidR="0061633D" w:rsidRPr="0098228E">
              <w:rPr>
                <w:rFonts w:asciiTheme="minorEastAsia" w:hAnsiTheme="minorEastAsia"/>
                <w:szCs w:val="24"/>
              </w:rPr>
              <w:t>9</w:t>
            </w:r>
            <w:r w:rsidRPr="0098228E">
              <w:rPr>
                <w:rFonts w:asciiTheme="minorEastAsia" w:hAnsiTheme="minorEastAsia" w:hint="eastAsia"/>
                <w:szCs w:val="24"/>
              </w:rPr>
              <w:t>(四)</w:t>
            </w:r>
          </w:p>
        </w:tc>
        <w:tc>
          <w:tcPr>
            <w:tcW w:w="7371" w:type="dxa"/>
          </w:tcPr>
          <w:p w:rsidR="00047082" w:rsidRPr="00F30DC4" w:rsidRDefault="00047082" w:rsidP="0004708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第一階段篩選結果公告於四技申請入學委員會網站</w:t>
            </w:r>
          </w:p>
        </w:tc>
        <w:tc>
          <w:tcPr>
            <w:tcW w:w="1984" w:type="dxa"/>
          </w:tcPr>
          <w:p w:rsidR="00047082" w:rsidRDefault="00047082" w:rsidP="00047082">
            <w:pPr>
              <w:rPr>
                <w:rFonts w:ascii="標楷體" w:eastAsia="標楷體" w:hAnsi="標楷體"/>
              </w:rPr>
            </w:pPr>
          </w:p>
        </w:tc>
      </w:tr>
      <w:tr w:rsidR="00047082" w:rsidRPr="00047082" w:rsidTr="00996F0B">
        <w:tc>
          <w:tcPr>
            <w:tcW w:w="2552" w:type="dxa"/>
          </w:tcPr>
          <w:p w:rsidR="00047082" w:rsidRPr="0098228E" w:rsidRDefault="00443EBC" w:rsidP="00443EBC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98228E">
              <w:rPr>
                <w:rFonts w:asciiTheme="minorEastAsia" w:hAnsiTheme="minorEastAsia"/>
              </w:rPr>
              <w:t>4</w:t>
            </w:r>
            <w:r w:rsidR="00D92C50" w:rsidRPr="0098228E">
              <w:rPr>
                <w:rFonts w:asciiTheme="minorEastAsia" w:hAnsiTheme="minorEastAsia" w:hint="eastAsia"/>
              </w:rPr>
              <w:t>/1(</w:t>
            </w:r>
            <w:r w:rsidRPr="0098228E">
              <w:rPr>
                <w:rFonts w:asciiTheme="minorEastAsia" w:hAnsiTheme="minorEastAsia" w:hint="eastAsia"/>
              </w:rPr>
              <w:t>日</w:t>
            </w:r>
            <w:r w:rsidR="00D92C50" w:rsidRPr="0098228E">
              <w:rPr>
                <w:rFonts w:asciiTheme="minorEastAsia" w:hAnsiTheme="minorEastAsia" w:hint="eastAsia"/>
              </w:rPr>
              <w:t>)~</w:t>
            </w:r>
            <w:r w:rsidR="00D92C50" w:rsidRPr="0098228E">
              <w:rPr>
                <w:rFonts w:asciiTheme="minorEastAsia" w:hAnsiTheme="minorEastAsia"/>
              </w:rPr>
              <w:t>4/</w:t>
            </w:r>
            <w:r w:rsidR="00BB2D72" w:rsidRPr="0098228E">
              <w:rPr>
                <w:rFonts w:asciiTheme="minorEastAsia" w:hAnsiTheme="minorEastAsia"/>
              </w:rPr>
              <w:t>30</w:t>
            </w:r>
            <w:r w:rsidR="00D92C50" w:rsidRPr="0098228E">
              <w:rPr>
                <w:rFonts w:asciiTheme="minorEastAsia" w:hAnsiTheme="minorEastAsia" w:hint="eastAsia"/>
              </w:rPr>
              <w:t>(</w:t>
            </w:r>
            <w:r w:rsidRPr="0098228E">
              <w:rPr>
                <w:rFonts w:asciiTheme="minorEastAsia" w:hAnsiTheme="minorEastAsia" w:hint="eastAsia"/>
              </w:rPr>
              <w:t>一</w:t>
            </w:r>
            <w:r w:rsidR="00D92C50" w:rsidRPr="0098228E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7371" w:type="dxa"/>
          </w:tcPr>
          <w:p w:rsidR="00047082" w:rsidRPr="00F30DC4" w:rsidRDefault="00047082" w:rsidP="0004708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各校系第二階複試(甄試當日可請公假；視距離遠近，甄試前一日可請半天或一天路程假)</w:t>
            </w:r>
          </w:p>
        </w:tc>
        <w:tc>
          <w:tcPr>
            <w:tcW w:w="1984" w:type="dxa"/>
          </w:tcPr>
          <w:p w:rsidR="00047082" w:rsidRDefault="00BC3144" w:rsidP="000470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學生自行處理</w:t>
            </w:r>
          </w:p>
        </w:tc>
      </w:tr>
      <w:tr w:rsidR="00D92C50" w:rsidRPr="00047082" w:rsidTr="00996F0B">
        <w:tc>
          <w:tcPr>
            <w:tcW w:w="2552" w:type="dxa"/>
          </w:tcPr>
          <w:p w:rsidR="00D92C50" w:rsidRPr="0098228E" w:rsidRDefault="00D92C50" w:rsidP="00443EBC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98228E">
              <w:rPr>
                <w:rFonts w:asciiTheme="minorEastAsia" w:hAnsiTheme="minorEastAsia" w:hint="eastAsia"/>
              </w:rPr>
              <w:t>5/</w:t>
            </w:r>
            <w:r w:rsidR="00443EBC" w:rsidRPr="0098228E">
              <w:rPr>
                <w:rFonts w:asciiTheme="minorEastAsia" w:hAnsiTheme="minorEastAsia"/>
              </w:rPr>
              <w:t>9</w:t>
            </w:r>
            <w:r w:rsidRPr="0098228E">
              <w:rPr>
                <w:rFonts w:asciiTheme="minorEastAsia" w:hAnsiTheme="minorEastAsia" w:hint="eastAsia"/>
              </w:rPr>
              <w:t>(</w:t>
            </w:r>
            <w:r w:rsidR="00443EBC" w:rsidRPr="0098228E">
              <w:rPr>
                <w:rFonts w:asciiTheme="minorEastAsia" w:hAnsiTheme="minorEastAsia" w:hint="eastAsia"/>
              </w:rPr>
              <w:t>三</w:t>
            </w:r>
            <w:r w:rsidRPr="0098228E">
              <w:rPr>
                <w:rFonts w:asciiTheme="minorEastAsia" w:hAnsiTheme="minorEastAsia" w:hint="eastAsia"/>
              </w:rPr>
              <w:t>)前</w:t>
            </w:r>
          </w:p>
        </w:tc>
        <w:tc>
          <w:tcPr>
            <w:tcW w:w="7371" w:type="dxa"/>
          </w:tcPr>
          <w:p w:rsidR="00D92C50" w:rsidRPr="00F30DC4" w:rsidRDefault="00D92C50" w:rsidP="0004708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30DC4">
              <w:rPr>
                <w:rFonts w:ascii="標楷體" w:eastAsia="標楷體" w:hAnsi="標楷體" w:hint="eastAsia"/>
                <w:szCs w:val="24"/>
              </w:rPr>
              <w:t>公告正、備取生名單</w:t>
            </w:r>
          </w:p>
        </w:tc>
        <w:tc>
          <w:tcPr>
            <w:tcW w:w="1984" w:type="dxa"/>
          </w:tcPr>
          <w:p w:rsidR="00D92C50" w:rsidRDefault="00D92C50" w:rsidP="00047082">
            <w:pPr>
              <w:rPr>
                <w:rFonts w:ascii="標楷體" w:eastAsia="標楷體" w:hAnsi="標楷體"/>
              </w:rPr>
            </w:pPr>
          </w:p>
        </w:tc>
      </w:tr>
    </w:tbl>
    <w:p w:rsidR="00295DF4" w:rsidRPr="00295DF4" w:rsidRDefault="00295DF4" w:rsidP="00BC3144">
      <w:pPr>
        <w:jc w:val="center"/>
      </w:pPr>
    </w:p>
    <w:sectPr w:rsidR="00295DF4" w:rsidRPr="00295DF4" w:rsidSect="00295DF4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04" w:rsidRDefault="00B43D04" w:rsidP="00777794">
      <w:r>
        <w:separator/>
      </w:r>
    </w:p>
  </w:endnote>
  <w:endnote w:type="continuationSeparator" w:id="0">
    <w:p w:rsidR="00B43D04" w:rsidRDefault="00B43D04" w:rsidP="007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04" w:rsidRDefault="00B43D04" w:rsidP="00777794">
      <w:r>
        <w:separator/>
      </w:r>
    </w:p>
  </w:footnote>
  <w:footnote w:type="continuationSeparator" w:id="0">
    <w:p w:rsidR="00B43D04" w:rsidRDefault="00B43D04" w:rsidP="0077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0CB0"/>
    <w:multiLevelType w:val="hybridMultilevel"/>
    <w:tmpl w:val="2B82A8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D7A3F"/>
    <w:multiLevelType w:val="hybridMultilevel"/>
    <w:tmpl w:val="431E634E"/>
    <w:lvl w:ilvl="0" w:tplc="F00210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6C"/>
    <w:rsid w:val="00047082"/>
    <w:rsid w:val="000642EF"/>
    <w:rsid w:val="00161638"/>
    <w:rsid w:val="0017211E"/>
    <w:rsid w:val="00175CDB"/>
    <w:rsid w:val="001A0BFC"/>
    <w:rsid w:val="001A266C"/>
    <w:rsid w:val="002501ED"/>
    <w:rsid w:val="00295DF4"/>
    <w:rsid w:val="002B3855"/>
    <w:rsid w:val="002E5F94"/>
    <w:rsid w:val="00337114"/>
    <w:rsid w:val="003A10E3"/>
    <w:rsid w:val="003C562F"/>
    <w:rsid w:val="00441DF0"/>
    <w:rsid w:val="00443EBC"/>
    <w:rsid w:val="00473647"/>
    <w:rsid w:val="0047365E"/>
    <w:rsid w:val="004947D2"/>
    <w:rsid w:val="004A49B7"/>
    <w:rsid w:val="004D4CDB"/>
    <w:rsid w:val="004F002A"/>
    <w:rsid w:val="0055097B"/>
    <w:rsid w:val="005711B1"/>
    <w:rsid w:val="00593983"/>
    <w:rsid w:val="00597934"/>
    <w:rsid w:val="005C1EAE"/>
    <w:rsid w:val="005C547E"/>
    <w:rsid w:val="005C71D8"/>
    <w:rsid w:val="005D585E"/>
    <w:rsid w:val="0061633D"/>
    <w:rsid w:val="0065445F"/>
    <w:rsid w:val="0065503E"/>
    <w:rsid w:val="00702F78"/>
    <w:rsid w:val="00713066"/>
    <w:rsid w:val="00771EDF"/>
    <w:rsid w:val="00777794"/>
    <w:rsid w:val="007C0034"/>
    <w:rsid w:val="007E0A97"/>
    <w:rsid w:val="008178BB"/>
    <w:rsid w:val="00874FC5"/>
    <w:rsid w:val="0088453E"/>
    <w:rsid w:val="0088799F"/>
    <w:rsid w:val="00893EAE"/>
    <w:rsid w:val="008A7E29"/>
    <w:rsid w:val="00900F2C"/>
    <w:rsid w:val="00924AA7"/>
    <w:rsid w:val="009279C3"/>
    <w:rsid w:val="00963FB0"/>
    <w:rsid w:val="00972D2D"/>
    <w:rsid w:val="0098228E"/>
    <w:rsid w:val="00996F0B"/>
    <w:rsid w:val="009A436E"/>
    <w:rsid w:val="009B26E9"/>
    <w:rsid w:val="009B3CDB"/>
    <w:rsid w:val="009C4D26"/>
    <w:rsid w:val="009F5492"/>
    <w:rsid w:val="00A969E5"/>
    <w:rsid w:val="00AE1253"/>
    <w:rsid w:val="00B12342"/>
    <w:rsid w:val="00B35655"/>
    <w:rsid w:val="00B43D04"/>
    <w:rsid w:val="00BB2D72"/>
    <w:rsid w:val="00BC3144"/>
    <w:rsid w:val="00BE3FF4"/>
    <w:rsid w:val="00BE4C4F"/>
    <w:rsid w:val="00BE516D"/>
    <w:rsid w:val="00C214E7"/>
    <w:rsid w:val="00C26513"/>
    <w:rsid w:val="00C632AF"/>
    <w:rsid w:val="00C71175"/>
    <w:rsid w:val="00C77DBE"/>
    <w:rsid w:val="00CC484D"/>
    <w:rsid w:val="00D2071F"/>
    <w:rsid w:val="00D8245C"/>
    <w:rsid w:val="00D82537"/>
    <w:rsid w:val="00D92C50"/>
    <w:rsid w:val="00DA22EC"/>
    <w:rsid w:val="00DC1A54"/>
    <w:rsid w:val="00DD200D"/>
    <w:rsid w:val="00DD2028"/>
    <w:rsid w:val="00E11F1A"/>
    <w:rsid w:val="00E42D68"/>
    <w:rsid w:val="00E56334"/>
    <w:rsid w:val="00E74109"/>
    <w:rsid w:val="00EA3C02"/>
    <w:rsid w:val="00EB6BEF"/>
    <w:rsid w:val="00F265A5"/>
    <w:rsid w:val="00F30DC4"/>
    <w:rsid w:val="00F43952"/>
    <w:rsid w:val="00F43BB3"/>
    <w:rsid w:val="00F524A6"/>
    <w:rsid w:val="00F97183"/>
    <w:rsid w:val="00FC73C9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F1F83-F903-4633-B5CD-D07ECD3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BB"/>
    <w:pPr>
      <w:ind w:leftChars="200" w:left="480"/>
    </w:pPr>
  </w:style>
  <w:style w:type="table" w:styleId="a4">
    <w:name w:val="Table Grid"/>
    <w:basedOn w:val="a1"/>
    <w:uiPriority w:val="39"/>
    <w:rsid w:val="0092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47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7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2018-02-13T04:19:00Z</cp:lastPrinted>
  <dcterms:created xsi:type="dcterms:W3CDTF">2018-03-05T08:10:00Z</dcterms:created>
  <dcterms:modified xsi:type="dcterms:W3CDTF">2018-03-05T08:10:00Z</dcterms:modified>
</cp:coreProperties>
</file>