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C5" w:rsidRDefault="008A649B" w:rsidP="000140F1">
      <w:pPr>
        <w:snapToGrid w:val="0"/>
        <w:spacing w:after="0" w:line="280" w:lineRule="exact"/>
        <w:rPr>
          <w:rFonts w:eastAsia="標楷體"/>
          <w:b/>
          <w:sz w:val="24"/>
          <w:szCs w:val="24"/>
          <w:lang w:eastAsia="zh-TW"/>
        </w:rPr>
      </w:pPr>
      <w:r w:rsidRPr="006A12CA">
        <w:rPr>
          <w:rFonts w:eastAsia="標楷體" w:hint="eastAsia"/>
          <w:b/>
          <w:sz w:val="24"/>
          <w:szCs w:val="24"/>
          <w:lang w:eastAsia="zh-TW"/>
        </w:rPr>
        <w:t>核准文號</w:t>
      </w:r>
      <w:r w:rsidRPr="006A12CA">
        <w:rPr>
          <w:rFonts w:ascii="標楷體" w:eastAsia="標楷體" w:hAnsi="標楷體" w:hint="eastAsia"/>
          <w:b/>
          <w:sz w:val="24"/>
          <w:szCs w:val="24"/>
          <w:lang w:eastAsia="zh-TW"/>
        </w:rPr>
        <w:t>：</w:t>
      </w:r>
      <w:r w:rsidRPr="006A12CA">
        <w:rPr>
          <w:rFonts w:eastAsia="標楷體" w:hint="eastAsia"/>
          <w:b/>
          <w:sz w:val="24"/>
          <w:szCs w:val="24"/>
          <w:lang w:eastAsia="zh-TW"/>
        </w:rPr>
        <w:t>教育部</w:t>
      </w:r>
      <w:r w:rsidRPr="006A12CA">
        <w:rPr>
          <w:rFonts w:eastAsia="標楷體"/>
          <w:b/>
          <w:sz w:val="24"/>
          <w:szCs w:val="24"/>
          <w:lang w:eastAsia="zh-TW"/>
        </w:rPr>
        <w:t>10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5</w:t>
      </w:r>
      <w:r w:rsidRPr="006A12CA">
        <w:rPr>
          <w:rFonts w:eastAsia="標楷體" w:hint="eastAsia"/>
          <w:b/>
          <w:sz w:val="24"/>
          <w:szCs w:val="24"/>
          <w:lang w:eastAsia="zh-TW"/>
        </w:rPr>
        <w:t>年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11</w:t>
      </w:r>
      <w:r w:rsidRPr="006A12CA">
        <w:rPr>
          <w:rFonts w:eastAsia="標楷體" w:hint="eastAsia"/>
          <w:b/>
          <w:sz w:val="24"/>
          <w:szCs w:val="24"/>
          <w:lang w:eastAsia="zh-TW"/>
        </w:rPr>
        <w:t>月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04</w:t>
      </w:r>
      <w:r w:rsidRPr="006A12CA">
        <w:rPr>
          <w:rFonts w:eastAsia="標楷體" w:hint="eastAsia"/>
          <w:b/>
          <w:sz w:val="24"/>
          <w:szCs w:val="24"/>
          <w:lang w:eastAsia="zh-TW"/>
        </w:rPr>
        <w:t>日臺教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體署學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(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一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)</w:t>
      </w:r>
      <w:r w:rsidRPr="006A12CA">
        <w:rPr>
          <w:rFonts w:eastAsia="標楷體" w:hint="eastAsia"/>
          <w:b/>
          <w:sz w:val="24"/>
          <w:szCs w:val="24"/>
          <w:lang w:eastAsia="zh-TW"/>
        </w:rPr>
        <w:t>字第</w:t>
      </w:r>
      <w:r w:rsidR="00462F43" w:rsidRPr="006A12CA">
        <w:rPr>
          <w:rFonts w:eastAsia="標楷體" w:hint="eastAsia"/>
          <w:b/>
          <w:sz w:val="24"/>
          <w:szCs w:val="24"/>
          <w:lang w:eastAsia="zh-TW"/>
        </w:rPr>
        <w:t>1050033710</w:t>
      </w:r>
      <w:r w:rsidRPr="006A12CA">
        <w:rPr>
          <w:rFonts w:eastAsia="標楷體" w:hint="eastAsia"/>
          <w:b/>
          <w:sz w:val="24"/>
          <w:szCs w:val="24"/>
          <w:lang w:eastAsia="zh-TW"/>
        </w:rPr>
        <w:t>號函核定</w:t>
      </w:r>
      <w:r w:rsidRPr="006A12CA">
        <w:rPr>
          <w:rFonts w:eastAsia="標楷體" w:hint="eastAsia"/>
          <w:b/>
          <w:sz w:val="24"/>
          <w:szCs w:val="24"/>
          <w:lang w:eastAsia="zh-TW"/>
        </w:rPr>
        <w:t>(</w:t>
      </w:r>
      <w:r w:rsidRPr="006A12CA">
        <w:rPr>
          <w:rFonts w:eastAsia="標楷體" w:hint="eastAsia"/>
          <w:b/>
          <w:sz w:val="24"/>
          <w:szCs w:val="24"/>
          <w:lang w:eastAsia="zh-TW"/>
        </w:rPr>
        <w:t>備查</w:t>
      </w:r>
      <w:r w:rsidRPr="006A12CA">
        <w:rPr>
          <w:rFonts w:eastAsia="標楷體" w:hint="eastAsia"/>
          <w:b/>
          <w:sz w:val="24"/>
          <w:szCs w:val="24"/>
          <w:lang w:eastAsia="zh-TW"/>
        </w:rPr>
        <w:t>)</w:t>
      </w:r>
    </w:p>
    <w:p w:rsidR="008A649B" w:rsidRDefault="00462F43" w:rsidP="000140F1">
      <w:pPr>
        <w:snapToGrid w:val="0"/>
        <w:spacing w:after="0" w:line="280" w:lineRule="exact"/>
        <w:rPr>
          <w:rFonts w:eastAsia="標楷體"/>
          <w:b/>
          <w:sz w:val="24"/>
          <w:szCs w:val="24"/>
          <w:lang w:eastAsia="zh-TW"/>
        </w:rPr>
      </w:pPr>
      <w:r w:rsidRPr="006A12CA">
        <w:rPr>
          <w:rFonts w:eastAsia="標楷體" w:hint="eastAsia"/>
          <w:b/>
          <w:sz w:val="24"/>
          <w:szCs w:val="24"/>
          <w:lang w:eastAsia="zh-TW"/>
        </w:rPr>
        <w:t>新竹市</w:t>
      </w:r>
      <w:r w:rsidR="008A649B" w:rsidRPr="006A12CA">
        <w:rPr>
          <w:rFonts w:eastAsia="標楷體" w:hint="eastAsia"/>
          <w:b/>
          <w:sz w:val="24"/>
          <w:szCs w:val="24"/>
          <w:lang w:eastAsia="zh-TW"/>
        </w:rPr>
        <w:t>政府教育局</w:t>
      </w:r>
      <w:r w:rsidR="008A649B" w:rsidRPr="006A12CA">
        <w:rPr>
          <w:rFonts w:eastAsia="標楷體"/>
          <w:b/>
          <w:sz w:val="24"/>
          <w:szCs w:val="24"/>
          <w:lang w:eastAsia="zh-TW"/>
        </w:rPr>
        <w:t>10</w:t>
      </w:r>
      <w:r w:rsidR="00B8555F">
        <w:rPr>
          <w:rFonts w:eastAsia="標楷體"/>
          <w:b/>
          <w:sz w:val="24"/>
          <w:szCs w:val="24"/>
          <w:lang w:eastAsia="zh-TW"/>
        </w:rPr>
        <w:t>5</w:t>
      </w:r>
      <w:r w:rsidR="008A649B" w:rsidRPr="006A12CA">
        <w:rPr>
          <w:rFonts w:eastAsia="標楷體" w:hint="eastAsia"/>
          <w:b/>
          <w:sz w:val="24"/>
          <w:szCs w:val="24"/>
          <w:lang w:eastAsia="zh-TW"/>
        </w:rPr>
        <w:t>年</w:t>
      </w:r>
      <w:r w:rsidR="00B8555F">
        <w:rPr>
          <w:rFonts w:eastAsia="標楷體" w:hint="eastAsia"/>
          <w:b/>
          <w:sz w:val="24"/>
          <w:szCs w:val="24"/>
          <w:lang w:eastAsia="zh-TW"/>
        </w:rPr>
        <w:t>12</w:t>
      </w:r>
      <w:r w:rsidR="008A649B" w:rsidRPr="006A12CA">
        <w:rPr>
          <w:rFonts w:eastAsia="標楷體" w:hint="eastAsia"/>
          <w:b/>
          <w:sz w:val="24"/>
          <w:szCs w:val="24"/>
          <w:lang w:eastAsia="zh-TW"/>
        </w:rPr>
        <w:t>月</w:t>
      </w:r>
      <w:r w:rsidR="00B8555F">
        <w:rPr>
          <w:rFonts w:eastAsia="標楷體" w:hint="eastAsia"/>
          <w:b/>
          <w:sz w:val="24"/>
          <w:szCs w:val="24"/>
          <w:lang w:eastAsia="zh-TW"/>
        </w:rPr>
        <w:t>29</w:t>
      </w:r>
      <w:r w:rsidR="008A649B" w:rsidRPr="006A12CA">
        <w:rPr>
          <w:rFonts w:eastAsia="標楷體" w:hint="eastAsia"/>
          <w:b/>
          <w:sz w:val="24"/>
          <w:szCs w:val="24"/>
          <w:lang w:eastAsia="zh-TW"/>
        </w:rPr>
        <w:t>日字第</w:t>
      </w:r>
      <w:r w:rsidR="00B8555F" w:rsidRPr="00B8555F">
        <w:rPr>
          <w:rFonts w:eastAsia="標楷體" w:hint="eastAsia"/>
          <w:b/>
          <w:sz w:val="24"/>
          <w:szCs w:val="24"/>
          <w:lang w:eastAsia="zh-TW"/>
        </w:rPr>
        <w:t>府教體字第</w:t>
      </w:r>
      <w:r w:rsidR="00B8555F" w:rsidRPr="00B8555F">
        <w:rPr>
          <w:rFonts w:eastAsia="標楷體" w:hint="eastAsia"/>
          <w:b/>
          <w:sz w:val="24"/>
          <w:szCs w:val="24"/>
          <w:lang w:eastAsia="zh-TW"/>
        </w:rPr>
        <w:t>1050189574</w:t>
      </w:r>
      <w:r w:rsidR="00B8555F" w:rsidRPr="00B8555F">
        <w:rPr>
          <w:rFonts w:eastAsia="標楷體" w:hint="eastAsia"/>
          <w:b/>
          <w:sz w:val="24"/>
          <w:szCs w:val="24"/>
          <w:lang w:eastAsia="zh-TW"/>
        </w:rPr>
        <w:t>號</w:t>
      </w:r>
      <w:r w:rsidR="008A649B" w:rsidRPr="006A12CA">
        <w:rPr>
          <w:rFonts w:eastAsia="標楷體" w:hint="eastAsia"/>
          <w:b/>
          <w:sz w:val="24"/>
          <w:szCs w:val="24"/>
          <w:lang w:eastAsia="zh-TW"/>
        </w:rPr>
        <w:t>函核定</w:t>
      </w:r>
    </w:p>
    <w:p w:rsidR="00B8555F" w:rsidRPr="006A12CA" w:rsidRDefault="00B8555F" w:rsidP="000140F1">
      <w:pPr>
        <w:snapToGrid w:val="0"/>
        <w:spacing w:after="0" w:line="280" w:lineRule="exact"/>
        <w:rPr>
          <w:rFonts w:eastAsia="標楷體"/>
          <w:b/>
          <w:sz w:val="24"/>
          <w:szCs w:val="24"/>
          <w:lang w:eastAsia="zh-TW"/>
        </w:rPr>
      </w:pPr>
    </w:p>
    <w:p w:rsidR="00B83E5F" w:rsidRPr="006A12CA" w:rsidRDefault="00462F43" w:rsidP="00F901C3">
      <w:pPr>
        <w:snapToGrid w:val="0"/>
        <w:spacing w:after="100" w:afterAutospacing="1" w:line="240" w:lineRule="auto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szCs w:val="32"/>
          <w:lang w:eastAsia="zh-TW"/>
        </w:rPr>
        <w:t>新竹市立成德高級中學</w:t>
      </w:r>
      <w:r w:rsidR="001933D4" w:rsidRPr="006A12CA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AC7649" w:rsidRPr="006A12CA">
        <w:rPr>
          <w:rFonts w:ascii="標楷體" w:eastAsia="標楷體" w:hAnsi="標楷體" w:hint="eastAsia"/>
          <w:b/>
          <w:sz w:val="32"/>
          <w:szCs w:val="32"/>
          <w:lang w:eastAsia="zh-TW"/>
        </w:rPr>
        <w:t>6</w:t>
      </w:r>
      <w:r w:rsidR="009C1865" w:rsidRPr="006A12CA">
        <w:rPr>
          <w:rFonts w:ascii="標楷體" w:eastAsia="標楷體" w:hAnsi="標楷體" w:hint="eastAsia"/>
          <w:b/>
          <w:sz w:val="32"/>
          <w:szCs w:val="32"/>
          <w:lang w:eastAsia="zh-TW"/>
        </w:rPr>
        <w:t>學年度</w:t>
      </w:r>
    </w:p>
    <w:p w:rsidR="00470835" w:rsidRPr="006A12CA" w:rsidRDefault="002E3453" w:rsidP="005A54A1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6A12CA">
        <w:rPr>
          <w:rFonts w:eastAsia="標楷體"/>
          <w:b/>
          <w:sz w:val="32"/>
          <w:szCs w:val="32"/>
          <w:lang w:eastAsia="zh-TW"/>
        </w:rPr>
        <w:t>體育班特色招生甄選入學</w:t>
      </w:r>
      <w:bookmarkStart w:id="0" w:name="_GoBack"/>
      <w:bookmarkEnd w:id="0"/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644"/>
        <w:gridCol w:w="970"/>
        <w:gridCol w:w="1709"/>
        <w:gridCol w:w="1843"/>
        <w:gridCol w:w="101"/>
        <w:gridCol w:w="179"/>
        <w:gridCol w:w="1421"/>
        <w:gridCol w:w="151"/>
        <w:gridCol w:w="123"/>
        <w:gridCol w:w="451"/>
        <w:gridCol w:w="296"/>
        <w:gridCol w:w="271"/>
        <w:gridCol w:w="474"/>
        <w:gridCol w:w="375"/>
      </w:tblGrid>
      <w:tr w:rsidR="006A12CA" w:rsidRPr="006A12CA" w:rsidTr="006A12C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校名</w:t>
            </w:r>
          </w:p>
        </w:tc>
        <w:tc>
          <w:tcPr>
            <w:tcW w:w="480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新竹市立成德高級中學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學校代碼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6A12CA" w:rsidRPr="006A12CA" w:rsidTr="006A12C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校址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 xml:space="preserve">300 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新竹市崧嶺路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128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巷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38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電話</w:t>
            </w:r>
          </w:p>
        </w:tc>
        <w:tc>
          <w:tcPr>
            <w:tcW w:w="214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03-5258748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轉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310</w:t>
            </w:r>
          </w:p>
        </w:tc>
      </w:tr>
      <w:tr w:rsidR="006A12CA" w:rsidRPr="006A12CA" w:rsidTr="006A12C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網址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6A12CA" w:rsidRDefault="00256354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http://www.cdjh.hc.edu.tw/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傳真</w:t>
            </w:r>
          </w:p>
        </w:tc>
        <w:tc>
          <w:tcPr>
            <w:tcW w:w="214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62F43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03-5266049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招生科班別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6A12CA">
              <w:rPr>
                <w:rFonts w:ascii="Calibri" w:eastAsia="標楷體" w:hAnsi="Calibri"/>
                <w:kern w:val="0"/>
                <w:szCs w:val="24"/>
              </w:rPr>
              <w:t>體育班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招生類別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70835" w:rsidP="00AB0875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6A12CA">
              <w:rPr>
                <w:rFonts w:ascii="Calibri" w:eastAsia="標楷體" w:hAnsi="Calibri"/>
                <w:kern w:val="0"/>
                <w:szCs w:val="24"/>
              </w:rPr>
              <w:t>特色招生甄選入學（單獨招生）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招生區範圍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6A12CA">
              <w:rPr>
                <w:rFonts w:ascii="Calibri" w:eastAsia="標楷體" w:hAnsi="Calibri"/>
                <w:kern w:val="0"/>
                <w:szCs w:val="24"/>
              </w:rPr>
              <w:t>全部</w:t>
            </w:r>
            <w:r w:rsidRPr="006A12CA">
              <w:rPr>
                <w:rFonts w:ascii="Calibri" w:eastAsia="標楷體" w:hAnsi="Calibri"/>
                <w:kern w:val="0"/>
                <w:szCs w:val="24"/>
              </w:rPr>
              <w:t>15</w:t>
            </w:r>
            <w:r w:rsidRPr="006A12CA">
              <w:rPr>
                <w:rFonts w:ascii="Calibri" w:eastAsia="標楷體" w:hAnsi="Calibri"/>
                <w:kern w:val="0"/>
                <w:szCs w:val="24"/>
              </w:rPr>
              <w:t>個招生區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招生目標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6A12CA">
              <w:rPr>
                <w:rFonts w:ascii="Calibri" w:eastAsia="標楷體" w:hAnsi="Calibri"/>
                <w:kern w:val="0"/>
                <w:szCs w:val="24"/>
              </w:rPr>
              <w:t>提供</w:t>
            </w:r>
            <w:r w:rsidR="00F901C3" w:rsidRPr="006A12CA">
              <w:rPr>
                <w:rFonts w:ascii="Calibri" w:eastAsia="標楷體" w:hAnsi="Calibri" w:hint="eastAsia"/>
                <w:kern w:val="0"/>
                <w:szCs w:val="24"/>
              </w:rPr>
              <w:t>運動</w:t>
            </w:r>
            <w:r w:rsidR="00F901C3" w:rsidRPr="006A12CA">
              <w:rPr>
                <w:rFonts w:ascii="Calibri" w:eastAsia="標楷體" w:hAnsi="Calibri"/>
                <w:kern w:val="0"/>
                <w:szCs w:val="24"/>
              </w:rPr>
              <w:t>成績優良或具運動潛能之國中畢業學生</w:t>
            </w:r>
            <w:r w:rsidR="00F901C3" w:rsidRPr="006A12CA">
              <w:rPr>
                <w:rFonts w:ascii="Calibri" w:eastAsia="標楷體" w:hAnsi="Calibri" w:hint="eastAsia"/>
                <w:kern w:val="0"/>
                <w:szCs w:val="24"/>
              </w:rPr>
              <w:t>，繼續升學就讀體育班</w:t>
            </w:r>
            <w:r w:rsidR="00F901C3" w:rsidRPr="006A12CA">
              <w:rPr>
                <w:rFonts w:ascii="Calibri" w:eastAsia="標楷體" w:hAnsi="Calibri"/>
                <w:kern w:val="0"/>
                <w:szCs w:val="24"/>
              </w:rPr>
              <w:t>之招生管道</w:t>
            </w:r>
            <w:r w:rsidR="00F901C3" w:rsidRPr="006A12CA">
              <w:rPr>
                <w:rFonts w:ascii="Calibri" w:eastAsia="標楷體" w:hAnsi="Calibri" w:hint="eastAsia"/>
                <w:kern w:val="0"/>
                <w:szCs w:val="24"/>
              </w:rPr>
              <w:t>及名額，以利施以專業體育及運動教育，輔導其適性發展，培育運動專業人才。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甄選條件</w:t>
            </w:r>
          </w:p>
        </w:tc>
        <w:tc>
          <w:tcPr>
            <w:tcW w:w="462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409" w:rsidRPr="006A12CA" w:rsidRDefault="00994409" w:rsidP="006F3162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</w:t>
            </w:r>
            <w:r w:rsidR="00EF4561" w:rsidRPr="006A12CA"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並具有實際比賽經驗者，請附國中三年內參賽證明</w:t>
            </w:r>
            <w:r w:rsidR="00EF4561" w:rsidRPr="006A12CA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招生種類</w:t>
            </w:r>
          </w:p>
        </w:tc>
        <w:tc>
          <w:tcPr>
            <w:tcW w:w="1990" w:type="dxa"/>
            <w:gridSpan w:val="6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1865" w:rsidRPr="006A12CA" w:rsidRDefault="00470835" w:rsidP="00C676E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</w:rPr>
              <w:t>名</w:t>
            </w:r>
            <w:r w:rsidRPr="006A12CA">
              <w:rPr>
                <w:rFonts w:eastAsia="標楷體"/>
                <w:sz w:val="24"/>
                <w:szCs w:val="24"/>
              </w:rPr>
              <w:t xml:space="preserve">  </w:t>
            </w:r>
            <w:r w:rsidRPr="006A12CA"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6A12CA" w:rsidRPr="006A12CA" w:rsidTr="00462F43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6A12CA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6E2" w:rsidRPr="006A12CA" w:rsidRDefault="00C676E2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男生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女生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6A12CA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不限</w:t>
            </w:r>
          </w:p>
        </w:tc>
      </w:tr>
      <w:tr w:rsidR="006A12CA" w:rsidRPr="006A12CA" w:rsidTr="00462F43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6A12CA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田徑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24</w:t>
            </w:r>
          </w:p>
        </w:tc>
      </w:tr>
      <w:tr w:rsidR="006A12CA" w:rsidRPr="006A12CA" w:rsidTr="00462F43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6A12CA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棒球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A12CA" w:rsidRPr="006A12CA" w:rsidTr="00462F43">
        <w:trPr>
          <w:trHeight w:val="103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6A12CA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拳擊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6A12CA" w:rsidRPr="006A12CA" w:rsidTr="00462F43">
        <w:trPr>
          <w:trHeight w:val="184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2F43" w:rsidRPr="006A12CA" w:rsidRDefault="00462F43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2F43" w:rsidRPr="006A12CA" w:rsidRDefault="00462F43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62F43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籃球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3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43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F43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A12CA" w:rsidRPr="006A12CA" w:rsidTr="003E1379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6A12CA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合計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6A12CA" w:rsidRDefault="00462F43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60+4</w:t>
            </w:r>
            <w:r w:rsidRPr="006A12CA">
              <w:rPr>
                <w:rFonts w:eastAsia="標楷體" w:hint="eastAsia"/>
                <w:sz w:val="20"/>
                <w:szCs w:val="20"/>
                <w:lang w:eastAsia="zh-TW"/>
              </w:rPr>
              <w:t>外加名額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6A12CA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3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6E2" w:rsidRPr="006A12CA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7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C676E2" w:rsidRPr="006A12CA" w:rsidRDefault="00A33B16" w:rsidP="00CA4366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0"/>
                <w:szCs w:val="20"/>
                <w:lang w:eastAsia="zh-TW"/>
              </w:rPr>
              <w:t>外加名額</w:t>
            </w:r>
            <w:r w:rsidRPr="006A12CA">
              <w:rPr>
                <w:rFonts w:eastAsia="標楷體" w:hint="eastAsia"/>
                <w:sz w:val="20"/>
                <w:szCs w:val="20"/>
                <w:lang w:eastAsia="zh-TW"/>
              </w:rPr>
              <w:t>:</w:t>
            </w:r>
            <w:r w:rsidR="00F028DC" w:rsidRPr="006A12CA">
              <w:rPr>
                <w:rFonts w:eastAsia="標楷體" w:hint="eastAsia"/>
                <w:sz w:val="20"/>
                <w:szCs w:val="20"/>
                <w:lang w:eastAsia="zh-TW"/>
              </w:rPr>
              <w:t>原住民學生</w:t>
            </w:r>
            <w:r w:rsidR="00CA4366" w:rsidRPr="006A12CA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="00CA4366" w:rsidRPr="006A12CA">
              <w:rPr>
                <w:rFonts w:eastAsia="標楷體" w:hint="eastAsia"/>
                <w:sz w:val="20"/>
                <w:szCs w:val="20"/>
                <w:lang w:eastAsia="zh-TW"/>
              </w:rPr>
              <w:t>位</w:t>
            </w:r>
            <w:r w:rsidR="00F028DC" w:rsidRPr="006A12CA">
              <w:rPr>
                <w:rFonts w:eastAsia="標楷體" w:hint="eastAsia"/>
                <w:sz w:val="20"/>
                <w:szCs w:val="20"/>
                <w:lang w:eastAsia="zh-TW"/>
              </w:rPr>
              <w:t>、身心障礙學生</w:t>
            </w:r>
            <w:r w:rsidR="00CA4366" w:rsidRPr="006A12CA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="00CA4366" w:rsidRPr="006A12CA">
              <w:rPr>
                <w:rFonts w:eastAsia="標楷體" w:hint="eastAsia"/>
                <w:sz w:val="20"/>
                <w:szCs w:val="20"/>
                <w:lang w:eastAsia="zh-TW"/>
              </w:rPr>
              <w:t>位</w:t>
            </w:r>
            <w:r w:rsidR="00D027B0" w:rsidRPr="006A12CA">
              <w:rPr>
                <w:rFonts w:eastAsia="標楷體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6A12CA" w:rsidRPr="006A12CA" w:rsidTr="006A12CA">
        <w:trPr>
          <w:trHeight w:val="20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</w:rPr>
              <w:t>甄選</w:t>
            </w:r>
          </w:p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術科</w:t>
            </w:r>
          </w:p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測驗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0E" w:rsidRPr="006A12CA" w:rsidRDefault="002B550E" w:rsidP="00EC7E1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A12CA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6A12CA">
              <w:rPr>
                <w:rFonts w:eastAsia="標楷體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田徑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棒球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拳擊</w:t>
            </w:r>
          </w:p>
        </w:tc>
        <w:tc>
          <w:tcPr>
            <w:tcW w:w="21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籃球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835" w:rsidRPr="006A12CA" w:rsidRDefault="00470835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35" w:rsidRPr="006A12CA" w:rsidRDefault="00EC7E1F" w:rsidP="00EC7E1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A12CA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="00470835" w:rsidRPr="006A12CA">
              <w:rPr>
                <w:rFonts w:eastAsia="標楷體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6A12CA" w:rsidRDefault="001933D4" w:rsidP="00462F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="00AC7649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 w:rsidR="00470835" w:rsidRPr="006A12CA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="006F3162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="00470835" w:rsidRPr="006A12CA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="00AC7649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 w:rsidR="00470835" w:rsidRPr="006A12C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  <w:r w:rsidR="00EC7E1F" w:rsidRPr="006A12CA">
              <w:rPr>
                <w:rFonts w:ascii="標楷體" w:eastAsia="標楷體" w:hAnsi="標楷體"/>
                <w:sz w:val="24"/>
                <w:szCs w:val="24"/>
                <w:lang w:eastAsia="zh-TW"/>
              </w:rPr>
              <w:t>（星期</w:t>
            </w:r>
            <w:r w:rsidR="00EC7E1F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="00EC7E1F" w:rsidRPr="006A12CA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="00470835" w:rsidRPr="006A12CA"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</w:t>
            </w:r>
            <w:r w:rsidR="00462F43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  <w:r w:rsidR="00EF0563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  <w:r w:rsidR="00462F43" w:rsidRPr="006A12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30分</w:t>
            </w:r>
          </w:p>
        </w:tc>
      </w:tr>
      <w:tr w:rsidR="006A12CA" w:rsidRPr="006A12CA" w:rsidTr="006A12CA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0E" w:rsidRPr="006A12CA" w:rsidRDefault="002B550E" w:rsidP="00EC7E1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A12CA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6A12CA">
              <w:rPr>
                <w:rFonts w:eastAsia="標楷體"/>
                <w:b/>
                <w:bCs/>
                <w:sz w:val="20"/>
                <w:szCs w:val="20"/>
              </w:rPr>
              <w:t>地點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本校田徑場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CA4366" w:rsidP="00CA436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虎林棒球場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本校田徑場</w:t>
            </w:r>
          </w:p>
        </w:tc>
        <w:tc>
          <w:tcPr>
            <w:tcW w:w="2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本校籃球場</w:t>
            </w:r>
          </w:p>
        </w:tc>
      </w:tr>
      <w:tr w:rsidR="006A12CA" w:rsidRPr="006A12CA" w:rsidTr="006A12CA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1.專長項目70%）</w:t>
            </w:r>
          </w:p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2.基本體能2000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M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跑（30%）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A33B16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1.投打測驗</w:t>
            </w:r>
            <w:r w:rsidR="006A12CA"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: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投打則一（40%）</w:t>
            </w:r>
          </w:p>
          <w:p w:rsidR="002B550E" w:rsidRPr="006A12CA" w:rsidRDefault="002B550E" w:rsidP="00A33B16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2.守備測驗（30%）</w:t>
            </w:r>
          </w:p>
          <w:p w:rsidR="002B550E" w:rsidRPr="006A12CA" w:rsidRDefault="002B550E" w:rsidP="00A33B16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3.100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m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測驗（20%）</w:t>
            </w:r>
          </w:p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4.擲遠測驗  (10%)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0E" w:rsidRPr="006A12CA" w:rsidRDefault="002B550E" w:rsidP="00A33B16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1.專長測驗（75%）</w:t>
            </w:r>
          </w:p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2.基本體能1500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M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跑（25%）</w:t>
            </w:r>
          </w:p>
        </w:tc>
        <w:tc>
          <w:tcPr>
            <w:tcW w:w="2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一分鐘運球上籃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(25%)</w:t>
            </w:r>
          </w:p>
          <w:p w:rsidR="002B550E" w:rsidRPr="006A12CA" w:rsidRDefault="002B550E" w:rsidP="002B550E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2.20秒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鐘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側併步(25%)</w:t>
            </w:r>
          </w:p>
          <w:p w:rsidR="002B550E" w:rsidRPr="006A12CA" w:rsidRDefault="002B550E" w:rsidP="00A33B16">
            <w:pPr>
              <w:overflowPunct w:val="0"/>
              <w:snapToGrid w:val="0"/>
              <w:spacing w:after="0" w:line="240" w:lineRule="auto"/>
              <w:ind w:left="152" w:hangingChars="76" w:hanging="152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實戰測驗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: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全場比賽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(5</w:t>
            </w:r>
            <w:r w:rsidRPr="006A12CA">
              <w:rPr>
                <w:rFonts w:ascii="標楷體" w:eastAsia="標楷體" w:hAnsi="標楷體"/>
                <w:sz w:val="20"/>
                <w:szCs w:val="20"/>
                <w:lang w:eastAsia="zh-TW"/>
              </w:rPr>
              <w:t>0</w:t>
            </w:r>
            <w:r w:rsidRPr="006A12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%)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3B16" w:rsidRPr="006A12CA" w:rsidRDefault="00A33B16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3B16" w:rsidRPr="006A12CA" w:rsidRDefault="00A33B16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33B16" w:rsidRPr="006A12CA" w:rsidRDefault="00A33B16" w:rsidP="00650832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</w:t>
            </w:r>
            <w:r w:rsidRPr="006A12CA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招生</w:t>
            </w:r>
            <w:r w:rsidRPr="006A12CA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甄選種類</w:t>
            </w:r>
            <w:r w:rsidRPr="006A12CA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僅採計術科成績，總</w:t>
            </w:r>
            <w:r w:rsidRPr="006A12CA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分為</w:t>
            </w:r>
            <w:r w:rsidRPr="006A12CA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 w:rsidRPr="006A12CA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3B16" w:rsidRPr="006A12CA" w:rsidRDefault="00A33B16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B16" w:rsidRPr="006A12CA" w:rsidRDefault="00A33B16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錄取</w:t>
            </w:r>
          </w:p>
          <w:p w:rsidR="00A33B16" w:rsidRPr="006A12CA" w:rsidRDefault="00A33B16" w:rsidP="00AB0875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8364" w:type="dxa"/>
            <w:gridSpan w:val="1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B16" w:rsidRPr="006A12CA" w:rsidRDefault="00A33B16" w:rsidP="002B550E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1.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各種類按總成績高低依序錄取，未達最低標準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60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分（含）者，不予錄取。</w:t>
            </w:r>
          </w:p>
          <w:p w:rsidR="00A33B16" w:rsidRPr="006A12CA" w:rsidRDefault="00A33B16" w:rsidP="002B550E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2.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本校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不列備取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生。</w:t>
            </w:r>
          </w:p>
        </w:tc>
      </w:tr>
      <w:tr w:rsidR="006A12CA" w:rsidRPr="006A12CA" w:rsidTr="00C676E2">
        <w:trPr>
          <w:trHeight w:val="20"/>
          <w:jc w:val="center"/>
        </w:trPr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3B16" w:rsidRPr="006A12CA" w:rsidRDefault="00A33B16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6A12CA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008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B16" w:rsidRPr="006A12CA" w:rsidRDefault="00A33B16" w:rsidP="006F316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106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5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星期一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5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3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星期三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6A12CA"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9:0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0-1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2:0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及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13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:0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0-16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A33B16" w:rsidRPr="006A12CA" w:rsidRDefault="00A33B16" w:rsidP="0065083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報名地點：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本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校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學務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訓練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組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有意報名同學，請先至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校首頁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（如網址）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填寫資料列印後至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校組報名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，並繳驗以下資料：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報名表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（正本）</w:t>
            </w: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（附件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身分證明文件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參賽成績證明影本（正本驗畢後歸還）。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家長同意書（附件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lastRenderedPageBreak/>
              <w:t>健康聲明切結書（附件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ind w:leftChars="100" w:left="220" w:firstLine="0"/>
              <w:jc w:val="both"/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</w:pP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報考切結書（附件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）。</w:t>
            </w:r>
          </w:p>
          <w:p w:rsidR="00A33B16" w:rsidRPr="006A12CA" w:rsidRDefault="00A33B16" w:rsidP="00760B93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需自備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吋大頭照兩張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A33B16" w:rsidRPr="006A12CA" w:rsidRDefault="00A33B16" w:rsidP="002B550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回郵信封。</w:t>
            </w:r>
          </w:p>
          <w:p w:rsidR="00A33B16" w:rsidRPr="006A12CA" w:rsidRDefault="00A33B16" w:rsidP="00E12D11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報名費用：</w:t>
            </w:r>
          </w:p>
          <w:p w:rsidR="00A33B16" w:rsidRPr="006A12CA" w:rsidRDefault="00A33B16" w:rsidP="00AC7649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報名學生每人繳交報名作業費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：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新台幣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700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元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（含報名費及術科測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驗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費）。</w:t>
            </w:r>
          </w:p>
          <w:p w:rsidR="00A33B16" w:rsidRPr="006A12CA" w:rsidRDefault="00A33B16" w:rsidP="00AC7649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6A12CA"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</w:t>
            </w:r>
            <w:r w:rsidRPr="006A12CA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，但</w:t>
            </w:r>
            <w:r w:rsidRPr="006A12CA">
              <w:rPr>
                <w:rFonts w:eastAsia="標楷體" w:cs="DFKaiShu-SB-Estd-BF"/>
                <w:sz w:val="24"/>
                <w:szCs w:val="24"/>
                <w:lang w:eastAsia="zh-TW"/>
              </w:rPr>
              <w:t>須隨報名資料檢附下列相關證明文件（其有效日期以涵蓋報名日期為準）：</w:t>
            </w:r>
          </w:p>
          <w:p w:rsidR="00A33B16" w:rsidRPr="006A12CA" w:rsidRDefault="00A33B16" w:rsidP="00AC7649">
            <w:pPr>
              <w:pStyle w:val="a7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900" w:hanging="284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低收入戶子女：應檢附鄉（鎮、市、區）公所核發之低收入戶證明正本（如為影本，須由核發單位加註「與正本相符」）。</w:t>
            </w:r>
          </w:p>
          <w:p w:rsidR="00A33B16" w:rsidRPr="006A12CA" w:rsidRDefault="00A33B16" w:rsidP="00AC7649">
            <w:pPr>
              <w:pStyle w:val="a7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900" w:hanging="284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A33B16" w:rsidRPr="006A12CA" w:rsidRDefault="00A33B16" w:rsidP="00AC7649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中低收入戶子女，報名作業費減為新臺幣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元整，報名時應檢附鄉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鎮、市、區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公所核發之中低收入戶證明文件正本及戶口名薄影本。</w:t>
            </w:r>
          </w:p>
          <w:p w:rsidR="00A33B16" w:rsidRPr="006A12CA" w:rsidRDefault="00A33B16" w:rsidP="0065083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6日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（星期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六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08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時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30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整。</w:t>
            </w:r>
          </w:p>
          <w:p w:rsidR="00A33B16" w:rsidRPr="006A12CA" w:rsidRDefault="00A33B16" w:rsidP="00E12D11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參加運動測驗時，應著運動服裝。患有氣喘、心臟血管疾病、癲癇症等不適劇烈運動者，不宜參加體育班甄選。</w:t>
            </w:r>
          </w:p>
          <w:p w:rsidR="00A33B16" w:rsidRPr="006A12CA" w:rsidRDefault="005A54A1" w:rsidP="00650832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放榜公告</w:t>
            </w:r>
            <w:r w:rsidR="00A33B16" w:rsidRPr="006A12CA">
              <w:rPr>
                <w:rFonts w:eastAsia="標楷體"/>
                <w:b/>
                <w:sz w:val="24"/>
                <w:szCs w:val="24"/>
                <w:lang w:eastAsia="zh-TW"/>
              </w:rPr>
              <w:t>：</w:t>
            </w:r>
            <w:r w:rsidR="00A33B16"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="00A33B16"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A33B16"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="00A33B16"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A33B16"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="00A33B16"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="00256354"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17:00前。</w:t>
            </w:r>
            <w:r w:rsidR="00256354" w:rsidRPr="006A12CA">
              <w:rPr>
                <w:rFonts w:eastAsia="標楷體" w:hint="eastAsia"/>
                <w:sz w:val="24"/>
                <w:szCs w:val="24"/>
                <w:lang w:eastAsia="zh-TW"/>
              </w:rPr>
              <w:t>本校行政網站</w:t>
            </w:r>
            <w:r w:rsidR="00256354" w:rsidRPr="006A12CA">
              <w:rPr>
                <w:rFonts w:eastAsia="標楷體"/>
                <w:sz w:val="24"/>
                <w:szCs w:val="24"/>
                <w:lang w:eastAsia="zh-TW"/>
              </w:rPr>
              <w:t>http://www.cdjh.hc.edu.tw/</w:t>
            </w:r>
          </w:p>
          <w:p w:rsidR="00A33B16" w:rsidRPr="006A12CA" w:rsidRDefault="00A33B16" w:rsidP="00401DB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成績複查：自放榜翌日起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三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天內（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11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日）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向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校招生委員會提出申請（郵戳為憑，逾期恕不受理）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A33B16" w:rsidRPr="006A12CA" w:rsidRDefault="00A33B16" w:rsidP="00886D4E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</w:t>
            </w:r>
            <w:r w:rsidR="00CA4366"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6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7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13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Pr="006A12CA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四</w:t>
            </w:r>
            <w:r w:rsidRPr="006A12C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上午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09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-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 w:rsidRPr="006A12CA"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6A12CA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A33B16" w:rsidRPr="006A12CA" w:rsidRDefault="00A33B16" w:rsidP="00401DB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經錄取之學生於報到日期未及繳交畢業證書者，應切結由原畢業國中逕送錄取學校。</w:t>
            </w:r>
          </w:p>
          <w:p w:rsidR="00A33B16" w:rsidRPr="006A12CA" w:rsidRDefault="00A33B16" w:rsidP="00401DB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經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且已完成報到者，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如欲放棄錄取資格，應於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10</w:t>
            </w:r>
            <w:r w:rsidR="00CA4366"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6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年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7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月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14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日（星期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五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）前填具「放棄錄取資格聲明書」，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由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考生或家長親送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至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錄取學校辦理放棄錄取資格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。未完成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放棄錄取資格</w:t>
            </w:r>
            <w:r w:rsidRPr="006A12CA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者，不得至其他入學管道報到，經查證屬實者，將取消後項考試錄取資格</w:t>
            </w:r>
            <w:r w:rsidRPr="006A12CA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A33B16" w:rsidRPr="006A12CA" w:rsidRDefault="00A33B16" w:rsidP="00672E04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以本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特色招生甄選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入學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之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，在校成績評量依「高級中等學校學生學習評量辦法」辦理。</w:t>
            </w:r>
          </w:p>
          <w:p w:rsidR="00A33B16" w:rsidRPr="006A12CA" w:rsidRDefault="00A33B16" w:rsidP="00672E04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有關原住民學生及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身心障礙學生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之身分認定、加分優待及外加名額方式，依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「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原住民學生升學保障及原住民公費留學辦法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」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、「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身心障礙學生升學輔導辦法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」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相關規定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辦理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報名學生應依上開規定檢附相關身分認定文件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A33B16" w:rsidRPr="006A12CA" w:rsidRDefault="00A33B16" w:rsidP="00672E04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）並於報名時一併提出申請。</w:t>
            </w:r>
          </w:p>
          <w:p w:rsidR="00A33B16" w:rsidRPr="006A12CA" w:rsidRDefault="00A33B16" w:rsidP="00672E04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校對於學生個人資料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蒐集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、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處理及利用之</w:t>
            </w:r>
            <w:r w:rsidRPr="006A12CA">
              <w:rPr>
                <w:rFonts w:eastAsia="標楷體"/>
                <w:sz w:val="24"/>
                <w:szCs w:val="24"/>
                <w:lang w:eastAsia="zh-TW"/>
              </w:rPr>
              <w:t>使用範圍、目的、對象及使用期間等相關規範</w:t>
            </w:r>
            <w:r w:rsidRPr="006A12CA">
              <w:rPr>
                <w:rFonts w:eastAsia="標楷體" w:hint="eastAsia"/>
                <w:sz w:val="24"/>
                <w:szCs w:val="24"/>
                <w:lang w:eastAsia="zh-TW"/>
              </w:rPr>
              <w:t>告知事項</w:t>
            </w:r>
            <w:r w:rsidRPr="006A12CA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（如附件</w:t>
            </w:r>
            <w:r w:rsidRPr="006A12CA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6</w:t>
            </w:r>
            <w:r w:rsidRPr="006A12CA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），請考生詳細閱讀。</w:t>
            </w:r>
          </w:p>
          <w:p w:rsidR="00A33B16" w:rsidRPr="006A12CA" w:rsidRDefault="00A33B16" w:rsidP="00F51564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04" w:hangingChars="138" w:hanging="304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lang w:eastAsia="zh-TW"/>
              </w:rPr>
              <w:t>術科測驗，應製詳細測驗成績之文字記錄，必要時得將測驗過程以錄影方式記錄。文字紀錄應於招生委員會決定錄取名單前完成。對評分成績特優或特低者，應於評分表件中註明理由。</w:t>
            </w:r>
          </w:p>
        </w:tc>
      </w:tr>
    </w:tbl>
    <w:p w:rsidR="00F45DF1" w:rsidRPr="006A12CA" w:rsidRDefault="00F45DF1">
      <w:pPr>
        <w:rPr>
          <w:lang w:eastAsia="zh-TW"/>
        </w:rPr>
        <w:sectPr w:rsidR="00F45DF1" w:rsidRPr="006A12CA" w:rsidSect="002E345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45DF1" w:rsidRPr="006A12CA" w:rsidRDefault="00C24EDA" w:rsidP="00151314">
      <w:pPr>
        <w:adjustRightInd w:val="0"/>
        <w:snapToGrid w:val="0"/>
        <w:spacing w:after="0" w:line="240" w:lineRule="auto"/>
        <w:rPr>
          <w:rFonts w:eastAsia="標楷體"/>
          <w:b/>
          <w:sz w:val="32"/>
          <w:szCs w:val="32"/>
          <w:lang w:eastAsia="zh-TW"/>
        </w:rPr>
      </w:pPr>
      <w:r w:rsidRPr="006A12CA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-342900</wp:posOffset>
                </wp:positionV>
                <wp:extent cx="721360" cy="342900"/>
                <wp:effectExtent l="0" t="0" r="2159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2.85pt;margin-top:-27pt;width:56.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">
                <v:textbox>
                  <w:txbxContent>
                    <w:p w:rsidR="00CA4366" w:rsidRDefault="00CA4366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33B16" w:rsidRPr="006A12CA">
        <w:rPr>
          <w:rFonts w:eastAsia="標楷體" w:hint="eastAsia"/>
          <w:b/>
          <w:sz w:val="32"/>
          <w:szCs w:val="32"/>
          <w:lang w:eastAsia="zh-TW"/>
        </w:rPr>
        <w:t>新竹市</w:t>
      </w:r>
      <w:r w:rsidR="00151314" w:rsidRPr="006A12CA">
        <w:rPr>
          <w:rFonts w:eastAsia="標楷體" w:hint="eastAsia"/>
          <w:b/>
          <w:sz w:val="32"/>
          <w:szCs w:val="32"/>
          <w:lang w:eastAsia="zh-TW"/>
        </w:rPr>
        <w:t>立成德高級中學</w:t>
      </w:r>
      <w:r w:rsidR="001933D4" w:rsidRPr="006A12CA">
        <w:rPr>
          <w:rFonts w:eastAsia="標楷體" w:hint="eastAsia"/>
          <w:b/>
          <w:sz w:val="32"/>
          <w:szCs w:val="32"/>
          <w:lang w:eastAsia="zh-TW"/>
        </w:rPr>
        <w:t>10</w:t>
      </w:r>
      <w:r w:rsidR="00AC7649" w:rsidRPr="006A12CA">
        <w:rPr>
          <w:rFonts w:eastAsia="標楷體" w:hint="eastAsia"/>
          <w:b/>
          <w:sz w:val="32"/>
          <w:szCs w:val="32"/>
          <w:lang w:eastAsia="zh-TW"/>
        </w:rPr>
        <w:t>6</w:t>
      </w:r>
      <w:r w:rsidR="009C1865" w:rsidRPr="006A12CA">
        <w:rPr>
          <w:rFonts w:eastAsia="標楷體" w:hint="eastAsia"/>
          <w:b/>
          <w:sz w:val="32"/>
          <w:szCs w:val="32"/>
          <w:lang w:eastAsia="zh-TW"/>
        </w:rPr>
        <w:t>學年度</w:t>
      </w:r>
      <w:r w:rsidR="00F45DF1" w:rsidRPr="006A12CA">
        <w:rPr>
          <w:rFonts w:eastAsia="標楷體"/>
          <w:b/>
          <w:sz w:val="32"/>
          <w:szCs w:val="32"/>
          <w:lang w:eastAsia="zh-TW"/>
        </w:rPr>
        <w:t>體育班特色招生甄選入學報名表</w:t>
      </w:r>
    </w:p>
    <w:p w:rsidR="00F45DF1" w:rsidRPr="006A12CA" w:rsidRDefault="00F45DF1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6A12CA">
        <w:rPr>
          <w:rFonts w:eastAsia="標楷體"/>
          <w:b/>
          <w:sz w:val="28"/>
          <w:lang w:eastAsia="zh-TW"/>
        </w:rPr>
        <w:t>項目：</w:t>
      </w:r>
      <w:r w:rsidRPr="006A12CA">
        <w:rPr>
          <w:rFonts w:ascii="標楷體" w:eastAsia="標楷體" w:hAnsi="標楷體"/>
          <w:b/>
          <w:sz w:val="28"/>
          <w:szCs w:val="28"/>
          <w:lang w:eastAsia="zh-TW"/>
        </w:rPr>
        <w:t>□</w:t>
      </w:r>
      <w:r w:rsidR="00151314" w:rsidRPr="006A12CA">
        <w:rPr>
          <w:rFonts w:ascii="標楷體" w:eastAsia="標楷體" w:hAnsi="標楷體" w:hint="eastAsia"/>
          <w:b/>
          <w:sz w:val="28"/>
          <w:szCs w:val="28"/>
          <w:lang w:eastAsia="zh-TW"/>
        </w:rPr>
        <w:t>田徑</w:t>
      </w:r>
      <w:r w:rsidR="00151314" w:rsidRPr="006A12CA">
        <w:rPr>
          <w:rFonts w:ascii="標楷體" w:eastAsia="標楷體" w:hAnsi="標楷體"/>
          <w:b/>
          <w:sz w:val="28"/>
          <w:szCs w:val="28"/>
          <w:lang w:eastAsia="zh-TW"/>
        </w:rPr>
        <w:t>□</w:t>
      </w:r>
      <w:r w:rsidR="00151314" w:rsidRPr="006A12CA">
        <w:rPr>
          <w:rFonts w:ascii="標楷體" w:eastAsia="標楷體" w:hAnsi="標楷體" w:hint="eastAsia"/>
          <w:b/>
          <w:sz w:val="28"/>
          <w:szCs w:val="28"/>
          <w:lang w:eastAsia="zh-TW"/>
        </w:rPr>
        <w:t>棒球</w:t>
      </w:r>
      <w:r w:rsidRPr="006A12CA">
        <w:rPr>
          <w:rFonts w:ascii="標楷體" w:eastAsia="標楷體" w:hAnsi="標楷體"/>
          <w:b/>
          <w:sz w:val="28"/>
          <w:szCs w:val="28"/>
          <w:lang w:eastAsia="zh-TW"/>
        </w:rPr>
        <w:t>□</w:t>
      </w:r>
      <w:r w:rsidR="00151314" w:rsidRPr="006A12CA">
        <w:rPr>
          <w:rFonts w:ascii="標楷體" w:eastAsia="標楷體" w:hAnsi="標楷體" w:hint="eastAsia"/>
          <w:b/>
          <w:sz w:val="28"/>
          <w:szCs w:val="28"/>
          <w:lang w:eastAsia="zh-TW"/>
        </w:rPr>
        <w:t>拳擊</w:t>
      </w:r>
      <w:r w:rsidRPr="006A12CA">
        <w:rPr>
          <w:rFonts w:ascii="標楷體" w:eastAsia="標楷體" w:hAnsi="標楷體"/>
          <w:b/>
          <w:sz w:val="28"/>
          <w:szCs w:val="28"/>
          <w:lang w:eastAsia="zh-TW"/>
        </w:rPr>
        <w:t>□</w:t>
      </w:r>
      <w:r w:rsidR="00151314" w:rsidRPr="006A12CA">
        <w:rPr>
          <w:rFonts w:ascii="標楷體" w:eastAsia="標楷體" w:hAnsi="標楷體"/>
          <w:b/>
          <w:bCs/>
          <w:sz w:val="28"/>
          <w:szCs w:val="28"/>
          <w:lang w:eastAsia="zh-TW"/>
        </w:rPr>
        <w:t>籃球</w:t>
      </w:r>
      <w:r w:rsidR="00151314" w:rsidRPr="006A12C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    </w:t>
      </w:r>
      <w:r w:rsidRPr="006A12CA">
        <w:rPr>
          <w:rFonts w:eastAsia="標楷體"/>
          <w:b/>
          <w:sz w:val="28"/>
          <w:lang w:eastAsia="zh-TW"/>
        </w:rPr>
        <w:t xml:space="preserve">     </w:t>
      </w:r>
      <w:r w:rsidRPr="006A12CA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6A12CA" w:rsidTr="00256354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姓名</w:t>
            </w:r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6A12CA">
              <w:rPr>
                <w:rFonts w:eastAsia="標楷體"/>
                <w:sz w:val="16"/>
                <w:szCs w:val="16"/>
                <w:lang w:eastAsia="zh-TW"/>
              </w:rPr>
              <w:t>照片黏貼請勿出格若太大請自行裁剪</w:t>
            </w:r>
          </w:p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6A12CA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 w:val="16"/>
                <w:szCs w:val="16"/>
                <w:lang w:eastAsia="zh-TW"/>
              </w:rPr>
            </w:pPr>
            <w:r w:rsidRPr="006A12CA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6A12CA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6A12CA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="00FD6E6A" w:rsidRPr="006A12CA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6A12CA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6A12CA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6A12CA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6A12CA">
              <w:rPr>
                <w:rFonts w:eastAsia="標楷體"/>
                <w:sz w:val="16"/>
                <w:szCs w:val="16"/>
                <w:lang w:eastAsia="zh-TW"/>
              </w:rPr>
              <w:t>張實貼、</w:t>
            </w:r>
            <w:r w:rsidRPr="006A12CA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6A12CA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年</w:t>
            </w:r>
            <w:r w:rsidRPr="006A12CA">
              <w:rPr>
                <w:rFonts w:eastAsia="標楷體"/>
                <w:szCs w:val="24"/>
              </w:rPr>
              <w:t xml:space="preserve">           </w:t>
            </w:r>
            <w:r w:rsidRPr="006A12CA">
              <w:rPr>
                <w:rFonts w:eastAsia="標楷體"/>
                <w:szCs w:val="24"/>
              </w:rPr>
              <w:t>月</w:t>
            </w:r>
            <w:r w:rsidRPr="006A12CA">
              <w:rPr>
                <w:rFonts w:eastAsia="標楷體"/>
                <w:szCs w:val="24"/>
              </w:rPr>
              <w:t xml:space="preserve">          </w:t>
            </w:r>
            <w:r w:rsidRPr="006A12CA"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性別</w:t>
            </w:r>
          </w:p>
        </w:tc>
        <w:tc>
          <w:tcPr>
            <w:tcW w:w="1361" w:type="dxa"/>
            <w:gridSpan w:val="3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身高</w:t>
            </w:r>
          </w:p>
        </w:tc>
        <w:tc>
          <w:tcPr>
            <w:tcW w:w="1445" w:type="dxa"/>
            <w:gridSpan w:val="2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公分</w:t>
            </w:r>
          </w:p>
        </w:tc>
        <w:tc>
          <w:tcPr>
            <w:tcW w:w="965" w:type="dxa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體重</w:t>
            </w:r>
          </w:p>
        </w:tc>
        <w:tc>
          <w:tcPr>
            <w:tcW w:w="1468" w:type="dxa"/>
            <w:gridSpan w:val="2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電話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家裡電話</w:t>
            </w:r>
            <w:r w:rsidRPr="006A12CA">
              <w:rPr>
                <w:rFonts w:eastAsia="標楷體"/>
                <w:szCs w:val="24"/>
              </w:rPr>
              <w:t xml:space="preserve">                </w:t>
            </w:r>
            <w:r w:rsidRPr="006A12CA">
              <w:rPr>
                <w:rFonts w:eastAsia="標楷體"/>
                <w:szCs w:val="24"/>
              </w:rPr>
              <w:t>學生手機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家長公司</w:t>
            </w:r>
            <w:r w:rsidRPr="006A12CA">
              <w:rPr>
                <w:rFonts w:eastAsia="標楷體"/>
                <w:szCs w:val="24"/>
              </w:rPr>
              <w:t xml:space="preserve">                </w:t>
            </w:r>
            <w:r w:rsidRPr="006A12CA">
              <w:rPr>
                <w:rFonts w:eastAsia="標楷體"/>
                <w:szCs w:val="24"/>
              </w:rPr>
              <w:t>家長手機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 w:rsidRPr="006A12CA">
              <w:rPr>
                <w:rFonts w:eastAsia="標楷體"/>
                <w:szCs w:val="24"/>
                <w:lang w:eastAsia="zh-TW"/>
              </w:rPr>
              <w:t>民國</w:t>
            </w:r>
            <w:r w:rsidRPr="006A12CA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A12CA">
              <w:rPr>
                <w:rFonts w:eastAsia="標楷體"/>
                <w:szCs w:val="24"/>
                <w:lang w:eastAsia="zh-TW"/>
              </w:rPr>
              <w:t>年</w:t>
            </w:r>
            <w:r w:rsidRPr="006A12CA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A12CA">
              <w:rPr>
                <w:rFonts w:eastAsia="標楷體"/>
                <w:szCs w:val="24"/>
                <w:lang w:eastAsia="zh-TW"/>
              </w:rPr>
              <w:t>月</w:t>
            </w:r>
            <w:r w:rsidRPr="006A12CA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6A12CA">
              <w:rPr>
                <w:rFonts w:eastAsia="標楷體"/>
                <w:szCs w:val="24"/>
                <w:lang w:eastAsia="zh-TW"/>
              </w:rPr>
              <w:t>日畢業</w:t>
            </w:r>
            <w:r w:rsidRPr="006A12CA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6A12CA">
              <w:rPr>
                <w:rFonts w:eastAsia="標楷體"/>
                <w:szCs w:val="24"/>
                <w:lang w:eastAsia="zh-TW"/>
              </w:rPr>
              <w:t>（縣、市）</w:t>
            </w:r>
            <w:r w:rsidRPr="006A12CA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6A12CA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F45DF1" w:rsidRPr="006A12CA" w:rsidTr="00256354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通</w:t>
            </w:r>
            <w:r w:rsidRPr="006A12CA">
              <w:rPr>
                <w:rFonts w:eastAsia="標楷體"/>
                <w:szCs w:val="24"/>
              </w:rPr>
              <w:t xml:space="preserve"> </w:t>
            </w:r>
            <w:r w:rsidRPr="006A12CA">
              <w:rPr>
                <w:rFonts w:eastAsia="標楷體"/>
                <w:szCs w:val="24"/>
              </w:rPr>
              <w:t>訊</w:t>
            </w:r>
            <w:r w:rsidRPr="006A12CA">
              <w:rPr>
                <w:rFonts w:eastAsia="標楷體"/>
                <w:szCs w:val="24"/>
              </w:rPr>
              <w:t xml:space="preserve"> </w:t>
            </w:r>
            <w:r w:rsidRPr="006A12CA"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5DF1" w:rsidRPr="006A12CA" w:rsidRDefault="00F45DF1" w:rsidP="00256354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□□□</w:t>
            </w:r>
          </w:p>
        </w:tc>
      </w:tr>
      <w:tr w:rsidR="00F45DF1" w:rsidRPr="006A12CA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6A12CA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6A12CA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6A12CA">
              <w:rPr>
                <w:rFonts w:eastAsia="標楷體"/>
                <w:szCs w:val="24"/>
              </w:rPr>
              <w:t>注意事項：</w:t>
            </w:r>
          </w:p>
          <w:p w:rsidR="00F45DF1" w:rsidRPr="006A12CA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6A12CA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6A12CA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請攜帶：</w:t>
            </w:r>
          </w:p>
          <w:p w:rsidR="00F45DF1" w:rsidRPr="006A12CA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6A12CA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6A12CA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6A12CA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6A12CA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）回郵信封乙個（寄發成績單，請貼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F45DF1" w:rsidRPr="006A12CA" w:rsidRDefault="00F45DF1" w:rsidP="00CC0F75">
            <w:pPr>
              <w:overflowPunct w:val="0"/>
              <w:snapToGrid w:val="0"/>
              <w:spacing w:after="0" w:line="240" w:lineRule="auto"/>
              <w:ind w:leftChars="100" w:left="959" w:hangingChars="308" w:hanging="739"/>
              <w:jc w:val="both"/>
              <w:rPr>
                <w:rFonts w:eastAsia="標楷體"/>
                <w:szCs w:val="24"/>
                <w:lang w:eastAsia="zh-TW"/>
              </w:rPr>
            </w:pP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</w:t>
            </w:r>
            <w:r w:rsidR="00CC0F75"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；</w:t>
            </w:r>
            <w:r w:rsidR="00CC0F75"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中低收入戶子女，報名作業費新臺幣</w:t>
            </w:r>
            <w:r w:rsidR="00CC0F75"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="00CC0F75" w:rsidRPr="006A12CA">
              <w:rPr>
                <w:rFonts w:eastAsia="標楷體" w:hAnsi="標楷體" w:hint="eastAsia"/>
                <w:sz w:val="24"/>
                <w:szCs w:val="24"/>
                <w:lang w:eastAsia="zh-TW"/>
              </w:rPr>
              <w:t>元</w:t>
            </w:r>
            <w:r w:rsidRPr="006A12CA">
              <w:rPr>
                <w:rFonts w:eastAsia="標楷體"/>
                <w:kern w:val="2"/>
                <w:sz w:val="24"/>
                <w:szCs w:val="24"/>
                <w:lang w:eastAsia="zh-TW"/>
              </w:rPr>
              <w:t>）。</w:t>
            </w:r>
          </w:p>
        </w:tc>
      </w:tr>
      <w:tr w:rsidR="00F45DF1" w:rsidRPr="006A12CA" w:rsidTr="00F45DF1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6A12CA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證件審查人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6A12CA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6A12CA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6A12CA">
              <w:rPr>
                <w:rFonts w:eastAsia="標楷體"/>
                <w:szCs w:val="24"/>
              </w:rPr>
              <w:t>報名收費人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6A12CA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45DF1" w:rsidRPr="006A12CA" w:rsidRDefault="00F45DF1" w:rsidP="00F45DF1">
      <w:pPr>
        <w:rPr>
          <w:rFonts w:eastAsia="標楷體"/>
        </w:rPr>
      </w:pPr>
      <w:r w:rsidRPr="006A12CA">
        <w:rPr>
          <w:rFonts w:eastAsia="標楷體"/>
        </w:rPr>
        <w:t>-------------------------------------------------------------------------------------------------------------------------------</w:t>
      </w:r>
    </w:p>
    <w:p w:rsidR="00F45DF1" w:rsidRPr="006A12CA" w:rsidRDefault="00151314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6A12CA">
        <w:rPr>
          <w:rFonts w:eastAsia="標楷體" w:hint="eastAsia"/>
          <w:b/>
          <w:sz w:val="32"/>
          <w:szCs w:val="32"/>
          <w:lang w:eastAsia="zh-TW"/>
        </w:rPr>
        <w:t>新竹市立成德高級中學</w:t>
      </w:r>
      <w:r w:rsidR="001933D4" w:rsidRPr="006A12CA">
        <w:rPr>
          <w:rFonts w:eastAsia="標楷體" w:hint="eastAsia"/>
          <w:b/>
          <w:bCs/>
          <w:sz w:val="28"/>
          <w:szCs w:val="28"/>
          <w:lang w:eastAsia="zh-TW"/>
        </w:rPr>
        <w:t>10</w:t>
      </w:r>
      <w:r w:rsidR="00AC7649" w:rsidRPr="006A12CA">
        <w:rPr>
          <w:rFonts w:eastAsia="標楷體" w:hint="eastAsia"/>
          <w:b/>
          <w:bCs/>
          <w:sz w:val="28"/>
          <w:szCs w:val="28"/>
          <w:lang w:eastAsia="zh-TW"/>
        </w:rPr>
        <w:t>6</w:t>
      </w:r>
      <w:r w:rsidR="009C1865" w:rsidRPr="006A12CA">
        <w:rPr>
          <w:rFonts w:eastAsia="標楷體" w:hint="eastAsia"/>
          <w:b/>
          <w:bCs/>
          <w:sz w:val="28"/>
          <w:szCs w:val="28"/>
          <w:lang w:eastAsia="zh-TW"/>
        </w:rPr>
        <w:t>學年度</w:t>
      </w:r>
      <w:r w:rsidR="00F45DF1" w:rsidRPr="006A12CA">
        <w:rPr>
          <w:rFonts w:eastAsia="標楷體"/>
          <w:b/>
          <w:bCs/>
          <w:sz w:val="28"/>
          <w:szCs w:val="28"/>
          <w:lang w:eastAsia="zh-TW"/>
        </w:rPr>
        <w:t>體育班特色招生甄選入學</w:t>
      </w:r>
    </w:p>
    <w:p w:rsidR="00F45DF1" w:rsidRPr="006A12CA" w:rsidRDefault="00F45DF1" w:rsidP="00F45DF1">
      <w:pPr>
        <w:spacing w:after="0" w:line="240" w:lineRule="auto"/>
        <w:jc w:val="center"/>
        <w:rPr>
          <w:rFonts w:eastAsia="標楷體"/>
          <w:b/>
          <w:bCs/>
          <w:sz w:val="28"/>
          <w:szCs w:val="28"/>
        </w:rPr>
      </w:pPr>
      <w:r w:rsidRPr="006A12CA">
        <w:rPr>
          <w:rFonts w:eastAsia="標楷體"/>
          <w:b/>
          <w:bCs/>
          <w:sz w:val="28"/>
          <w:szCs w:val="28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984"/>
        <w:gridCol w:w="4111"/>
      </w:tblGrid>
      <w:tr w:rsidR="00F45DF1" w:rsidRPr="006A12CA" w:rsidTr="00684E2A">
        <w:trPr>
          <w:trHeight w:val="567"/>
        </w:trPr>
        <w:tc>
          <w:tcPr>
            <w:tcW w:w="2127" w:type="dxa"/>
            <w:vMerge w:val="restart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6A12CA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11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6A12CA" w:rsidTr="00684E2A">
        <w:trPr>
          <w:trHeight w:val="567"/>
        </w:trPr>
        <w:tc>
          <w:tcPr>
            <w:tcW w:w="2127" w:type="dxa"/>
            <w:vMerge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sz w:val="28"/>
              </w:rPr>
              <w:t>姓</w:t>
            </w:r>
            <w:r w:rsidRPr="006A12CA">
              <w:rPr>
                <w:rFonts w:eastAsia="標楷體"/>
                <w:sz w:val="28"/>
              </w:rPr>
              <w:t xml:space="preserve">   </w:t>
            </w:r>
            <w:r w:rsidRPr="006A12CA"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6A12CA" w:rsidTr="00684E2A">
        <w:trPr>
          <w:trHeight w:val="567"/>
        </w:trPr>
        <w:tc>
          <w:tcPr>
            <w:tcW w:w="2127" w:type="dxa"/>
            <w:vMerge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11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6A12CA" w:rsidTr="00684E2A">
        <w:trPr>
          <w:trHeight w:val="567"/>
        </w:trPr>
        <w:tc>
          <w:tcPr>
            <w:tcW w:w="2127" w:type="dxa"/>
            <w:vMerge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/>
                <w:sz w:val="28"/>
              </w:rPr>
              <w:t>甄選</w:t>
            </w:r>
            <w:r w:rsidRPr="006A12CA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111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6A12CA" w:rsidTr="00684E2A">
        <w:trPr>
          <w:trHeight w:hRule="exact" w:val="844"/>
        </w:trPr>
        <w:tc>
          <w:tcPr>
            <w:tcW w:w="2127" w:type="dxa"/>
            <w:vMerge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6A12CA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6A12CA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6A12CA">
              <w:rPr>
                <w:rFonts w:eastAsia="標楷體" w:hint="eastAsia"/>
                <w:sz w:val="28"/>
              </w:rPr>
              <w:t>測驗</w:t>
            </w:r>
            <w:r w:rsidRPr="006A12CA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4111" w:type="dxa"/>
            <w:vAlign w:val="center"/>
          </w:tcPr>
          <w:p w:rsidR="00F45DF1" w:rsidRPr="006A12CA" w:rsidRDefault="001933D4" w:rsidP="00CB0F83">
            <w:pPr>
              <w:spacing w:after="0" w:line="28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6A12CA">
              <w:rPr>
                <w:rFonts w:eastAsia="標楷體" w:hint="eastAsia"/>
                <w:bCs/>
                <w:sz w:val="28"/>
                <w:szCs w:val="28"/>
                <w:lang w:eastAsia="zh-TW"/>
              </w:rPr>
              <w:t>10</w:t>
            </w:r>
            <w:r w:rsidR="00CC0F75" w:rsidRPr="006A12CA">
              <w:rPr>
                <w:rFonts w:eastAsia="標楷體" w:hint="eastAsia"/>
                <w:bCs/>
                <w:sz w:val="28"/>
                <w:szCs w:val="28"/>
                <w:lang w:eastAsia="zh-TW"/>
              </w:rPr>
              <w:t>6</w:t>
            </w:r>
            <w:r w:rsidR="00F45DF1" w:rsidRPr="006A12CA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F45DF1" w:rsidRPr="006A12CA">
              <w:rPr>
                <w:rFonts w:eastAsia="標楷體" w:hint="eastAsia"/>
                <w:bCs/>
                <w:sz w:val="28"/>
                <w:szCs w:val="28"/>
                <w:lang w:eastAsia="zh-TW"/>
              </w:rPr>
              <w:t>5</w:t>
            </w:r>
            <w:r w:rsidR="00F45DF1" w:rsidRPr="006A12CA"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 w:rsidR="00CC0F75" w:rsidRPr="006A12CA">
              <w:rPr>
                <w:rFonts w:eastAsia="標楷體" w:hint="eastAsia"/>
                <w:bCs/>
                <w:sz w:val="28"/>
                <w:szCs w:val="28"/>
                <w:lang w:eastAsia="zh-TW"/>
              </w:rPr>
              <w:t>6</w:t>
            </w:r>
            <w:r w:rsidR="00F45DF1" w:rsidRPr="006A12CA">
              <w:rPr>
                <w:rFonts w:eastAsia="標楷體"/>
                <w:bCs/>
                <w:sz w:val="28"/>
                <w:szCs w:val="28"/>
                <w:lang w:eastAsia="zh-TW"/>
              </w:rPr>
              <w:t>日（星期</w:t>
            </w:r>
            <w:r w:rsidR="00F45DF1" w:rsidRPr="006A12CA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六</w:t>
            </w:r>
            <w:r w:rsidR="00F45DF1" w:rsidRPr="006A12CA">
              <w:rPr>
                <w:rFonts w:eastAsia="標楷體"/>
                <w:bCs/>
                <w:sz w:val="28"/>
                <w:szCs w:val="28"/>
                <w:lang w:eastAsia="zh-TW"/>
              </w:rPr>
              <w:t>）</w:t>
            </w:r>
          </w:p>
          <w:p w:rsidR="00F45DF1" w:rsidRPr="006A12CA" w:rsidRDefault="00F45DF1" w:rsidP="00A618ED">
            <w:pPr>
              <w:spacing w:after="0" w:line="2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A12CA">
              <w:rPr>
                <w:rFonts w:eastAsia="標楷體"/>
                <w:sz w:val="28"/>
                <w:szCs w:val="28"/>
                <w:lang w:eastAsia="zh-TW"/>
              </w:rPr>
              <w:t>上午</w:t>
            </w:r>
            <w:r w:rsidR="00A618ED" w:rsidRPr="006A12CA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6A12CA">
              <w:rPr>
                <w:rFonts w:eastAsia="標楷體" w:hint="eastAsia"/>
                <w:sz w:val="28"/>
                <w:szCs w:val="28"/>
                <w:lang w:eastAsia="zh-TW"/>
              </w:rPr>
              <w:t>時</w:t>
            </w:r>
            <w:r w:rsidR="00A618ED" w:rsidRPr="006A12CA">
              <w:rPr>
                <w:rFonts w:eastAsia="標楷體" w:hint="eastAsia"/>
                <w:sz w:val="28"/>
                <w:szCs w:val="28"/>
                <w:lang w:eastAsia="zh-TW"/>
              </w:rPr>
              <w:t>30</w:t>
            </w:r>
            <w:r w:rsidR="00A618ED" w:rsidRPr="006A12CA">
              <w:rPr>
                <w:rFonts w:eastAsia="標楷體" w:hint="eastAsia"/>
                <w:sz w:val="28"/>
                <w:szCs w:val="28"/>
                <w:lang w:eastAsia="zh-TW"/>
              </w:rPr>
              <w:t>分</w:t>
            </w:r>
          </w:p>
        </w:tc>
      </w:tr>
    </w:tbl>
    <w:p w:rsidR="00F45DF1" w:rsidRPr="006A12CA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6A12CA" w:rsidSect="00684E2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6A12CA" w:rsidRDefault="00C24EDA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6A12CA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-349250</wp:posOffset>
                </wp:positionV>
                <wp:extent cx="590550" cy="342900"/>
                <wp:effectExtent l="0" t="0" r="19050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532C2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85pt;margin-top:-27.5pt;width:46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">
                <v:textbox>
                  <w:txbxContent>
                    <w:p w:rsidR="00CA4366" w:rsidRDefault="00CA4366" w:rsidP="00532C2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6A12CA">
        <w:rPr>
          <w:rFonts w:eastAsia="標楷體"/>
          <w:b/>
          <w:sz w:val="60"/>
          <w:szCs w:val="60"/>
          <w:lang w:eastAsia="zh-TW"/>
        </w:rPr>
        <w:t>家長同意書</w:t>
      </w:r>
    </w:p>
    <w:p w:rsidR="00F45DF1" w:rsidRPr="006A12CA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敝子弟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6A12CA">
        <w:rPr>
          <w:rFonts w:eastAsia="標楷體"/>
          <w:sz w:val="40"/>
          <w:szCs w:val="40"/>
          <w:lang w:eastAsia="zh-TW"/>
        </w:rPr>
        <w:t>，經公開甄選錄取為</w:t>
      </w:r>
      <w:r w:rsidR="00151314" w:rsidRPr="006A12CA">
        <w:rPr>
          <w:rFonts w:eastAsia="標楷體" w:hint="eastAsia"/>
          <w:b/>
          <w:sz w:val="40"/>
          <w:szCs w:val="40"/>
          <w:lang w:eastAsia="zh-TW"/>
        </w:rPr>
        <w:t>新竹市立成德高級中學</w:t>
      </w:r>
      <w:r w:rsidR="001933D4" w:rsidRPr="006A12CA">
        <w:rPr>
          <w:rFonts w:eastAsia="標楷體" w:hint="eastAsia"/>
          <w:b/>
          <w:sz w:val="40"/>
          <w:szCs w:val="40"/>
          <w:lang w:eastAsia="zh-TW"/>
        </w:rPr>
        <w:t>10</w:t>
      </w:r>
      <w:r w:rsidR="00CC0F75" w:rsidRPr="006A12CA">
        <w:rPr>
          <w:rFonts w:eastAsia="標楷體" w:hint="eastAsia"/>
          <w:b/>
          <w:sz w:val="40"/>
          <w:szCs w:val="40"/>
          <w:lang w:eastAsia="zh-TW"/>
        </w:rPr>
        <w:t>6</w:t>
      </w:r>
      <w:r w:rsidR="009C1865" w:rsidRPr="006A12CA">
        <w:rPr>
          <w:rFonts w:eastAsia="標楷體" w:hint="eastAsia"/>
          <w:b/>
          <w:sz w:val="40"/>
          <w:szCs w:val="40"/>
          <w:lang w:eastAsia="zh-TW"/>
        </w:rPr>
        <w:t>學年度</w:t>
      </w:r>
      <w:r w:rsidRPr="006A12CA">
        <w:rPr>
          <w:rFonts w:eastAsia="標楷體"/>
          <w:b/>
          <w:sz w:val="40"/>
          <w:szCs w:val="40"/>
          <w:lang w:eastAsia="zh-TW"/>
        </w:rPr>
        <w:t>體育班特色招生甄選入學</w:t>
      </w:r>
      <w:r w:rsidRPr="006A12CA">
        <w:rPr>
          <w:rFonts w:eastAsia="標楷體" w:hint="eastAsia"/>
          <w:sz w:val="40"/>
          <w:szCs w:val="40"/>
          <w:lang w:eastAsia="zh-TW"/>
        </w:rPr>
        <w:t>學生</w:t>
      </w:r>
      <w:r w:rsidRPr="006A12CA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6A12CA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 w:rsidRPr="006A12CA">
        <w:rPr>
          <w:rFonts w:eastAsia="標楷體" w:hint="eastAsia"/>
          <w:sz w:val="40"/>
          <w:szCs w:val="40"/>
          <w:lang w:eastAsia="zh-TW"/>
        </w:rPr>
        <w:t>同意遵守學校輔導其轉班或轉校之決定及措施</w:t>
      </w:r>
      <w:r w:rsidRPr="006A12CA"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6A12CA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謹此</w:t>
      </w:r>
    </w:p>
    <w:p w:rsidR="00F45DF1" w:rsidRPr="006A12CA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6A12CA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 xml:space="preserve">                 </w:t>
      </w:r>
      <w:r w:rsidRPr="006A12CA">
        <w:rPr>
          <w:rFonts w:eastAsia="標楷體"/>
          <w:sz w:val="40"/>
          <w:szCs w:val="40"/>
          <w:lang w:eastAsia="zh-TW"/>
        </w:rPr>
        <w:t>學生簽名：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A12CA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A12CA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：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6A12CA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6A12CA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中華民國</w:t>
      </w:r>
      <w:r w:rsidRPr="006A12CA">
        <w:rPr>
          <w:rFonts w:eastAsia="標楷體"/>
          <w:sz w:val="40"/>
          <w:szCs w:val="40"/>
          <w:lang w:eastAsia="zh-TW"/>
        </w:rPr>
        <w:t xml:space="preserve">  </w:t>
      </w:r>
      <w:r w:rsidRPr="006A12CA">
        <w:rPr>
          <w:rFonts w:eastAsia="標楷體" w:hint="eastAsia"/>
          <w:sz w:val="40"/>
          <w:szCs w:val="40"/>
          <w:lang w:eastAsia="zh-TW"/>
        </w:rPr>
        <w:t xml:space="preserve">  </w:t>
      </w:r>
      <w:r w:rsidRPr="006A12CA">
        <w:rPr>
          <w:rFonts w:eastAsia="標楷體"/>
          <w:sz w:val="40"/>
          <w:szCs w:val="40"/>
          <w:lang w:eastAsia="zh-TW"/>
        </w:rPr>
        <w:t xml:space="preserve">  </w:t>
      </w:r>
      <w:r w:rsidRPr="006A12CA">
        <w:rPr>
          <w:rFonts w:eastAsia="標楷體"/>
          <w:sz w:val="40"/>
          <w:szCs w:val="40"/>
          <w:lang w:eastAsia="zh-TW"/>
        </w:rPr>
        <w:t>年</w:t>
      </w:r>
      <w:r w:rsidRPr="006A12CA">
        <w:rPr>
          <w:rFonts w:eastAsia="標楷體"/>
          <w:sz w:val="40"/>
          <w:szCs w:val="40"/>
          <w:lang w:eastAsia="zh-TW"/>
        </w:rPr>
        <w:t xml:space="preserve">      </w:t>
      </w:r>
      <w:r w:rsidRPr="006A12CA">
        <w:rPr>
          <w:rFonts w:eastAsia="標楷體"/>
          <w:sz w:val="40"/>
          <w:szCs w:val="40"/>
          <w:lang w:eastAsia="zh-TW"/>
        </w:rPr>
        <w:t>月</w:t>
      </w:r>
      <w:r w:rsidRPr="006A12CA">
        <w:rPr>
          <w:rFonts w:eastAsia="標楷體"/>
          <w:sz w:val="40"/>
          <w:szCs w:val="40"/>
          <w:lang w:eastAsia="zh-TW"/>
        </w:rPr>
        <w:t xml:space="preserve">      </w:t>
      </w:r>
      <w:r w:rsidRPr="006A12CA">
        <w:rPr>
          <w:rFonts w:eastAsia="標楷體"/>
          <w:sz w:val="40"/>
          <w:szCs w:val="40"/>
          <w:lang w:eastAsia="zh-TW"/>
        </w:rPr>
        <w:t>日</w:t>
      </w:r>
    </w:p>
    <w:p w:rsidR="00F45DF1" w:rsidRPr="006A12CA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Pr="006A12CA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6A12CA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6A12CA" w:rsidRDefault="00C24EDA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6A12CA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-349250</wp:posOffset>
                </wp:positionV>
                <wp:extent cx="590550" cy="342900"/>
                <wp:effectExtent l="0" t="0" r="1905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85pt;margin-top:-27.5pt;width:46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20Og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">
                <v:textbox>
                  <w:txbxContent>
                    <w:p w:rsidR="00CA4366" w:rsidRDefault="00CA4366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6A12CA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F45DF1" w:rsidRPr="006A12CA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敝子弟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6A12CA">
        <w:rPr>
          <w:rFonts w:eastAsia="標楷體"/>
          <w:sz w:val="40"/>
          <w:szCs w:val="40"/>
          <w:lang w:eastAsia="zh-TW"/>
        </w:rPr>
        <w:t>，參加</w:t>
      </w:r>
      <w:r w:rsidR="00151314" w:rsidRPr="006A12CA">
        <w:rPr>
          <w:rFonts w:eastAsia="標楷體" w:hint="eastAsia"/>
          <w:b/>
          <w:sz w:val="40"/>
          <w:szCs w:val="40"/>
          <w:lang w:eastAsia="zh-TW"/>
        </w:rPr>
        <w:t>新竹市立成德高級中學</w:t>
      </w:r>
      <w:r w:rsidR="001933D4" w:rsidRPr="006A12CA">
        <w:rPr>
          <w:rFonts w:eastAsia="標楷體" w:hint="eastAsia"/>
          <w:b/>
          <w:sz w:val="40"/>
          <w:szCs w:val="40"/>
          <w:lang w:eastAsia="zh-TW"/>
        </w:rPr>
        <w:t>10</w:t>
      </w:r>
      <w:r w:rsidR="00DD10A8" w:rsidRPr="006A12CA">
        <w:rPr>
          <w:rFonts w:eastAsia="標楷體" w:hint="eastAsia"/>
          <w:b/>
          <w:sz w:val="40"/>
          <w:szCs w:val="40"/>
          <w:lang w:eastAsia="zh-TW"/>
        </w:rPr>
        <w:t>6</w:t>
      </w:r>
      <w:r w:rsidR="009C1865" w:rsidRPr="006A12CA">
        <w:rPr>
          <w:rFonts w:eastAsia="標楷體" w:hint="eastAsia"/>
          <w:b/>
          <w:sz w:val="40"/>
          <w:szCs w:val="40"/>
          <w:lang w:eastAsia="zh-TW"/>
        </w:rPr>
        <w:t>學年度</w:t>
      </w:r>
      <w:r w:rsidRPr="006A12CA">
        <w:rPr>
          <w:rFonts w:eastAsia="標楷體"/>
          <w:b/>
          <w:sz w:val="40"/>
          <w:szCs w:val="40"/>
          <w:lang w:eastAsia="zh-TW"/>
        </w:rPr>
        <w:t>體育班特色招生甄選入學</w:t>
      </w:r>
      <w:r w:rsidRPr="006A12CA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 w:rsidRPr="006A12CA">
        <w:rPr>
          <w:rFonts w:eastAsia="標楷體" w:hint="eastAsia"/>
          <w:sz w:val="40"/>
          <w:szCs w:val="40"/>
          <w:lang w:eastAsia="zh-TW"/>
        </w:rPr>
        <w:t>依學校之決定，</w:t>
      </w:r>
      <w:r w:rsidRPr="006A12CA">
        <w:rPr>
          <w:rFonts w:eastAsia="標楷體"/>
          <w:sz w:val="40"/>
          <w:szCs w:val="40"/>
          <w:lang w:eastAsia="zh-TW"/>
        </w:rPr>
        <w:t>辦理</w:t>
      </w:r>
      <w:r w:rsidRPr="006A12CA">
        <w:rPr>
          <w:rFonts w:eastAsia="標楷體" w:hint="eastAsia"/>
          <w:sz w:val="40"/>
          <w:szCs w:val="40"/>
          <w:lang w:eastAsia="zh-TW"/>
        </w:rPr>
        <w:t>轉班或</w:t>
      </w:r>
      <w:r w:rsidRPr="006A12CA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 xml:space="preserve">    </w:t>
      </w:r>
      <w:r w:rsidRPr="006A12CA">
        <w:rPr>
          <w:rFonts w:eastAsia="標楷體"/>
          <w:sz w:val="40"/>
          <w:szCs w:val="40"/>
          <w:lang w:eastAsia="zh-TW"/>
        </w:rPr>
        <w:t>謹此</w:t>
      </w: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 xml:space="preserve">                 </w:t>
      </w:r>
      <w:r w:rsidRPr="006A12CA">
        <w:rPr>
          <w:rFonts w:eastAsia="標楷體"/>
          <w:sz w:val="40"/>
          <w:szCs w:val="40"/>
          <w:lang w:eastAsia="zh-TW"/>
        </w:rPr>
        <w:t>學生簽名：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A12CA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6A12CA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：</w:t>
      </w:r>
      <w:r w:rsidRPr="006A12CA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6A12CA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6A12CA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6A12CA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6A12CA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6A12CA">
        <w:rPr>
          <w:rFonts w:eastAsia="標楷體"/>
          <w:sz w:val="40"/>
          <w:szCs w:val="40"/>
          <w:lang w:eastAsia="zh-TW"/>
        </w:rPr>
        <w:t>中華民國</w:t>
      </w:r>
      <w:r w:rsidRPr="006A12CA">
        <w:rPr>
          <w:rFonts w:eastAsia="標楷體"/>
          <w:sz w:val="40"/>
          <w:szCs w:val="40"/>
          <w:lang w:eastAsia="zh-TW"/>
        </w:rPr>
        <w:t xml:space="preserve">  </w:t>
      </w:r>
      <w:r w:rsidRPr="006A12CA">
        <w:rPr>
          <w:rFonts w:eastAsia="標楷體" w:hint="eastAsia"/>
          <w:sz w:val="40"/>
          <w:szCs w:val="40"/>
          <w:lang w:eastAsia="zh-TW"/>
        </w:rPr>
        <w:t xml:space="preserve">   </w:t>
      </w:r>
      <w:r w:rsidRPr="006A12CA">
        <w:rPr>
          <w:rFonts w:eastAsia="標楷體"/>
          <w:sz w:val="40"/>
          <w:szCs w:val="40"/>
          <w:lang w:eastAsia="zh-TW"/>
        </w:rPr>
        <w:t xml:space="preserve"> </w:t>
      </w:r>
      <w:r w:rsidRPr="006A12CA">
        <w:rPr>
          <w:rFonts w:eastAsia="標楷體"/>
          <w:sz w:val="40"/>
          <w:szCs w:val="40"/>
          <w:lang w:eastAsia="zh-TW"/>
        </w:rPr>
        <w:t>年</w:t>
      </w:r>
      <w:r w:rsidRPr="006A12CA">
        <w:rPr>
          <w:rFonts w:eastAsia="標楷體"/>
          <w:sz w:val="40"/>
          <w:szCs w:val="40"/>
          <w:lang w:eastAsia="zh-TW"/>
        </w:rPr>
        <w:t xml:space="preserve">      </w:t>
      </w:r>
      <w:r w:rsidRPr="006A12CA">
        <w:rPr>
          <w:rFonts w:eastAsia="標楷體"/>
          <w:sz w:val="40"/>
          <w:szCs w:val="40"/>
          <w:lang w:eastAsia="zh-TW"/>
        </w:rPr>
        <w:t>月</w:t>
      </w:r>
      <w:r w:rsidRPr="006A12CA">
        <w:rPr>
          <w:rFonts w:eastAsia="標楷體"/>
          <w:sz w:val="40"/>
          <w:szCs w:val="40"/>
          <w:lang w:eastAsia="zh-TW"/>
        </w:rPr>
        <w:t xml:space="preserve">      </w:t>
      </w:r>
      <w:r w:rsidRPr="006A12CA">
        <w:rPr>
          <w:rFonts w:eastAsia="標楷體"/>
          <w:sz w:val="40"/>
          <w:szCs w:val="40"/>
          <w:lang w:eastAsia="zh-TW"/>
        </w:rPr>
        <w:t>日</w:t>
      </w:r>
    </w:p>
    <w:p w:rsidR="00F45DF1" w:rsidRPr="006A12CA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6A12CA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6A12CA" w:rsidRDefault="00C24EDA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6A12CA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1905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35pt;margin-top:-27pt;width:4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">
                <v:textbox>
                  <w:txbxContent>
                    <w:p w:rsidR="00CA4366" w:rsidRDefault="00CA4366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6A12CA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F45DF1" w:rsidRPr="006A12CA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6A12CA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6A12CA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  <w:r w:rsidR="00151314" w:rsidRPr="006A12CA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新竹市立成德高級中學</w:t>
      </w:r>
      <w:r w:rsidR="001933D4" w:rsidRPr="006A12CA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10</w:t>
      </w:r>
      <w:r w:rsidR="00CC0F75" w:rsidRPr="006A12CA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6</w:t>
      </w:r>
      <w:r w:rsidR="009C1865" w:rsidRPr="006A12CA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學年度</w:t>
      </w:r>
      <w:r w:rsidRPr="006A12CA">
        <w:rPr>
          <w:rFonts w:ascii="Times New Roman" w:eastAsia="標楷體" w:hAnsi="Times New Roman"/>
          <w:b/>
          <w:sz w:val="40"/>
          <w:szCs w:val="40"/>
          <w:lang w:eastAsia="zh-TW"/>
        </w:rPr>
        <w:t>體育班特色招生甄選入學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="001933D4"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 w:rsidR="00CC0F75"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6</w:t>
      </w:r>
      <w:r w:rsidR="009C1865"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各項入學方案及考試升學管道獲得錄取，且至各公私立高中職報到之情事。若有違背，願意被撤銷貴校之錄取資格。特此切結</w:t>
      </w:r>
    </w:p>
    <w:p w:rsidR="00F45DF1" w:rsidRPr="006A12CA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F45DF1" w:rsidRPr="006A12CA" w:rsidRDefault="00151314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44"/>
          <w:szCs w:val="36"/>
          <w:lang w:eastAsia="zh-TW"/>
        </w:rPr>
      </w:pPr>
      <w:r w:rsidRPr="006A12CA">
        <w:rPr>
          <w:rFonts w:eastAsia="標楷體" w:hint="eastAsia"/>
          <w:b/>
          <w:sz w:val="40"/>
          <w:szCs w:val="32"/>
          <w:lang w:eastAsia="zh-TW"/>
        </w:rPr>
        <w:t>新竹市立成德高級中學</w:t>
      </w: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6A12CA"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 w:rsidRPr="006A12C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 w:rsidRPr="006A12CA"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6A12CA"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 w:rsidRPr="006A12CA"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 w:rsidRPr="006A12CA"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 w:rsidRPr="006A12CA"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 w:rsidRPr="006A12CA"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 w:rsidRPr="006A12C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6A12CA"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6A12C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（日）                </w:t>
      </w: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6A12CA"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6A12C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（手機）              </w:t>
      </w:r>
    </w:p>
    <w:p w:rsidR="00F45DF1" w:rsidRPr="006A12CA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A12CA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6A12CA" w:rsidRDefault="00F45DF1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F45DF1" w:rsidRPr="006A12CA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6A12CA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F45DF1" w:rsidRPr="006A12CA" w:rsidRDefault="00C24EDA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6A12CA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9.35pt;margin-top:-27pt;width:46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">
                <v:textbox>
                  <w:txbxContent>
                    <w:p w:rsidR="00CA4366" w:rsidRDefault="00CA4366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6A12CA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696"/>
        <w:gridCol w:w="1275"/>
        <w:gridCol w:w="2834"/>
      </w:tblGrid>
      <w:tr w:rsidR="00F45DF1" w:rsidRPr="006A12CA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6A12CA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6A12CA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6A12CA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6A12CA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6A12CA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6A12CA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6A12CA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6A12CA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6A12CA" w:rsidTr="00154140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45DF1" w:rsidRPr="006A12CA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45DF1" w:rsidRPr="006A12CA" w:rsidTr="00154140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A12CA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縣市鑑輔會證明影本</w:t>
            </w:r>
          </w:p>
          <w:p w:rsidR="00F45DF1" w:rsidRPr="006A12CA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6A12CA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6A12CA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6A12CA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6A12CA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Pr="006A12CA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6A12CA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6A12CA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628"/>
        <w:gridCol w:w="3025"/>
      </w:tblGrid>
      <w:tr w:rsidR="00F45DF1" w:rsidRPr="006A12CA" w:rsidTr="00154140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6A12CA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6A12CA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6A12CA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45DF1" w:rsidRPr="006A12CA" w:rsidTr="00154140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6A12CA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6A12CA" w:rsidRDefault="00F45DF1" w:rsidP="0015414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6A12CA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6A12CA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6A12CA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r w:rsidRPr="006A12CA">
        <w:rPr>
          <w:rFonts w:ascii="標楷體" w:eastAsia="標楷體" w:hAnsi="標楷體" w:cs="DFKaiShu-SB-Estd-BF" w:hint="eastAsia"/>
          <w:szCs w:val="24"/>
        </w:rPr>
        <w:t>考生親自簽名：</w:t>
      </w:r>
    </w:p>
    <w:p w:rsidR="00F45DF1" w:rsidRPr="006A12CA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6A12CA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6A12CA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6A12CA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（原因說明：</w:t>
      </w:r>
      <w:r w:rsidRPr="006A12CA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6A12CA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6A12CA" w:rsidRDefault="00F45DF1" w:rsidP="00F45DF1">
      <w:pPr>
        <w:rPr>
          <w:rFonts w:ascii="標楷體" w:eastAsia="標楷體" w:hAnsi="標楷體"/>
          <w:lang w:eastAsia="zh-TW"/>
        </w:rPr>
      </w:pPr>
      <w:r w:rsidRPr="006A12CA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6A12CA" w:rsidRDefault="00C24EDA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 w:rsidRPr="006A12C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471805</wp:posOffset>
                </wp:positionH>
                <wp:positionV relativeFrom="margin">
                  <wp:posOffset>8863965</wp:posOffset>
                </wp:positionV>
                <wp:extent cx="5389245" cy="670560"/>
                <wp:effectExtent l="19050" t="19050" r="40005" b="3429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Pr="00D31F0F" w:rsidRDefault="00CA4366" w:rsidP="00D71E5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31F0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審查單位核章：</w:t>
                            </w:r>
                          </w:p>
                          <w:p w:rsidR="00CA4366" w:rsidRPr="00D31F0F" w:rsidRDefault="00CA4366" w:rsidP="00F45DF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37.15pt;margin-top:697.95pt;width:424.35pt;height:52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hT+1cUgC&#10;AABeBAAADgAAAAAAAAAAAAAAAAAuAgAAZHJzL2Uyb0RvYy54bWxQSwECLQAUAAYACAAAACEAhy15&#10;ON0AAAAMAQAADwAAAAAAAAAAAAAAAACiBAAAZHJzL2Rvd25yZXYueG1sUEsFBgAAAAAEAAQA8wAA&#10;AKwFAAAAAA==&#10;" strokeweight="4.5pt">
                <v:textbox>
                  <w:txbxContent>
                    <w:p w:rsidR="00CA4366" w:rsidRPr="00D31F0F" w:rsidRDefault="00CA4366" w:rsidP="00D71E5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31F0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審查單位核章：</w:t>
                      </w:r>
                    </w:p>
                    <w:p w:rsidR="00CA4366" w:rsidRPr="00D31F0F" w:rsidRDefault="00CA4366" w:rsidP="00F45DF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D4D74" w:rsidRPr="006A12CA" w:rsidRDefault="004D4D74">
      <w:pPr>
        <w:rPr>
          <w:lang w:eastAsia="zh-TW"/>
        </w:rPr>
        <w:sectPr w:rsidR="004D4D74" w:rsidRPr="006A12CA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6F21D8" w:rsidRPr="006A12CA" w:rsidRDefault="00151314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A12CA">
        <w:rPr>
          <w:rFonts w:eastAsia="標楷體" w:hint="eastAsia"/>
          <w:sz w:val="28"/>
          <w:szCs w:val="28"/>
          <w:lang w:eastAsia="zh-TW"/>
        </w:rPr>
        <w:lastRenderedPageBreak/>
        <w:t>新竹市立成德高級中學</w:t>
      </w:r>
      <w:r w:rsidR="00C24EDA" w:rsidRPr="006A12CA"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19050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4D4D74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85pt;margin-top:-27pt;width:46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">
                <v:textbox>
                  <w:txbxContent>
                    <w:p w:rsidR="00CA4366" w:rsidRDefault="00CA4366" w:rsidP="004D4D74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F6FD0" w:rsidRPr="006A12CA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="006F21D8" w:rsidRPr="006A12CA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6F21D8" w:rsidRPr="006A12CA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6F21D8" w:rsidRPr="006A12CA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FF6FD0" w:rsidRPr="006A12CA" w:rsidRDefault="00FF6FD0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6A12CA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="006F21D8" w:rsidRPr="006A12CA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FF6FD0" w:rsidRPr="006A12CA" w:rsidRDefault="00FF6FD0" w:rsidP="00F6348A">
      <w:pPr>
        <w:pStyle w:val="a7"/>
        <w:numPr>
          <w:ilvl w:val="0"/>
          <w:numId w:val="12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A12CA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="00480BE9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A12CA">
        <w:rPr>
          <w:rFonts w:ascii="Times New Roman" w:eastAsia="標楷體" w:hAnsi="Times New Roman"/>
          <w:sz w:val="24"/>
          <w:szCs w:val="24"/>
          <w:lang w:eastAsia="zh-TW"/>
        </w:rPr>
        <w:t>因作業需要，作為學生身分確定、成績計算作業運用。</w:t>
      </w:r>
    </w:p>
    <w:p w:rsidR="00FF6FD0" w:rsidRPr="006A12CA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於報名表中對於學生資料之蒐集，</w:t>
      </w:r>
      <w:r w:rsidR="005D3CC1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報名表所列各項內容</w:t>
      </w:r>
      <w:r w:rsidR="00470EEE" w:rsidRPr="006A12CA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="00470EEE" w:rsidRPr="006A12CA">
        <w:rPr>
          <w:rFonts w:ascii="Times New Roman" w:eastAsia="標楷體" w:hAnsi="Times New Roman"/>
          <w:sz w:val="24"/>
          <w:szCs w:val="24"/>
          <w:lang w:eastAsia="zh-TW"/>
        </w:rPr>
        <w:t>測驗成績資料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及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由「</w:t>
      </w:r>
      <w:r w:rsidR="001933D4" w:rsidRPr="006A12CA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="00CA4366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6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FF6FD0" w:rsidRPr="006A12CA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蒐集之學生資料，因招生、統計與考生註冊作業需要，於學生完成報名作業後，</w:t>
      </w:r>
      <w:r w:rsidR="00FF6FD0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A12CA">
        <w:rPr>
          <w:rFonts w:ascii="Times New Roman" w:eastAsia="標楷體" w:hAnsi="Times New Roman"/>
          <w:sz w:val="24"/>
          <w:szCs w:val="24"/>
          <w:lang w:eastAsia="zh-TW"/>
        </w:rPr>
        <w:t>及教育部進行使用，使用範圍亦以前項規定為限。</w:t>
      </w:r>
    </w:p>
    <w:p w:rsidR="00FF6FD0" w:rsidRPr="006A12CA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A12CA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="00480BE9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A12CA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A12CA">
        <w:rPr>
          <w:rFonts w:ascii="Times New Roman" w:eastAsia="標楷體" w:hAnsi="Times New Roman"/>
          <w:sz w:val="24"/>
          <w:szCs w:val="24"/>
          <w:lang w:eastAsia="zh-TW"/>
        </w:rPr>
        <w:t>將無法進行該學生之</w:t>
      </w:r>
      <w:r w:rsidR="00470EEE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="00470EEE" w:rsidRPr="006A12CA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6A12CA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FF6FD0" w:rsidRPr="006A12CA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A12CA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="00480BE9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A830D1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校</w:t>
      </w:r>
      <w:r w:rsidRPr="006A12CA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="00480BE9" w:rsidRPr="006A12CA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6A12CA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pStyle w:val="a7"/>
        <w:spacing w:after="0" w:line="240" w:lineRule="auto"/>
        <w:ind w:leftChars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F00E9" w:rsidRPr="006A12CA" w:rsidRDefault="00DF00E9" w:rsidP="00DF00E9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lastRenderedPageBreak/>
        <w:t>新竹市立成德高級中學10</w:t>
      </w:r>
      <w:r w:rsidRPr="006A12CA">
        <w:rPr>
          <w:rFonts w:ascii="標楷體" w:eastAsia="標楷體" w:hAnsi="標楷體"/>
          <w:b/>
          <w:sz w:val="32"/>
          <w:lang w:eastAsia="zh-TW"/>
        </w:rPr>
        <w:t>6</w:t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t>學年度體育班特色招生田徑-男生 術科測驗評分標準</w:t>
      </w:r>
    </w:p>
    <w:tbl>
      <w:tblPr>
        <w:tblW w:w="10932" w:type="dxa"/>
        <w:tblInd w:w="-11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41"/>
        <w:gridCol w:w="620"/>
        <w:gridCol w:w="680"/>
        <w:gridCol w:w="780"/>
        <w:gridCol w:w="780"/>
        <w:gridCol w:w="640"/>
        <w:gridCol w:w="620"/>
        <w:gridCol w:w="620"/>
        <w:gridCol w:w="620"/>
        <w:gridCol w:w="520"/>
        <w:gridCol w:w="620"/>
        <w:gridCol w:w="620"/>
        <w:gridCol w:w="660"/>
        <w:gridCol w:w="876"/>
        <w:gridCol w:w="867"/>
      </w:tblGrid>
      <w:tr w:rsidR="00DF00E9" w:rsidRPr="006A12CA" w:rsidTr="00CA4366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分數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100m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200m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400m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800m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1500m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鉛球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鐵餅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標槍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鏈球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跳高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跳遠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110欄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400欄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5000競走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2000m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06:00.0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22.83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49.95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1:58:30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57.95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06:03.0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22.86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1:59:00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06:06.0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22.89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50.25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1:59:30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06:09.0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22.92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06:12.0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50.55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58.55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24.35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06:15.0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22.98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50.70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1.96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06:18.0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23.01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50.85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58.85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24.49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06:21.0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23.04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06:24.0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23.07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51.15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59.15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24.63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06:27.0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06:30.0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23.13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51.45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4:19:35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59.45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24.77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06:33.0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23.16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51.60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1.92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06:36.0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23.19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51.75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24.91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06:39.0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23.22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24.98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06:42.0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52.05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60.05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06:45.0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23.28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06:48.0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23.31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52.35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60.35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25.19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06:51.0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23.34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52.50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06:54.0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23.37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52.65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60.65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25.33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06:57.0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07:00.0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23.43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52.95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60.95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07:03.0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23.46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07:06.0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23.49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53.25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2:09:30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25.61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07:09.0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23.52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07:12.0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53.55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61.55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07:15.0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23.58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53.70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52.20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07:18.0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23.61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53.85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61.85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25.89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07:21.0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23.64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07:24.0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23.67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54.15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62.15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07:27.0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23.70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07:30.0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lastRenderedPageBreak/>
              <w:t>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23.73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54.45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62.45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26.17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07:33.0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23.76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54.60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07:36.0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23.79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54.75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26.31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07:39.0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23.82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54.90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07:42.0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55.05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4:29:35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63.05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26.45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07:45.0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23.88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07:48.0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23.91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55.35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63.35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26.59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07:51.0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23.94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55.50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07:54.0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23.97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55.65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63.65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26.73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07:57.0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55.95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63.95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26.87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56.25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2:19:30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24.12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08:12.0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56.55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64.55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27.15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08:15.0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24.18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56.70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08:18.0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56.85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64.85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08:21.0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08:24.0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57.15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65.15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27.43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08:27.0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24.33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57.45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65.45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27.57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24.36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57.60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24.39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57.75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27.71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24.42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57.90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08:42.0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58.05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66.05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27.85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08:45.0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24.48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08:48.0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24.51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58.35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66.35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27.99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08:51.0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24.54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58.50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08:54.0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24.57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58.65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4:39:35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66.65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28.13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08:57.0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24.63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58.95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66.95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24.66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24.69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59.25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28.41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24.72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09:12.0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59.55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67.55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28.55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09:15.0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24.78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59.70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09:18.0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24.81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59.85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67.85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28.69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09:21.0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lastRenderedPageBreak/>
              <w:t>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24.84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09:24.0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24.87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60.15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68.15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28.83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09:27.0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24.93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60.45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68.45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28.97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24.96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60.60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24.99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60.75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29.11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09:42.0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61.05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69.05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09:45.0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09:48.0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25.11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61.35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69.35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29.39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09:51.0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25.14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61.50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09:54.0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25.17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61.65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69.65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29.53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09:57.0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61.95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69.95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29.67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62.10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62.25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4:49:35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29.81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25.32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10:12.0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25.35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62.55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70.55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29.95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10:15.0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25.38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62.70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10:18.0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62.85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70.85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10:21.0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10:24.0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63.15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71.15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10:27.0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63.30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10:30.0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25.53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63.45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71.45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30.37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10:33.0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25.56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63.60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10:36.0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25.59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63.75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71.75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30.51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10:39.0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25.62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10:42.0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64.05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72.05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30.65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10:45.0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25.68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10:48.0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64.35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72.35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30.79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10:51.0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64.50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25.50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72.50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10:54.0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64.65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72.65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30.93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10:57.0</w:t>
            </w:r>
          </w:p>
        </w:tc>
      </w:tr>
      <w:tr w:rsidR="00DF00E9" w:rsidRPr="006A12CA" w:rsidTr="00CA4366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31.00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11:00.0</w:t>
            </w:r>
          </w:p>
        </w:tc>
      </w:tr>
    </w:tbl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/>
          <w:sz w:val="32"/>
          <w:lang w:eastAsia="zh-TW"/>
        </w:rPr>
        <w:br w:type="page"/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lastRenderedPageBreak/>
        <w:t>新竹市立成德高級中學10</w:t>
      </w:r>
      <w:r w:rsidRPr="006A12CA">
        <w:rPr>
          <w:rFonts w:ascii="標楷體" w:eastAsia="標楷體" w:hAnsi="標楷體"/>
          <w:b/>
          <w:sz w:val="32"/>
          <w:lang w:eastAsia="zh-TW"/>
        </w:rPr>
        <w:t>6</w:t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t>學年度體育班特色招生</w:t>
      </w: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t>田徑-女生 術科測驗評分標準</w:t>
      </w:r>
    </w:p>
    <w:tbl>
      <w:tblPr>
        <w:tblW w:w="10625" w:type="dxa"/>
        <w:tblInd w:w="-99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660"/>
        <w:gridCol w:w="620"/>
        <w:gridCol w:w="620"/>
        <w:gridCol w:w="760"/>
        <w:gridCol w:w="780"/>
        <w:gridCol w:w="620"/>
        <w:gridCol w:w="620"/>
        <w:gridCol w:w="660"/>
        <w:gridCol w:w="640"/>
        <w:gridCol w:w="520"/>
        <w:gridCol w:w="560"/>
        <w:gridCol w:w="640"/>
        <w:gridCol w:w="660"/>
        <w:gridCol w:w="900"/>
        <w:gridCol w:w="925"/>
      </w:tblGrid>
      <w:tr w:rsidR="00DF00E9" w:rsidRPr="006A12CA" w:rsidTr="00CA4366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分數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100m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200m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400m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800m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1500m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鉛球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鐵餅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標槍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鏈球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跳高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跳遠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100欄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400欄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5000競走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2000公尺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50.00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59.45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4:59:00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49.10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15.95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08:09.0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08:12.0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08:15.0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59.90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48.20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08:18.0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08:21.0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60.20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08:24.0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60.35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08:27.0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47.00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60.65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60.95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5:09:00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46.10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08:39.0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08:42.0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08:45.0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45.20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08:48.0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61.55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08:51.0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08:54.0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61.85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2:29:30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08:57.0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44.00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62.45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5:19:00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43.10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09:09.0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31.00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09:12.0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31.25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09:15.0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62.90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42.20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31.50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09:18.0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31.75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09:21.0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63.20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32.00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09:24.0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63.35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32.25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09:27.0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41.00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32.50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63.65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32.75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lastRenderedPageBreak/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33.00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63.95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5:29:00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40.10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67.95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33.25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09:39.0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33.50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09:42.0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33.75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09:45.0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39.20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34.00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09:48.0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64.55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34.25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09:51.0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34.50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09:54.0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64.85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2:39:30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34.75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09:57.0</w:t>
            </w:r>
          </w:p>
        </w:tc>
      </w:tr>
      <w:tr w:rsidR="00DF00E9" w:rsidRPr="006A12CA" w:rsidTr="00CA43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38.00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35.00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35.25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35.50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65.45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5:39:00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37.10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35.75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10:09.0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36.00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10:12.0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36.25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10:15.0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65.90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36.20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69.90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36.50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10:18.0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36.75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10:21.0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66.20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37.00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10:24.0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66.35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37.25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10:27.0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37.50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66.65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37.75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38.00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66.95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5:49:00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38.25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10:39.0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38.50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10:42.0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34.00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38.75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10:45.0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39.00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10:48.0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67.55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39.25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10:51.0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39.50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10:54.0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67.85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2:49:30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71.85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39.75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10:57.0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33.00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1.30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11:00.0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11:03.0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11:06.0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68.45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5:59:00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1.28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40.75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11:09.0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13.88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41.00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11:12.0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32.00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41.25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11:15.0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68.90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1.26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72.90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41.50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11:18.0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41.75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11:21.0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69.20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42.00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11:24.0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lastRenderedPageBreak/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13.98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69.35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42.25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11:27.0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31.00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42.50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11:30.0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69.65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42.75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11:33.0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1.22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43.00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11:36.0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69.95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6:09:00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43.25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11:39.0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43.50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11:42.0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43.75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11:45.0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44.00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11:48.0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14.14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70.55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44.25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11:51.0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1.18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44.50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11:54.0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14.18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70.85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2:59:30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44.75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11:57.0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45.00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12:00.0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14.22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29.95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9.95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1.16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45.25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12:03.0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14.24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19.90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45.50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12:06.0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14.26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71.45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6:19:00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45.75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12:09.0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14.28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46.00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12:12.0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19.00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28.00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46.25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12:15.0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14.32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71.90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24.20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20.10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75.90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46.50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12:18.0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14.34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1.12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20.15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46.75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12:21.0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72.20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47.00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12:24.0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72.35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20.25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47.25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12:27.0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18.00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23.00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27.00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47.50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12:30.0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14.42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72.65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6:27:00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20.35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47.75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12:33.0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14.44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6:28:00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48.00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12:36.0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14.46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72.95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6:29:00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22.10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1.08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20.45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76.95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48.25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12:39.0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14.48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73.10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6:30:00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48.50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12:42.0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30.65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73.25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6:31:00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17.00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26.00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48.75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12:45.0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73.40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6:32:00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21.20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25.80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1.06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49.00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12:48.0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73.55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6:33:00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9.15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25.60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20.65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49.25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12:51.0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73.70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6:34:00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25.40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49.50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12:54.0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30.85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73.85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3:09:30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6:35:00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16.20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25.20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1.04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20.75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77.85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49.75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12:57.0</w:t>
            </w:r>
          </w:p>
        </w:tc>
      </w:tr>
      <w:tr w:rsidR="00DF00E9" w:rsidRPr="006A12CA" w:rsidTr="00CA436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14.60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30.90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74.00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3:10:00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6:36:00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16.00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25.00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4.10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 xml:space="preserve">20.80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50.00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9" w:rsidRPr="006A12CA" w:rsidRDefault="00DF00E9" w:rsidP="002B550E">
            <w:pPr>
              <w:widowControl/>
              <w:spacing w:after="0" w:line="240" w:lineRule="auto"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6A12CA">
              <w:rPr>
                <w:rFonts w:ascii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13:00.0</w:t>
            </w:r>
          </w:p>
        </w:tc>
      </w:tr>
    </w:tbl>
    <w:p w:rsidR="004D4D74" w:rsidRPr="006A12CA" w:rsidRDefault="004D4D74">
      <w:pPr>
        <w:rPr>
          <w:lang w:eastAsia="zh-TW"/>
        </w:rPr>
      </w:pPr>
    </w:p>
    <w:p w:rsidR="00DF00E9" w:rsidRPr="006A12CA" w:rsidRDefault="00DF00E9">
      <w:pPr>
        <w:rPr>
          <w:lang w:eastAsia="zh-TW"/>
        </w:rPr>
      </w:pPr>
    </w:p>
    <w:p w:rsidR="00DF00E9" w:rsidRPr="006A12CA" w:rsidRDefault="00DF00E9">
      <w:pPr>
        <w:rPr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lastRenderedPageBreak/>
        <w:t>新竹市立成德高級中學10</w:t>
      </w:r>
      <w:r w:rsidRPr="006A12CA">
        <w:rPr>
          <w:rFonts w:ascii="標楷體" w:eastAsia="標楷體" w:hAnsi="標楷體"/>
          <w:b/>
          <w:sz w:val="32"/>
          <w:lang w:eastAsia="zh-TW"/>
        </w:rPr>
        <w:t>6</w:t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t>學年度體育班特色招生-</w:t>
      </w: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t>棒球術科測驗評分標準</w:t>
      </w:r>
    </w:p>
    <w:p w:rsidR="00DF00E9" w:rsidRPr="006A12CA" w:rsidRDefault="00DF00E9" w:rsidP="00DF00E9">
      <w:pPr>
        <w:numPr>
          <w:ilvl w:val="0"/>
          <w:numId w:val="14"/>
        </w:numPr>
        <w:spacing w:after="0" w:line="240" w:lineRule="auto"/>
        <w:rPr>
          <w:rFonts w:ascii="標楷體" w:eastAsia="標楷體" w:hAnsi="標楷體"/>
          <w:kern w:val="2"/>
          <w:sz w:val="28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8"/>
          <w:szCs w:val="24"/>
          <w:lang w:eastAsia="zh-TW"/>
        </w:rPr>
        <w:t>打擊:40%</w:t>
      </w:r>
      <w:r w:rsidRPr="006A12CA">
        <w:rPr>
          <w:rFonts w:ascii="標楷體" w:eastAsia="標楷體" w:hAnsi="標楷體"/>
          <w:kern w:val="2"/>
          <w:sz w:val="28"/>
          <w:szCs w:val="24"/>
          <w:lang w:eastAsia="zh-TW"/>
        </w:rPr>
        <w:t>(</w:t>
      </w:r>
      <w:r w:rsidRPr="006A12CA">
        <w:rPr>
          <w:rFonts w:ascii="標楷體" w:eastAsia="標楷體" w:hAnsi="標楷體" w:hint="eastAsia"/>
          <w:kern w:val="2"/>
          <w:sz w:val="28"/>
          <w:szCs w:val="24"/>
          <w:lang w:eastAsia="zh-TW"/>
        </w:rPr>
        <w:t>高中)</w:t>
      </w:r>
    </w:p>
    <w:p w:rsidR="00DF00E9" w:rsidRPr="006A12CA" w:rsidRDefault="00DF00E9" w:rsidP="00DF00E9">
      <w:pPr>
        <w:numPr>
          <w:ilvl w:val="0"/>
          <w:numId w:val="13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每位考生實地做自由打擊10球。</w:t>
      </w:r>
    </w:p>
    <w:p w:rsidR="00DF00E9" w:rsidRPr="006A12CA" w:rsidRDefault="00DF00E9" w:rsidP="00DF00E9">
      <w:pPr>
        <w:spacing w:after="0" w:line="240" w:lineRule="auto"/>
        <w:rPr>
          <w:rFonts w:ascii="標楷體" w:eastAsia="標楷體" w:hAnsi="標楷體"/>
          <w:kern w:val="2"/>
          <w:sz w:val="28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 </w:t>
      </w:r>
      <w:r w:rsidRPr="006A12CA">
        <w:rPr>
          <w:rFonts w:ascii="標楷體" w:eastAsia="標楷體" w:hAnsi="標楷體" w:hint="eastAsia"/>
          <w:kern w:val="2"/>
          <w:sz w:val="28"/>
          <w:szCs w:val="24"/>
          <w:lang w:eastAsia="zh-TW"/>
        </w:rPr>
        <w:t>投手:40%</w:t>
      </w:r>
    </w:p>
    <w:p w:rsidR="00DF00E9" w:rsidRPr="006A12CA" w:rsidRDefault="00DF00E9" w:rsidP="00DF00E9">
      <w:pPr>
        <w:numPr>
          <w:ilvl w:val="0"/>
          <w:numId w:val="15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牛棚(</w:t>
      </w:r>
      <w:r w:rsidRPr="006A12CA">
        <w:rPr>
          <w:rFonts w:ascii="標楷體" w:eastAsia="標楷體" w:hAnsi="標楷體"/>
          <w:kern w:val="2"/>
          <w:sz w:val="24"/>
          <w:szCs w:val="24"/>
          <w:lang w:eastAsia="zh-TW"/>
        </w:rPr>
        <w:t>Bull-pen</w:t>
      </w: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)。</w:t>
      </w:r>
    </w:p>
    <w:p w:rsidR="00DF00E9" w:rsidRPr="006A12CA" w:rsidRDefault="00DF00E9" w:rsidP="00DF00E9">
      <w:pPr>
        <w:numPr>
          <w:ilvl w:val="0"/>
          <w:numId w:val="15"/>
        </w:num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10顆直球、10變化球。</w:t>
      </w:r>
    </w:p>
    <w:p w:rsidR="00DF00E9" w:rsidRPr="006A12CA" w:rsidRDefault="00DF00E9" w:rsidP="00DF00E9">
      <w:pPr>
        <w:numPr>
          <w:ilvl w:val="0"/>
          <w:numId w:val="14"/>
        </w:numPr>
        <w:spacing w:after="0" w:line="240" w:lineRule="auto"/>
        <w:rPr>
          <w:rFonts w:ascii="標楷體" w:eastAsia="標楷體" w:hAnsi="標楷體"/>
          <w:kern w:val="2"/>
          <w:sz w:val="28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8"/>
          <w:szCs w:val="24"/>
          <w:lang w:eastAsia="zh-TW"/>
        </w:rPr>
        <w:t>守備:30%</w:t>
      </w:r>
    </w:p>
    <w:p w:rsidR="00DF00E9" w:rsidRPr="006A12CA" w:rsidRDefault="00DF00E9" w:rsidP="00DF00E9">
      <w:p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投手:投、內守備-傳每個壘包(4個壘包)各2個，一壘補位2次</w:t>
      </w:r>
    </w:p>
    <w:p w:rsidR="00DF00E9" w:rsidRPr="006A12CA" w:rsidRDefault="00DF00E9" w:rsidP="00DF00E9">
      <w:p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內野：正面滾地4顆、左右滾地各3顆。</w:t>
      </w:r>
    </w:p>
    <w:p w:rsidR="00DF00E9" w:rsidRPr="006A12CA" w:rsidRDefault="00DF00E9" w:rsidP="00DF00E9">
      <w:p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外野：退後高飛接4顆、左右高飛各3顆。</w:t>
      </w:r>
    </w:p>
    <w:p w:rsidR="00DF00E9" w:rsidRPr="006A12CA" w:rsidRDefault="00DF00E9" w:rsidP="00DF00E9">
      <w:pPr>
        <w:numPr>
          <w:ilvl w:val="0"/>
          <w:numId w:val="14"/>
        </w:numPr>
        <w:spacing w:after="0" w:line="240" w:lineRule="auto"/>
        <w:rPr>
          <w:rFonts w:ascii="標楷體" w:eastAsia="標楷體" w:hAnsi="標楷體"/>
          <w:kern w:val="2"/>
          <w:sz w:val="28"/>
          <w:szCs w:val="32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8"/>
          <w:szCs w:val="32"/>
          <w:lang w:eastAsia="zh-TW"/>
        </w:rPr>
        <w:t>100公尺20%</w:t>
      </w:r>
    </w:p>
    <w:tbl>
      <w:tblPr>
        <w:tblW w:w="8357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1967"/>
      </w:tblGrid>
      <w:tr w:rsidR="00DF00E9" w:rsidRPr="006A12CA" w:rsidTr="002B550E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秒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得分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秒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得分</w:t>
            </w:r>
          </w:p>
        </w:tc>
      </w:tr>
      <w:tr w:rsidR="00DF00E9" w:rsidRPr="006A12CA" w:rsidTr="002B550E">
        <w:tc>
          <w:tcPr>
            <w:tcW w:w="2130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11.50以下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100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13.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61-14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00</w:t>
            </w:r>
          </w:p>
        </w:tc>
        <w:tc>
          <w:tcPr>
            <w:tcW w:w="1967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70</w:t>
            </w:r>
          </w:p>
        </w:tc>
      </w:tr>
      <w:tr w:rsidR="00DF00E9" w:rsidRPr="006A12CA" w:rsidTr="002B550E">
        <w:tc>
          <w:tcPr>
            <w:tcW w:w="2130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11.51~12.00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95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14.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01-14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50</w:t>
            </w:r>
          </w:p>
        </w:tc>
        <w:tc>
          <w:tcPr>
            <w:tcW w:w="1967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60</w:t>
            </w:r>
          </w:p>
        </w:tc>
      </w:tr>
      <w:tr w:rsidR="00DF00E9" w:rsidRPr="006A12CA" w:rsidTr="002B550E">
        <w:tc>
          <w:tcPr>
            <w:tcW w:w="2130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12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1~1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2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90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14.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51-15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00</w:t>
            </w:r>
          </w:p>
        </w:tc>
        <w:tc>
          <w:tcPr>
            <w:tcW w:w="1967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50</w:t>
            </w:r>
          </w:p>
        </w:tc>
      </w:tr>
      <w:tr w:rsidR="00DF00E9" w:rsidRPr="006A12CA" w:rsidTr="002B550E">
        <w:tc>
          <w:tcPr>
            <w:tcW w:w="2130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2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1~1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3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85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01-15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50</w:t>
            </w:r>
          </w:p>
        </w:tc>
        <w:tc>
          <w:tcPr>
            <w:tcW w:w="1967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40</w:t>
            </w:r>
          </w:p>
        </w:tc>
      </w:tr>
      <w:tr w:rsidR="00DF00E9" w:rsidRPr="006A12CA" w:rsidTr="002B550E">
        <w:tc>
          <w:tcPr>
            <w:tcW w:w="2130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3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1~1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3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3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80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15.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51-16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00</w:t>
            </w:r>
          </w:p>
        </w:tc>
        <w:tc>
          <w:tcPr>
            <w:tcW w:w="1967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30</w:t>
            </w:r>
          </w:p>
        </w:tc>
      </w:tr>
      <w:tr w:rsidR="00DF00E9" w:rsidRPr="006A12CA" w:rsidTr="002B550E">
        <w:tc>
          <w:tcPr>
            <w:tcW w:w="2130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13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31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-13.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60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75</w:t>
            </w:r>
          </w:p>
        </w:tc>
        <w:tc>
          <w:tcPr>
            <w:tcW w:w="2130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16.</w:t>
            </w:r>
            <w:r w:rsidRPr="006A12CA">
              <w:rPr>
                <w:rFonts w:ascii="標楷體" w:eastAsia="標楷體" w:hAnsi="標楷體" w:cs="Arial"/>
                <w:szCs w:val="24"/>
                <w:lang w:eastAsia="zh-TW"/>
              </w:rPr>
              <w:t>00</w:t>
            </w: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以上</w:t>
            </w:r>
          </w:p>
        </w:tc>
        <w:tc>
          <w:tcPr>
            <w:tcW w:w="1967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F00E9" w:rsidRPr="006A12CA" w:rsidRDefault="00DF00E9" w:rsidP="002B550E">
            <w:pPr>
              <w:widowControl/>
              <w:wordWrap w:val="0"/>
              <w:spacing w:after="0" w:line="360" w:lineRule="atLeast"/>
              <w:jc w:val="center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cs="Arial" w:hint="eastAsia"/>
                <w:szCs w:val="24"/>
                <w:lang w:eastAsia="zh-TW"/>
              </w:rPr>
              <w:t>20</w:t>
            </w:r>
          </w:p>
        </w:tc>
      </w:tr>
    </w:tbl>
    <w:p w:rsidR="00DF00E9" w:rsidRPr="006A12CA" w:rsidRDefault="00DF00E9" w:rsidP="00DF00E9">
      <w:pPr>
        <w:numPr>
          <w:ilvl w:val="0"/>
          <w:numId w:val="14"/>
        </w:numPr>
        <w:spacing w:after="0" w:line="240" w:lineRule="auto"/>
        <w:rPr>
          <w:rFonts w:ascii="標楷體" w:eastAsia="標楷體" w:hAnsi="標楷體"/>
          <w:kern w:val="2"/>
          <w:sz w:val="28"/>
          <w:szCs w:val="24"/>
          <w:lang w:eastAsia="zh-TW"/>
        </w:rPr>
      </w:pPr>
      <w:r w:rsidRPr="006A12CA">
        <w:rPr>
          <w:rFonts w:ascii="標楷體" w:eastAsia="標楷體" w:hAnsi="標楷體" w:hint="eastAsia"/>
          <w:kern w:val="2"/>
          <w:sz w:val="28"/>
          <w:szCs w:val="24"/>
          <w:lang w:eastAsia="zh-TW"/>
        </w:rPr>
        <w:t>擲遠 10%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251"/>
      </w:tblGrid>
      <w:tr w:rsidR="00DF00E9" w:rsidRPr="006A12CA" w:rsidTr="002B550E">
        <w:trPr>
          <w:trHeight w:val="378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公尺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得分</w:t>
            </w:r>
          </w:p>
        </w:tc>
      </w:tr>
      <w:tr w:rsidR="00DF00E9" w:rsidRPr="006A12CA" w:rsidTr="002B550E">
        <w:trPr>
          <w:trHeight w:val="378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100以上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100</w:t>
            </w:r>
          </w:p>
        </w:tc>
      </w:tr>
      <w:tr w:rsidR="00DF00E9" w:rsidRPr="006A12CA" w:rsidTr="002B550E">
        <w:trPr>
          <w:trHeight w:val="370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99~90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90</w:t>
            </w:r>
          </w:p>
        </w:tc>
      </w:tr>
      <w:tr w:rsidR="00DF00E9" w:rsidRPr="006A12CA" w:rsidTr="002B550E">
        <w:trPr>
          <w:trHeight w:val="386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89~80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80</w:t>
            </w:r>
          </w:p>
        </w:tc>
      </w:tr>
      <w:tr w:rsidR="00DF00E9" w:rsidRPr="006A12CA" w:rsidTr="002B550E">
        <w:trPr>
          <w:trHeight w:val="378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79~70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70</w:t>
            </w:r>
          </w:p>
        </w:tc>
      </w:tr>
      <w:tr w:rsidR="00DF00E9" w:rsidRPr="006A12CA" w:rsidTr="002B550E">
        <w:trPr>
          <w:trHeight w:val="370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69~60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60</w:t>
            </w:r>
          </w:p>
        </w:tc>
      </w:tr>
      <w:tr w:rsidR="00DF00E9" w:rsidRPr="006A12CA" w:rsidTr="002B550E">
        <w:trPr>
          <w:trHeight w:val="378"/>
        </w:trPr>
        <w:tc>
          <w:tcPr>
            <w:tcW w:w="6345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59以下</w:t>
            </w:r>
          </w:p>
        </w:tc>
        <w:tc>
          <w:tcPr>
            <w:tcW w:w="2251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0</w:t>
            </w:r>
          </w:p>
        </w:tc>
      </w:tr>
    </w:tbl>
    <w:p w:rsidR="00DF00E9" w:rsidRPr="006A12CA" w:rsidRDefault="00DF00E9" w:rsidP="00DF00E9">
      <w:pPr>
        <w:spacing w:line="26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DF00E9" w:rsidRPr="006A12CA" w:rsidRDefault="00DF00E9" w:rsidP="00DF00E9">
      <w:pPr>
        <w:spacing w:line="26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DF00E9" w:rsidRPr="006A12CA" w:rsidRDefault="00DF00E9" w:rsidP="00DF00E9">
      <w:pPr>
        <w:rPr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lastRenderedPageBreak/>
        <w:t>新竹市立成德高級中學10</w:t>
      </w:r>
      <w:r w:rsidRPr="006A12CA">
        <w:rPr>
          <w:rFonts w:ascii="標楷體" w:eastAsia="標楷體" w:hAnsi="標楷體"/>
          <w:b/>
          <w:sz w:val="32"/>
          <w:lang w:eastAsia="zh-TW"/>
        </w:rPr>
        <w:t>6</w:t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t>學年度體育班特色招生-</w:t>
      </w: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t>拳擊術科測驗評分標準</w:t>
      </w: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087"/>
        <w:gridCol w:w="2127"/>
        <w:gridCol w:w="1396"/>
      </w:tblGrid>
      <w:tr w:rsidR="00DF00E9" w:rsidRPr="006A12CA" w:rsidTr="00DF00E9">
        <w:trPr>
          <w:trHeight w:val="605"/>
        </w:trPr>
        <w:tc>
          <w:tcPr>
            <w:tcW w:w="2124" w:type="dxa"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b/>
                <w:kern w:val="2"/>
                <w:sz w:val="27"/>
                <w:szCs w:val="27"/>
                <w:lang w:eastAsia="zh-TW"/>
              </w:rPr>
              <w:t>測驗項目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b/>
                <w:kern w:val="2"/>
                <w:sz w:val="27"/>
                <w:szCs w:val="27"/>
                <w:lang w:eastAsia="zh-TW"/>
              </w:rPr>
              <w:t>百分比例分配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分數</w:t>
            </w:r>
          </w:p>
        </w:tc>
      </w:tr>
      <w:tr w:rsidR="00DF00E9" w:rsidRPr="006A12CA" w:rsidTr="00DF00E9">
        <w:trPr>
          <w:trHeight w:val="419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b/>
                <w:kern w:val="2"/>
                <w:sz w:val="27"/>
                <w:szCs w:val="27"/>
                <w:lang w:eastAsia="zh-TW"/>
              </w:rPr>
              <w:t>專項</w:t>
            </w:r>
          </w:p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  <w:t>75%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基本動作 (空拳1分鐘)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25%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DF00E9" w:rsidRPr="006A12CA" w:rsidTr="00DF00E9">
        <w:trPr>
          <w:trHeight w:val="242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沙袋打擊 (1分鐘打擊)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25%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DF00E9" w:rsidRPr="006A12CA" w:rsidTr="00DF00E9">
        <w:trPr>
          <w:trHeight w:val="242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 xml:space="preserve">對打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25%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DF00E9" w:rsidRPr="006A12CA" w:rsidTr="00DF00E9">
        <w:trPr>
          <w:trHeight w:val="580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b/>
                <w:kern w:val="2"/>
                <w:sz w:val="27"/>
                <w:szCs w:val="27"/>
                <w:lang w:eastAsia="zh-TW"/>
              </w:rPr>
              <w:t>基本體能</w:t>
            </w:r>
          </w:p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/>
                <w:b/>
                <w:kern w:val="2"/>
                <w:sz w:val="27"/>
                <w:szCs w:val="27"/>
                <w:lang w:eastAsia="zh-TW"/>
              </w:rPr>
              <w:t>25%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1500M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25%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男生標準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女生標準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5分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5分30秒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100</w:t>
            </w: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5分20秒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5分50秒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95</w:t>
            </w: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5分40秒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6分10秒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90</w:t>
            </w: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6分30秒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85</w:t>
            </w: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6分20秒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6分50秒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80</w:t>
            </w: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6分40秒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7分10秒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75</w:t>
            </w:r>
          </w:p>
        </w:tc>
      </w:tr>
      <w:tr w:rsidR="00DF00E9" w:rsidRPr="006A12CA" w:rsidTr="00DF00E9">
        <w:trPr>
          <w:trHeight w:val="605"/>
        </w:trPr>
        <w:tc>
          <w:tcPr>
            <w:tcW w:w="2124" w:type="dxa"/>
            <w:vMerge/>
            <w:shd w:val="clear" w:color="auto" w:fill="auto"/>
          </w:tcPr>
          <w:p w:rsidR="00DF00E9" w:rsidRPr="006A12CA" w:rsidRDefault="00DF00E9" w:rsidP="002B550E">
            <w:pPr>
              <w:spacing w:after="0" w:line="240" w:lineRule="auto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7分以上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7分30秒以上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00E9" w:rsidRPr="006A12CA" w:rsidRDefault="00DF00E9" w:rsidP="002B550E">
            <w:pPr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7"/>
                <w:szCs w:val="27"/>
                <w:lang w:eastAsia="zh-TW"/>
              </w:rPr>
            </w:pPr>
            <w:r w:rsidRPr="006A12CA">
              <w:rPr>
                <w:rFonts w:ascii="標楷體" w:eastAsia="標楷體" w:hAnsi="標楷體" w:hint="eastAsia"/>
                <w:kern w:val="2"/>
                <w:sz w:val="27"/>
                <w:szCs w:val="27"/>
                <w:lang w:eastAsia="zh-TW"/>
              </w:rPr>
              <w:t>60</w:t>
            </w:r>
          </w:p>
        </w:tc>
      </w:tr>
    </w:tbl>
    <w:p w:rsidR="00DF00E9" w:rsidRPr="006A12CA" w:rsidRDefault="00DF00E9" w:rsidP="00DF00E9">
      <w:pPr>
        <w:spacing w:line="400" w:lineRule="exact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>
      <w:pPr>
        <w:spacing w:line="400" w:lineRule="exact"/>
        <w:jc w:val="center"/>
        <w:rPr>
          <w:rFonts w:ascii="標楷體" w:eastAsia="標楷體" w:hAnsi="標楷體"/>
          <w:sz w:val="32"/>
          <w:lang w:eastAsia="zh-TW"/>
        </w:rPr>
      </w:pPr>
    </w:p>
    <w:p w:rsidR="00DF00E9" w:rsidRPr="006A12CA" w:rsidRDefault="00DF00E9" w:rsidP="00DF00E9"/>
    <w:p w:rsidR="00DF00E9" w:rsidRPr="006A12CA" w:rsidRDefault="00DF00E9" w:rsidP="00DF00E9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6A12CA">
        <w:rPr>
          <w:rFonts w:ascii="標楷體" w:eastAsia="標楷體" w:hAnsi="標楷體" w:hint="eastAsia"/>
          <w:b/>
          <w:sz w:val="32"/>
          <w:lang w:eastAsia="zh-TW"/>
        </w:rPr>
        <w:lastRenderedPageBreak/>
        <w:t>新竹市立成德高級中學10</w:t>
      </w:r>
      <w:r w:rsidRPr="006A12CA">
        <w:rPr>
          <w:rFonts w:ascii="標楷體" w:eastAsia="標楷體" w:hAnsi="標楷體"/>
          <w:b/>
          <w:sz w:val="32"/>
          <w:lang w:eastAsia="zh-TW"/>
        </w:rPr>
        <w:t>6</w:t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t>學年度體育班特色招生-</w:t>
      </w:r>
    </w:p>
    <w:p w:rsidR="00DF00E9" w:rsidRPr="006A12CA" w:rsidRDefault="00DF00E9" w:rsidP="00DF00E9">
      <w:pPr>
        <w:jc w:val="center"/>
        <w:rPr>
          <w:rFonts w:ascii="標楷體" w:eastAsia="標楷體" w:hAnsi="標楷體"/>
          <w:b/>
          <w:sz w:val="36"/>
          <w:lang w:eastAsia="zh-TW"/>
        </w:rPr>
      </w:pPr>
      <w:r w:rsidRPr="006A12CA">
        <w:rPr>
          <w:rFonts w:ascii="標楷體" w:eastAsia="標楷體" w:hAnsi="標楷體"/>
          <w:b/>
          <w:sz w:val="32"/>
          <w:lang w:eastAsia="zh-TW"/>
        </w:rPr>
        <w:t>籃球</w:t>
      </w:r>
      <w:r w:rsidRPr="006A12CA">
        <w:rPr>
          <w:rFonts w:ascii="標楷體" w:eastAsia="標楷體" w:hAnsi="標楷體" w:hint="eastAsia"/>
          <w:b/>
          <w:sz w:val="32"/>
          <w:lang w:eastAsia="zh-TW"/>
        </w:rPr>
        <w:t>術科測驗評分標準</w:t>
      </w:r>
    </w:p>
    <w:p w:rsidR="00DF00E9" w:rsidRPr="006A12CA" w:rsidRDefault="00DF00E9" w:rsidP="00DF00E9">
      <w:pPr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/>
          <w:sz w:val="24"/>
          <w:szCs w:val="24"/>
          <w:lang w:eastAsia="zh-TW"/>
        </w:rPr>
        <w:t>一、基本動作：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50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﹪</w:t>
      </w:r>
    </w:p>
    <w:p w:rsidR="00DF00E9" w:rsidRPr="006A12CA" w:rsidRDefault="00DF00E9" w:rsidP="00DF00E9">
      <w:pPr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(一)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一分鐘運球上籃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(如圖一)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：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25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﹪</w:t>
      </w:r>
    </w:p>
    <w:p w:rsidR="00DF00E9" w:rsidRPr="006A12CA" w:rsidRDefault="00DF00E9" w:rsidP="00DF00E9">
      <w:pPr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(1)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以籃圈中心垂直地面之點為圓心，在三分線弧上劃五個等距之折返線。</w:t>
      </w:r>
    </w:p>
    <w:p w:rsidR="00DF00E9" w:rsidRPr="006A12CA" w:rsidRDefault="00DF00E9" w:rsidP="00DF00E9">
      <w:pPr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(2)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考生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持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球立於一號折返線上，聞令後即運球上籃，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中籃後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接球後繼續運球至二號處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(上籃未中籃可補中籃-籃下投籃至中籃)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，用一足踏該點後運球上籃一分鐘，計算其投中次數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(順時針方向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A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B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C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D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E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A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B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C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D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</w:t>
      </w:r>
      <w:r w:rsidRPr="006A12CA">
        <w:rPr>
          <w:rFonts w:ascii="標楷體" w:eastAsia="標楷體" w:hAnsi="標楷體" w:hint="eastAsia"/>
          <w:sz w:val="24"/>
          <w:szCs w:val="24"/>
        </w:rPr>
        <w:sym w:font="Wingdings 2" w:char="F06E"/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→)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F00E9" w:rsidRPr="006A12CA" w:rsidRDefault="00DF00E9" w:rsidP="00DF00E9">
      <w:pPr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(3)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發生違例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(如走步等)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或上籃動作未完成，則該次進球不予計算。</w:t>
      </w:r>
    </w:p>
    <w:p w:rsidR="00DF00E9" w:rsidRPr="006A12CA" w:rsidRDefault="00DF00E9" w:rsidP="00DF00E9">
      <w:pPr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sz w:val="24"/>
          <w:szCs w:val="24"/>
        </w:rPr>
        <w:t>(4)</w:t>
      </w:r>
      <w:r w:rsidRPr="006A12CA">
        <w:rPr>
          <w:rFonts w:ascii="標楷體" w:eastAsia="標楷體" w:hAnsi="標楷體"/>
          <w:sz w:val="24"/>
          <w:szCs w:val="24"/>
        </w:rPr>
        <w:t>給分量表：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DF00E9" w:rsidRPr="006A12CA" w:rsidTr="00DF00E9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男生</w:t>
            </w:r>
          </w:p>
        </w:tc>
        <w:tc>
          <w:tcPr>
            <w:tcW w:w="1258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/>
                <w:sz w:val="24"/>
                <w:szCs w:val="24"/>
              </w:rPr>
              <w:t>進 球 數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</w:tr>
      <w:tr w:rsidR="00DF00E9" w:rsidRPr="006A12CA" w:rsidTr="00DF00E9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得    分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95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90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85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80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75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65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472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/>
                <w:sz w:val="24"/>
                <w:szCs w:val="24"/>
              </w:rPr>
              <w:t>40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473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</w:tr>
      <w:tr w:rsidR="00DF00E9" w:rsidRPr="006A12CA" w:rsidTr="00DF00E9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女生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/>
                <w:sz w:val="24"/>
                <w:szCs w:val="24"/>
              </w:rPr>
              <w:t>進 球 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F00E9" w:rsidRPr="006A12CA" w:rsidTr="00DF00E9">
        <w:trPr>
          <w:cantSplit/>
          <w:trHeight w:val="347"/>
        </w:trPr>
        <w:tc>
          <w:tcPr>
            <w:tcW w:w="850" w:type="dxa"/>
            <w:vMerge/>
          </w:tcPr>
          <w:p w:rsidR="00DF00E9" w:rsidRPr="006A12CA" w:rsidRDefault="00DF00E9" w:rsidP="002B550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得    分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95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90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85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75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65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/>
                <w:sz w:val="24"/>
                <w:szCs w:val="24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F00E9" w:rsidRPr="006A12CA" w:rsidRDefault="00C24EDA" w:rsidP="00DF00E9">
      <w:pPr>
        <w:rPr>
          <w:rFonts w:eastAsia="標楷體"/>
          <w:sz w:val="24"/>
          <w:szCs w:val="24"/>
        </w:rPr>
      </w:pPr>
      <w:r w:rsidRPr="006A12CA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135255</wp:posOffset>
                </wp:positionV>
                <wp:extent cx="4166870" cy="2056765"/>
                <wp:effectExtent l="0" t="0" r="24765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DF00E9">
                            <w:r>
                              <w:object w:dxaOrig="10396" w:dyaOrig="62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2.9pt;height:126.8pt" o:ole="">
                                  <v:imagedata r:id="rId8" o:title=""/>
                                </v:shape>
                                <o:OLEObject Type="Embed" ProgID="Visio.Drawing.11" ShapeID="_x0000_i1025" DrawAspect="Content" ObjectID="_154607802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2.45pt;margin-top:10.65pt;width:328.1pt;height:161.95pt;z-index:25166080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" strokecolor="white">
                <v:textbox style="mso-fit-shape-to-text:t">
                  <w:txbxContent>
                    <w:p w:rsidR="00CA4366" w:rsidRDefault="00CA4366" w:rsidP="00DF00E9">
                      <w:r>
                        <w:object w:dxaOrig="10396" w:dyaOrig="6215">
                          <v:shape id="_x0000_i1025" type="#_x0000_t75" style="width:312.9pt;height:126.8pt" o:ole="">
                            <v:imagedata r:id="rId10" o:title=""/>
                          </v:shape>
                          <o:OLEObject Type="Embed" ProgID="Visio.Drawing.11" ShapeID="_x0000_i1025" DrawAspect="Content" ObjectID="_154364936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00E9" w:rsidRPr="006A12CA" w:rsidRDefault="00DF00E9" w:rsidP="00DF00E9">
      <w:pPr>
        <w:rPr>
          <w:rFonts w:eastAsia="標楷體"/>
          <w:sz w:val="24"/>
          <w:szCs w:val="24"/>
        </w:rPr>
      </w:pPr>
    </w:p>
    <w:p w:rsidR="00DF00E9" w:rsidRPr="006A12CA" w:rsidRDefault="00DF00E9" w:rsidP="00DF00E9">
      <w:pPr>
        <w:rPr>
          <w:rFonts w:eastAsia="標楷體"/>
          <w:sz w:val="24"/>
          <w:szCs w:val="24"/>
        </w:rPr>
      </w:pPr>
    </w:p>
    <w:p w:rsidR="00DF00E9" w:rsidRPr="006A12CA" w:rsidRDefault="00DF00E9" w:rsidP="00DF00E9">
      <w:pPr>
        <w:rPr>
          <w:rFonts w:eastAsia="標楷體"/>
          <w:sz w:val="24"/>
          <w:szCs w:val="24"/>
        </w:rPr>
      </w:pPr>
    </w:p>
    <w:p w:rsidR="00DF00E9" w:rsidRPr="006A12CA" w:rsidRDefault="00DF00E9" w:rsidP="00DF00E9">
      <w:pPr>
        <w:rPr>
          <w:rFonts w:eastAsia="標楷體"/>
          <w:sz w:val="24"/>
          <w:szCs w:val="24"/>
          <w:lang w:eastAsia="zh-TW"/>
        </w:rPr>
      </w:pPr>
    </w:p>
    <w:p w:rsidR="00DF00E9" w:rsidRPr="006A12CA" w:rsidRDefault="00DF00E9" w:rsidP="00DF00E9">
      <w:pPr>
        <w:rPr>
          <w:rFonts w:eastAsia="標楷體"/>
          <w:sz w:val="24"/>
          <w:szCs w:val="24"/>
          <w:lang w:eastAsia="zh-TW"/>
        </w:rPr>
      </w:pPr>
    </w:p>
    <w:p w:rsidR="00DF00E9" w:rsidRPr="006A12CA" w:rsidRDefault="00DF00E9" w:rsidP="00DF00E9">
      <w:pPr>
        <w:rPr>
          <w:rFonts w:ascii="標楷體" w:eastAsia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(二)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20秒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鐘</w:t>
      </w:r>
      <w:r w:rsidRPr="006A12CA">
        <w:rPr>
          <w:rFonts w:ascii="標楷體" w:eastAsia="標楷體" w:hint="eastAsia"/>
          <w:sz w:val="24"/>
          <w:szCs w:val="24"/>
          <w:lang w:eastAsia="zh-TW"/>
        </w:rPr>
        <w:t>側併步(如圖二)：</w:t>
      </w:r>
      <w:r w:rsidRPr="006A12CA">
        <w:rPr>
          <w:rFonts w:ascii="標楷體" w:eastAsia="標楷體" w:hAnsi="標楷體" w:hint="eastAsia"/>
          <w:sz w:val="24"/>
          <w:szCs w:val="24"/>
          <w:lang w:eastAsia="zh-TW"/>
        </w:rPr>
        <w:t>25</w:t>
      </w:r>
      <w:r w:rsidRPr="006A12CA">
        <w:rPr>
          <w:rFonts w:ascii="標楷體" w:eastAsia="標楷體" w:hAnsi="標楷體"/>
          <w:sz w:val="24"/>
          <w:szCs w:val="24"/>
          <w:lang w:eastAsia="zh-TW"/>
        </w:rPr>
        <w:t>﹪</w:t>
      </w:r>
    </w:p>
    <w:p w:rsidR="00DF00E9" w:rsidRPr="006A12CA" w:rsidRDefault="00DF00E9" w:rsidP="00DF00E9">
      <w:pPr>
        <w:ind w:left="1280" w:hanging="1280"/>
        <w:rPr>
          <w:rFonts w:eastAsia="標楷體"/>
          <w:sz w:val="24"/>
          <w:szCs w:val="24"/>
          <w:lang w:eastAsia="zh-TW"/>
        </w:rPr>
      </w:pPr>
      <w:r w:rsidRPr="006A12CA">
        <w:rPr>
          <w:rFonts w:eastAsia="標楷體" w:hint="eastAsia"/>
          <w:sz w:val="24"/>
          <w:szCs w:val="24"/>
          <w:lang w:eastAsia="zh-TW"/>
        </w:rPr>
        <w:t xml:space="preserve"> </w:t>
      </w:r>
      <w:r w:rsidRPr="006A12CA">
        <w:rPr>
          <w:rFonts w:eastAsia="標楷體" w:hint="eastAsia"/>
          <w:sz w:val="24"/>
          <w:szCs w:val="24"/>
          <w:lang w:eastAsia="zh-TW"/>
        </w:rPr>
        <w:t>說明：</w:t>
      </w:r>
    </w:p>
    <w:p w:rsidR="00DF00E9" w:rsidRPr="006A12CA" w:rsidRDefault="00DF00E9" w:rsidP="00DF00E9">
      <w:pPr>
        <w:ind w:left="960" w:hanging="96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A12CA">
        <w:rPr>
          <w:rFonts w:ascii="標楷體" w:eastAsia="標楷體" w:hAnsi="標楷體" w:cs="新細明體" w:hint="eastAsia"/>
          <w:sz w:val="24"/>
          <w:szCs w:val="24"/>
          <w:lang w:eastAsia="zh-TW"/>
        </w:rPr>
        <w:lastRenderedPageBreak/>
        <w:t xml:space="preserve"> (1) 測驗二次。每次測驗時間為20秒。在平面場地規畫三條各相距1.20公尺 (男)、1.00公尺(女) 之平行線。預備時受試者跨立於中線兩測(B線)，聞「開始」口令後，自跨立之中線向右側併步至右腳跨過右線(C線)，即計一次；然後向左側併步，回跨於中線，計2次；繼續向左側併步，至左腳跨過左線(A線)，計3次；再向右側併步，回跨過中線，計4次，依序反覆進行 (</w:t>
      </w:r>
      <w:r w:rsidRPr="006A12CA">
        <w:rPr>
          <w:rFonts w:ascii="標楷體" w:eastAsia="標楷體" w:hAnsi="標楷體" w:cs="新細明體" w:hint="eastAsia"/>
          <w:b/>
          <w:sz w:val="24"/>
          <w:szCs w:val="24"/>
          <w:lang w:eastAsia="zh-TW"/>
        </w:rPr>
        <w:t>測驗時亦得自跨立之中線向左側步開始</w:t>
      </w:r>
      <w:r w:rsidRPr="006A12CA">
        <w:rPr>
          <w:rFonts w:ascii="標楷體" w:eastAsia="標楷體" w:hAnsi="標楷體" w:cs="新細明體" w:hint="eastAsia"/>
          <w:sz w:val="24"/>
          <w:szCs w:val="24"/>
          <w:lang w:eastAsia="zh-TW"/>
        </w:rPr>
        <w:t>)。</w:t>
      </w:r>
    </w:p>
    <w:p w:rsidR="00DF00E9" w:rsidRPr="006A12CA" w:rsidRDefault="00DF00E9" w:rsidP="00DF00E9">
      <w:pPr>
        <w:ind w:left="960" w:hanging="96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A12CA">
        <w:rPr>
          <w:rFonts w:ascii="標楷體" w:eastAsia="標楷體" w:hAnsi="標楷體" w:cs="新細明體" w:hint="eastAsia"/>
          <w:sz w:val="24"/>
          <w:szCs w:val="24"/>
          <w:lang w:eastAsia="zh-TW"/>
        </w:rPr>
        <w:t>(2) 記錄方式：以20秒之反覆次數為成績；測驗兩次，以較佳成績為記錄。</w:t>
      </w:r>
    </w:p>
    <w:p w:rsidR="00DF00E9" w:rsidRPr="006A12CA" w:rsidRDefault="00DF00E9" w:rsidP="00DF00E9">
      <w:pPr>
        <w:ind w:left="960" w:hanging="960"/>
        <w:rPr>
          <w:rFonts w:ascii="標楷體" w:eastAsia="標楷體" w:hAnsi="標楷體"/>
          <w:sz w:val="24"/>
          <w:szCs w:val="24"/>
          <w:lang w:eastAsia="zh-TW"/>
        </w:rPr>
      </w:pPr>
      <w:r w:rsidRPr="006A12CA">
        <w:rPr>
          <w:rFonts w:ascii="標楷體" w:eastAsia="標楷體" w:hAnsi="標楷體" w:cs="新細明體" w:hint="eastAsia"/>
          <w:sz w:val="24"/>
          <w:szCs w:val="24"/>
          <w:lang w:eastAsia="zh-TW"/>
        </w:rPr>
        <w:t>(3) 注意事項：右 (左) 腳須跨過右 (左) 線，</w:t>
      </w:r>
      <w:r w:rsidRPr="006A12CA">
        <w:rPr>
          <w:rFonts w:ascii="標楷體" w:eastAsia="標楷體" w:hAnsi="標楷體" w:hint="eastAsia"/>
          <w:b/>
          <w:sz w:val="24"/>
          <w:szCs w:val="24"/>
          <w:u w:val="single"/>
          <w:lang w:eastAsia="zh-TW"/>
        </w:rPr>
        <w:t>不得採交叉步</w:t>
      </w:r>
      <w:r w:rsidRPr="006A12CA">
        <w:rPr>
          <w:rFonts w:ascii="標楷體" w:eastAsia="標楷體" w:hAnsi="標楷體" w:cs="新細明體" w:hint="eastAsia"/>
          <w:sz w:val="24"/>
          <w:szCs w:val="24"/>
          <w:lang w:eastAsia="zh-TW"/>
        </w:rPr>
        <w:t>，否則不予計分 (含踩線)。</w:t>
      </w:r>
    </w:p>
    <w:p w:rsidR="00DF00E9" w:rsidRPr="006A12CA" w:rsidRDefault="00DF00E9" w:rsidP="00DF00E9">
      <w:pPr>
        <w:rPr>
          <w:rFonts w:ascii="標楷體" w:eastAsia="標楷體" w:hAnsi="標楷體"/>
          <w:sz w:val="24"/>
          <w:szCs w:val="24"/>
        </w:rPr>
      </w:pPr>
      <w:r w:rsidRPr="006A12CA">
        <w:rPr>
          <w:rFonts w:ascii="標楷體" w:eastAsia="標楷體" w:hAnsi="標楷體" w:hint="eastAsia"/>
          <w:sz w:val="24"/>
          <w:szCs w:val="24"/>
        </w:rPr>
        <w:t>(4)</w:t>
      </w:r>
      <w:r w:rsidRPr="006A12CA">
        <w:rPr>
          <w:rFonts w:ascii="標楷體" w:eastAsia="標楷體" w:hAnsi="標楷體"/>
          <w:sz w:val="24"/>
          <w:szCs w:val="24"/>
        </w:rPr>
        <w:t>給分量表：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577"/>
        <w:gridCol w:w="577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8"/>
        <w:gridCol w:w="453"/>
      </w:tblGrid>
      <w:tr w:rsidR="00DF00E9" w:rsidRPr="006A12CA" w:rsidTr="002B550E">
        <w:trPr>
          <w:trHeight w:val="371"/>
        </w:trPr>
        <w:tc>
          <w:tcPr>
            <w:tcW w:w="710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次數</w:t>
            </w:r>
          </w:p>
        </w:tc>
        <w:tc>
          <w:tcPr>
            <w:tcW w:w="56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70</w:t>
            </w:r>
          </w:p>
        </w:tc>
        <w:tc>
          <w:tcPr>
            <w:tcW w:w="425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69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68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67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66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65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64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63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62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60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59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58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57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55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54</w:t>
            </w:r>
          </w:p>
        </w:tc>
        <w:tc>
          <w:tcPr>
            <w:tcW w:w="453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53</w:t>
            </w:r>
          </w:p>
        </w:tc>
      </w:tr>
      <w:tr w:rsidR="00DF00E9" w:rsidRPr="006A12CA" w:rsidTr="002B550E">
        <w:trPr>
          <w:trHeight w:val="371"/>
        </w:trPr>
        <w:tc>
          <w:tcPr>
            <w:tcW w:w="710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得分</w:t>
            </w:r>
          </w:p>
        </w:tc>
        <w:tc>
          <w:tcPr>
            <w:tcW w:w="56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100</w:t>
            </w:r>
          </w:p>
        </w:tc>
        <w:tc>
          <w:tcPr>
            <w:tcW w:w="425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99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98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97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96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95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94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93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92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90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89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88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87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86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85</w:t>
            </w:r>
          </w:p>
        </w:tc>
        <w:tc>
          <w:tcPr>
            <w:tcW w:w="453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84</w:t>
            </w:r>
          </w:p>
        </w:tc>
      </w:tr>
      <w:tr w:rsidR="00DF00E9" w:rsidRPr="006A12CA" w:rsidTr="002B550E">
        <w:trPr>
          <w:trHeight w:val="371"/>
        </w:trPr>
        <w:tc>
          <w:tcPr>
            <w:tcW w:w="710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次數</w:t>
            </w:r>
          </w:p>
        </w:tc>
        <w:tc>
          <w:tcPr>
            <w:tcW w:w="56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52</w:t>
            </w:r>
          </w:p>
        </w:tc>
        <w:tc>
          <w:tcPr>
            <w:tcW w:w="425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50~48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47~45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44~42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41~39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38~36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35~33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32~30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29~27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26~24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23~21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20~16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15~11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10~6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5~1</w:t>
            </w:r>
          </w:p>
        </w:tc>
        <w:tc>
          <w:tcPr>
            <w:tcW w:w="453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</w:p>
        </w:tc>
      </w:tr>
      <w:tr w:rsidR="00DF00E9" w:rsidRPr="006A12CA" w:rsidTr="002B550E">
        <w:trPr>
          <w:trHeight w:val="371"/>
        </w:trPr>
        <w:tc>
          <w:tcPr>
            <w:tcW w:w="710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24"/>
                <w:szCs w:val="24"/>
              </w:rPr>
              <w:t>得分</w:t>
            </w:r>
          </w:p>
        </w:tc>
        <w:tc>
          <w:tcPr>
            <w:tcW w:w="56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83</w:t>
            </w:r>
          </w:p>
        </w:tc>
        <w:tc>
          <w:tcPr>
            <w:tcW w:w="425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82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80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77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74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71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68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65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62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59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56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51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46</w:t>
            </w:r>
          </w:p>
        </w:tc>
        <w:tc>
          <w:tcPr>
            <w:tcW w:w="577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41</w:t>
            </w:r>
          </w:p>
        </w:tc>
        <w:tc>
          <w:tcPr>
            <w:tcW w:w="578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6A12CA">
              <w:rPr>
                <w:rFonts w:ascii="標楷體" w:eastAsia="標楷體" w:hAnsi="標楷體" w:hint="eastAsia"/>
                <w:sz w:val="14"/>
                <w:szCs w:val="24"/>
              </w:rPr>
              <w:t>36</w:t>
            </w:r>
          </w:p>
        </w:tc>
        <w:tc>
          <w:tcPr>
            <w:tcW w:w="453" w:type="dxa"/>
            <w:vAlign w:val="center"/>
          </w:tcPr>
          <w:p w:rsidR="00DF00E9" w:rsidRPr="006A12CA" w:rsidRDefault="00DF00E9" w:rsidP="002B550E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24"/>
              </w:rPr>
            </w:pPr>
          </w:p>
        </w:tc>
      </w:tr>
    </w:tbl>
    <w:p w:rsidR="00DF00E9" w:rsidRPr="006A12CA" w:rsidRDefault="00C24EDA" w:rsidP="00DF00E9">
      <w:pPr>
        <w:rPr>
          <w:rFonts w:ascii="標楷體" w:eastAsia="標楷體" w:hAnsi="標楷體"/>
          <w:sz w:val="24"/>
          <w:szCs w:val="24"/>
        </w:rPr>
      </w:pPr>
      <w:r w:rsidRPr="006A12CA">
        <w:rPr>
          <w:rFonts w:eastAsia="標楷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131445</wp:posOffset>
                </wp:positionV>
                <wp:extent cx="3222625" cy="1599565"/>
                <wp:effectExtent l="0" t="0" r="16510" b="203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66" w:rsidRDefault="00CA4366" w:rsidP="00DF00E9">
                            <w:r>
                              <w:object w:dxaOrig="5574" w:dyaOrig="6101">
                                <v:shape id="_x0000_i1026" type="#_x0000_t75" style="width:238.55pt;height:94.55pt" o:ole="">
                                  <v:imagedata r:id="rId12" o:title=""/>
                                </v:shape>
                                <o:OLEObject Type="Embed" ProgID="Visio.Drawing.11" ShapeID="_x0000_i1026" DrawAspect="Content" ObjectID="_1546078026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36.3pt;margin-top:10.35pt;width:253.75pt;height:125.95pt;z-index:25166182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">
                <v:textbox style="mso-fit-shape-to-text:t">
                  <w:txbxContent>
                    <w:p w:rsidR="00CA4366" w:rsidRDefault="00CA4366" w:rsidP="00DF00E9">
                      <w:r>
                        <w:object w:dxaOrig="5574" w:dyaOrig="6101">
                          <v:shape id="_x0000_i1026" type="#_x0000_t75" style="width:238.55pt;height:94.55pt" o:ole="">
                            <v:imagedata r:id="rId14" o:title=""/>
                          </v:shape>
                          <o:OLEObject Type="Embed" ProgID="Visio.Drawing.11" ShapeID="_x0000_i1026" DrawAspect="Content" ObjectID="_1543649368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00E9" w:rsidRPr="006A12CA" w:rsidRDefault="00DF00E9" w:rsidP="00DF00E9">
      <w:pPr>
        <w:rPr>
          <w:rFonts w:ascii="標楷體" w:eastAsia="標楷體" w:hAnsi="標楷體"/>
          <w:sz w:val="24"/>
          <w:szCs w:val="24"/>
        </w:rPr>
      </w:pPr>
    </w:p>
    <w:p w:rsidR="00DF00E9" w:rsidRPr="006A12CA" w:rsidRDefault="00DF00E9" w:rsidP="00DF00E9">
      <w:pPr>
        <w:rPr>
          <w:rFonts w:ascii="標楷體" w:eastAsia="標楷體" w:hAnsi="標楷體"/>
          <w:sz w:val="24"/>
          <w:szCs w:val="24"/>
        </w:rPr>
      </w:pPr>
    </w:p>
    <w:p w:rsidR="00DF00E9" w:rsidRPr="006A12CA" w:rsidRDefault="00DF00E9" w:rsidP="00DF00E9">
      <w:pPr>
        <w:rPr>
          <w:rFonts w:ascii="標楷體" w:eastAsia="標楷體" w:hAnsi="標楷體"/>
          <w:sz w:val="24"/>
          <w:szCs w:val="24"/>
        </w:rPr>
      </w:pPr>
    </w:p>
    <w:p w:rsidR="00DF00E9" w:rsidRPr="006A12CA" w:rsidRDefault="00DF00E9" w:rsidP="00DF00E9">
      <w:pPr>
        <w:rPr>
          <w:rFonts w:ascii="標楷體" w:eastAsia="標楷體" w:hAnsi="標楷體"/>
          <w:lang w:eastAsia="zh-TW"/>
        </w:rPr>
      </w:pPr>
    </w:p>
    <w:p w:rsidR="00DF00E9" w:rsidRPr="006A12CA" w:rsidRDefault="00DF00E9" w:rsidP="00DF00E9">
      <w:pPr>
        <w:rPr>
          <w:rFonts w:ascii="標楷體" w:eastAsia="標楷體" w:hAnsi="標楷體"/>
          <w:lang w:eastAsia="zh-TW"/>
        </w:rPr>
      </w:pPr>
      <w:r w:rsidRPr="006A12CA">
        <w:rPr>
          <w:rFonts w:ascii="標楷體" w:eastAsia="標楷體" w:hAnsi="標楷體" w:hint="eastAsia"/>
          <w:lang w:eastAsia="zh-TW"/>
        </w:rPr>
        <w:t>二、</w:t>
      </w:r>
      <w:r w:rsidRPr="006A12CA">
        <w:rPr>
          <w:rFonts w:ascii="標楷體" w:eastAsia="標楷體" w:hAnsi="標楷體"/>
          <w:lang w:eastAsia="zh-TW"/>
        </w:rPr>
        <w:t>實戰測驗（全場比賽）：</w:t>
      </w:r>
      <w:r w:rsidRPr="006A12CA">
        <w:rPr>
          <w:rFonts w:ascii="標楷體" w:eastAsia="標楷體" w:hAnsi="標楷體" w:hint="eastAsia"/>
          <w:lang w:eastAsia="zh-TW"/>
        </w:rPr>
        <w:t>5</w:t>
      </w:r>
      <w:r w:rsidRPr="006A12CA">
        <w:rPr>
          <w:rFonts w:ascii="標楷體" w:eastAsia="標楷體" w:hAnsi="標楷體"/>
          <w:lang w:eastAsia="zh-TW"/>
        </w:rPr>
        <w:t>0﹪</w:t>
      </w:r>
    </w:p>
    <w:tbl>
      <w:tblPr>
        <w:tblW w:w="9036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4930"/>
        <w:gridCol w:w="1476"/>
      </w:tblGrid>
      <w:tr w:rsidR="00DF00E9" w:rsidRPr="006A12CA" w:rsidTr="002B550E">
        <w:trPr>
          <w:trHeight w:val="70"/>
        </w:trPr>
        <w:tc>
          <w:tcPr>
            <w:tcW w:w="2630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6A12CA">
              <w:rPr>
                <w:rFonts w:ascii="標楷體" w:eastAsia="標楷體" w:hAnsi="標楷體"/>
                <w:sz w:val="24"/>
                <w:szCs w:val="28"/>
              </w:rPr>
              <w:t>項         目</w:t>
            </w:r>
          </w:p>
        </w:tc>
        <w:tc>
          <w:tcPr>
            <w:tcW w:w="4930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6A12CA">
              <w:rPr>
                <w:rFonts w:ascii="標楷體" w:eastAsia="標楷體" w:hAnsi="標楷體"/>
                <w:sz w:val="24"/>
                <w:szCs w:val="28"/>
              </w:rPr>
              <w:t>評        量        重      點</w:t>
            </w:r>
          </w:p>
        </w:tc>
        <w:tc>
          <w:tcPr>
            <w:tcW w:w="1476" w:type="dxa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6A12CA">
              <w:rPr>
                <w:rFonts w:ascii="標楷體" w:eastAsia="標楷體" w:hAnsi="標楷體"/>
                <w:sz w:val="24"/>
                <w:szCs w:val="28"/>
              </w:rPr>
              <w:t>給分比例</w:t>
            </w:r>
          </w:p>
        </w:tc>
      </w:tr>
      <w:tr w:rsidR="00DF00E9" w:rsidRPr="006A12CA" w:rsidTr="002B550E">
        <w:trPr>
          <w:trHeight w:val="341"/>
        </w:trPr>
        <w:tc>
          <w:tcPr>
            <w:tcW w:w="2630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A12CA">
              <w:rPr>
                <w:rFonts w:ascii="標楷體" w:eastAsia="標楷體" w:hAnsi="標楷體" w:hint="eastAsia"/>
                <w:sz w:val="26"/>
                <w:lang w:eastAsia="zh-TW"/>
              </w:rPr>
              <w:t>1.</w:t>
            </w:r>
            <w:r w:rsidRPr="006A12CA">
              <w:rPr>
                <w:rFonts w:ascii="標楷體" w:eastAsia="標楷體" w:hAnsi="標楷體"/>
                <w:sz w:val="26"/>
              </w:rPr>
              <w:t>攻守技能</w:t>
            </w:r>
          </w:p>
        </w:tc>
        <w:tc>
          <w:tcPr>
            <w:tcW w:w="4930" w:type="dxa"/>
          </w:tcPr>
          <w:p w:rsidR="00DF00E9" w:rsidRPr="006A12CA" w:rsidRDefault="00DF00E9" w:rsidP="002B550E">
            <w:pPr>
              <w:rPr>
                <w:rFonts w:ascii="標楷體" w:eastAsia="標楷體" w:hAnsi="標楷體"/>
                <w:lang w:eastAsia="zh-TW"/>
              </w:rPr>
            </w:pPr>
            <w:r w:rsidRPr="006A12CA">
              <w:rPr>
                <w:rFonts w:ascii="標楷體" w:eastAsia="標楷體" w:hAnsi="標楷體"/>
                <w:lang w:eastAsia="zh-TW"/>
              </w:rPr>
              <w:t>進攻：運球、傳接球、投籃、小組進攻配合。</w:t>
            </w:r>
          </w:p>
          <w:p w:rsidR="00DF00E9" w:rsidRPr="006A12CA" w:rsidRDefault="00DF00E9" w:rsidP="002B550E">
            <w:pPr>
              <w:rPr>
                <w:rFonts w:ascii="標楷體" w:eastAsia="標楷體" w:hAnsi="標楷體"/>
                <w:lang w:eastAsia="zh-TW"/>
              </w:rPr>
            </w:pPr>
            <w:r w:rsidRPr="006A12CA">
              <w:rPr>
                <w:rFonts w:ascii="標楷體" w:eastAsia="標楷體" w:hAnsi="標楷體"/>
                <w:lang w:eastAsia="zh-TW"/>
              </w:rPr>
              <w:t>防守：區域、幫忙、補位、阻攻、卡位等觀念。</w:t>
            </w:r>
          </w:p>
        </w:tc>
        <w:tc>
          <w:tcPr>
            <w:tcW w:w="1476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</w:rPr>
            </w:pPr>
            <w:r w:rsidRPr="006A12CA">
              <w:rPr>
                <w:rFonts w:ascii="標楷體" w:eastAsia="標楷體" w:hAnsi="標楷體" w:hint="eastAsia"/>
              </w:rPr>
              <w:t>3</w:t>
            </w:r>
            <w:r w:rsidRPr="006A12CA">
              <w:rPr>
                <w:rFonts w:ascii="標楷體" w:eastAsia="標楷體" w:hAnsi="標楷體"/>
              </w:rPr>
              <w:t>0﹪</w:t>
            </w:r>
          </w:p>
        </w:tc>
      </w:tr>
      <w:tr w:rsidR="00DF00E9" w:rsidRPr="006A12CA" w:rsidTr="002B550E">
        <w:trPr>
          <w:trHeight w:val="508"/>
        </w:trPr>
        <w:tc>
          <w:tcPr>
            <w:tcW w:w="2630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A12CA">
              <w:rPr>
                <w:rFonts w:ascii="標楷體" w:eastAsia="標楷體" w:hAnsi="標楷體" w:hint="eastAsia"/>
                <w:sz w:val="26"/>
                <w:lang w:eastAsia="zh-TW"/>
              </w:rPr>
              <w:t>2.</w:t>
            </w:r>
            <w:r w:rsidRPr="006A12CA">
              <w:rPr>
                <w:rFonts w:ascii="標楷體" w:eastAsia="標楷體" w:hAnsi="標楷體"/>
                <w:sz w:val="26"/>
              </w:rPr>
              <w:t>得分能力</w:t>
            </w:r>
          </w:p>
        </w:tc>
        <w:tc>
          <w:tcPr>
            <w:tcW w:w="4930" w:type="dxa"/>
            <w:vAlign w:val="center"/>
          </w:tcPr>
          <w:p w:rsidR="00DF00E9" w:rsidRPr="006A12CA" w:rsidRDefault="00DF00E9" w:rsidP="002B550E">
            <w:pPr>
              <w:rPr>
                <w:rFonts w:ascii="標楷體" w:eastAsia="標楷體" w:hAnsi="標楷體"/>
                <w:lang w:eastAsia="zh-TW"/>
              </w:rPr>
            </w:pPr>
            <w:r w:rsidRPr="006A12CA">
              <w:rPr>
                <w:rFonts w:ascii="標楷體" w:eastAsia="標楷體" w:hAnsi="標楷體"/>
                <w:lang w:eastAsia="zh-TW"/>
              </w:rPr>
              <w:t>外線準確性、中鋒禁區攻擊能力。</w:t>
            </w:r>
          </w:p>
        </w:tc>
        <w:tc>
          <w:tcPr>
            <w:tcW w:w="1476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</w:rPr>
            </w:pPr>
            <w:r w:rsidRPr="006A12CA">
              <w:rPr>
                <w:rFonts w:ascii="標楷體" w:eastAsia="標楷體" w:hAnsi="標楷體" w:hint="eastAsia"/>
              </w:rPr>
              <w:t>3</w:t>
            </w:r>
            <w:r w:rsidRPr="006A12CA">
              <w:rPr>
                <w:rFonts w:ascii="標楷體" w:eastAsia="標楷體" w:hAnsi="標楷體"/>
              </w:rPr>
              <w:t>0﹪</w:t>
            </w:r>
          </w:p>
        </w:tc>
      </w:tr>
      <w:tr w:rsidR="00DF00E9" w:rsidRPr="006A12CA" w:rsidTr="002B550E">
        <w:trPr>
          <w:trHeight w:val="515"/>
        </w:trPr>
        <w:tc>
          <w:tcPr>
            <w:tcW w:w="2630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A12CA">
              <w:rPr>
                <w:rFonts w:ascii="標楷體" w:eastAsia="標楷體" w:hAnsi="標楷體" w:hint="eastAsia"/>
                <w:sz w:val="26"/>
                <w:lang w:eastAsia="zh-TW"/>
              </w:rPr>
              <w:t>3.</w:t>
            </w:r>
            <w:r w:rsidRPr="006A12CA">
              <w:rPr>
                <w:rFonts w:ascii="標楷體" w:eastAsia="標楷體" w:hAnsi="標楷體"/>
                <w:sz w:val="26"/>
              </w:rPr>
              <w:t>未來潛能</w:t>
            </w:r>
          </w:p>
        </w:tc>
        <w:tc>
          <w:tcPr>
            <w:tcW w:w="4930" w:type="dxa"/>
            <w:vAlign w:val="center"/>
          </w:tcPr>
          <w:p w:rsidR="00DF00E9" w:rsidRPr="006A12CA" w:rsidRDefault="00DF00E9" w:rsidP="002B550E">
            <w:pPr>
              <w:rPr>
                <w:rFonts w:ascii="標楷體" w:eastAsia="標楷體" w:hAnsi="標楷體"/>
                <w:lang w:eastAsia="zh-TW"/>
              </w:rPr>
            </w:pPr>
            <w:r w:rsidRPr="006A12CA">
              <w:rPr>
                <w:rFonts w:ascii="標楷體" w:eastAsia="標楷體" w:hAnsi="標楷體"/>
                <w:lang w:eastAsia="zh-TW"/>
              </w:rPr>
              <w:t>臨場經驗、反應、綜合技術、場上態度。</w:t>
            </w:r>
          </w:p>
        </w:tc>
        <w:tc>
          <w:tcPr>
            <w:tcW w:w="1476" w:type="dxa"/>
            <w:vAlign w:val="center"/>
          </w:tcPr>
          <w:p w:rsidR="00DF00E9" w:rsidRPr="006A12CA" w:rsidRDefault="00DF00E9" w:rsidP="002B550E">
            <w:pPr>
              <w:jc w:val="center"/>
              <w:rPr>
                <w:rFonts w:ascii="標楷體" w:eastAsia="標楷體" w:hAnsi="標楷體"/>
              </w:rPr>
            </w:pPr>
            <w:r w:rsidRPr="006A12CA">
              <w:rPr>
                <w:rFonts w:ascii="標楷體" w:eastAsia="標楷體" w:hAnsi="標楷體" w:hint="eastAsia"/>
              </w:rPr>
              <w:t>40</w:t>
            </w:r>
            <w:r w:rsidRPr="006A12CA">
              <w:rPr>
                <w:rFonts w:ascii="標楷體" w:eastAsia="標楷體" w:hAnsi="標楷體"/>
              </w:rPr>
              <w:t>﹪</w:t>
            </w:r>
          </w:p>
        </w:tc>
      </w:tr>
    </w:tbl>
    <w:p w:rsidR="00DF00E9" w:rsidRPr="006A12CA" w:rsidRDefault="00DF00E9" w:rsidP="00DF00E9">
      <w:pPr>
        <w:rPr>
          <w:lang w:eastAsia="zh-TW"/>
        </w:rPr>
      </w:pPr>
    </w:p>
    <w:sectPr w:rsidR="00DF00E9" w:rsidRPr="006A12CA" w:rsidSect="006F21D8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A3" w:rsidRDefault="002F61A3" w:rsidP="0022520B">
      <w:pPr>
        <w:spacing w:after="0" w:line="240" w:lineRule="auto"/>
      </w:pPr>
      <w:r>
        <w:separator/>
      </w:r>
    </w:p>
  </w:endnote>
  <w:endnote w:type="continuationSeparator" w:id="0">
    <w:p w:rsidR="002F61A3" w:rsidRDefault="002F61A3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A3" w:rsidRDefault="002F61A3" w:rsidP="0022520B">
      <w:pPr>
        <w:spacing w:after="0" w:line="240" w:lineRule="auto"/>
      </w:pPr>
      <w:r>
        <w:separator/>
      </w:r>
    </w:p>
  </w:footnote>
  <w:footnote w:type="continuationSeparator" w:id="0">
    <w:p w:rsidR="002F61A3" w:rsidRDefault="002F61A3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5" w15:restartNumberingAfterBreak="0">
    <w:nsid w:val="1BED0639"/>
    <w:multiLevelType w:val="hybridMultilevel"/>
    <w:tmpl w:val="7F1A6500"/>
    <w:lvl w:ilvl="0" w:tplc="E0D264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96C5E2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0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824EA6"/>
    <w:multiLevelType w:val="hybridMultilevel"/>
    <w:tmpl w:val="7BFABE20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FC7B5A"/>
    <w:multiLevelType w:val="hybridMultilevel"/>
    <w:tmpl w:val="C21883F4"/>
    <w:lvl w:ilvl="0" w:tplc="38CAE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5"/>
    <w:rsid w:val="000140F1"/>
    <w:rsid w:val="000248ED"/>
    <w:rsid w:val="00024A52"/>
    <w:rsid w:val="00033BAD"/>
    <w:rsid w:val="00050B0B"/>
    <w:rsid w:val="000D29C5"/>
    <w:rsid w:val="000E3D9E"/>
    <w:rsid w:val="00151314"/>
    <w:rsid w:val="00152DE8"/>
    <w:rsid w:val="00154140"/>
    <w:rsid w:val="001569B3"/>
    <w:rsid w:val="00172DC3"/>
    <w:rsid w:val="001811D8"/>
    <w:rsid w:val="00181392"/>
    <w:rsid w:val="001933D4"/>
    <w:rsid w:val="001A7BAF"/>
    <w:rsid w:val="001F36A4"/>
    <w:rsid w:val="0022520B"/>
    <w:rsid w:val="00250D46"/>
    <w:rsid w:val="00256354"/>
    <w:rsid w:val="00270790"/>
    <w:rsid w:val="00270C26"/>
    <w:rsid w:val="00291258"/>
    <w:rsid w:val="002B51CF"/>
    <w:rsid w:val="002B550E"/>
    <w:rsid w:val="002E3453"/>
    <w:rsid w:val="002F61A3"/>
    <w:rsid w:val="00302B73"/>
    <w:rsid w:val="00311DCB"/>
    <w:rsid w:val="00334A94"/>
    <w:rsid w:val="00361B9C"/>
    <w:rsid w:val="00387C56"/>
    <w:rsid w:val="003B6407"/>
    <w:rsid w:val="003E1379"/>
    <w:rsid w:val="00401DB5"/>
    <w:rsid w:val="004423CB"/>
    <w:rsid w:val="00462F43"/>
    <w:rsid w:val="00465683"/>
    <w:rsid w:val="00470835"/>
    <w:rsid w:val="00470EEE"/>
    <w:rsid w:val="00480BE9"/>
    <w:rsid w:val="004A03BC"/>
    <w:rsid w:val="004D4D74"/>
    <w:rsid w:val="004E5723"/>
    <w:rsid w:val="00500AC3"/>
    <w:rsid w:val="00500DCB"/>
    <w:rsid w:val="00520098"/>
    <w:rsid w:val="00532C27"/>
    <w:rsid w:val="00547F9E"/>
    <w:rsid w:val="00560497"/>
    <w:rsid w:val="0057799A"/>
    <w:rsid w:val="00592B28"/>
    <w:rsid w:val="005A54A1"/>
    <w:rsid w:val="005C00FF"/>
    <w:rsid w:val="005C0923"/>
    <w:rsid w:val="005D3CC1"/>
    <w:rsid w:val="006018D3"/>
    <w:rsid w:val="00606D51"/>
    <w:rsid w:val="0061307C"/>
    <w:rsid w:val="00650832"/>
    <w:rsid w:val="00672E04"/>
    <w:rsid w:val="00684E2A"/>
    <w:rsid w:val="006A12CA"/>
    <w:rsid w:val="006E7B97"/>
    <w:rsid w:val="006F21D8"/>
    <w:rsid w:val="006F3162"/>
    <w:rsid w:val="007607CD"/>
    <w:rsid w:val="00760B93"/>
    <w:rsid w:val="007920B4"/>
    <w:rsid w:val="007A0CDB"/>
    <w:rsid w:val="00810F3E"/>
    <w:rsid w:val="00814823"/>
    <w:rsid w:val="00871F6E"/>
    <w:rsid w:val="00886D4E"/>
    <w:rsid w:val="008A649B"/>
    <w:rsid w:val="008D48FF"/>
    <w:rsid w:val="00902651"/>
    <w:rsid w:val="0092528C"/>
    <w:rsid w:val="00953F02"/>
    <w:rsid w:val="009657FC"/>
    <w:rsid w:val="00976B8F"/>
    <w:rsid w:val="009832D0"/>
    <w:rsid w:val="00994409"/>
    <w:rsid w:val="009C1865"/>
    <w:rsid w:val="00A02A65"/>
    <w:rsid w:val="00A03338"/>
    <w:rsid w:val="00A15703"/>
    <w:rsid w:val="00A16500"/>
    <w:rsid w:val="00A16AA6"/>
    <w:rsid w:val="00A33B16"/>
    <w:rsid w:val="00A618ED"/>
    <w:rsid w:val="00A65237"/>
    <w:rsid w:val="00A830D1"/>
    <w:rsid w:val="00AA296F"/>
    <w:rsid w:val="00AB0875"/>
    <w:rsid w:val="00AB4280"/>
    <w:rsid w:val="00AC733B"/>
    <w:rsid w:val="00AC7649"/>
    <w:rsid w:val="00B36E82"/>
    <w:rsid w:val="00B450E3"/>
    <w:rsid w:val="00B55757"/>
    <w:rsid w:val="00B83E5F"/>
    <w:rsid w:val="00B8555F"/>
    <w:rsid w:val="00B94AC4"/>
    <w:rsid w:val="00BF46F1"/>
    <w:rsid w:val="00C24EDA"/>
    <w:rsid w:val="00C4410D"/>
    <w:rsid w:val="00C676E2"/>
    <w:rsid w:val="00C82E11"/>
    <w:rsid w:val="00CA4366"/>
    <w:rsid w:val="00CB0F83"/>
    <w:rsid w:val="00CC0F75"/>
    <w:rsid w:val="00CC3B0C"/>
    <w:rsid w:val="00CD644A"/>
    <w:rsid w:val="00CD7A49"/>
    <w:rsid w:val="00D027B0"/>
    <w:rsid w:val="00D31722"/>
    <w:rsid w:val="00D419DF"/>
    <w:rsid w:val="00D43BCA"/>
    <w:rsid w:val="00D46634"/>
    <w:rsid w:val="00D52F22"/>
    <w:rsid w:val="00D57451"/>
    <w:rsid w:val="00D71E5C"/>
    <w:rsid w:val="00D7795A"/>
    <w:rsid w:val="00D80CE5"/>
    <w:rsid w:val="00DA631A"/>
    <w:rsid w:val="00DD10A8"/>
    <w:rsid w:val="00DD1365"/>
    <w:rsid w:val="00DE0261"/>
    <w:rsid w:val="00DF00E9"/>
    <w:rsid w:val="00DF7F97"/>
    <w:rsid w:val="00E12D11"/>
    <w:rsid w:val="00E172E9"/>
    <w:rsid w:val="00E33DCC"/>
    <w:rsid w:val="00EA06E4"/>
    <w:rsid w:val="00EC7E1F"/>
    <w:rsid w:val="00EE0AD7"/>
    <w:rsid w:val="00EF0563"/>
    <w:rsid w:val="00EF0D65"/>
    <w:rsid w:val="00EF4561"/>
    <w:rsid w:val="00F028DC"/>
    <w:rsid w:val="00F3309C"/>
    <w:rsid w:val="00F372E7"/>
    <w:rsid w:val="00F44D32"/>
    <w:rsid w:val="00F45DF1"/>
    <w:rsid w:val="00F51564"/>
    <w:rsid w:val="00F6348A"/>
    <w:rsid w:val="00F71593"/>
    <w:rsid w:val="00F823E0"/>
    <w:rsid w:val="00F901C3"/>
    <w:rsid w:val="00F920BD"/>
    <w:rsid w:val="00F965CF"/>
    <w:rsid w:val="00FB11FB"/>
    <w:rsid w:val="00FC0A77"/>
    <w:rsid w:val="00FD6E6A"/>
    <w:rsid w:val="00FE4729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CB9A6-2EA9-4267-BB3F-44C1395F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70835"/>
    <w:p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4">
    <w:name w:val="註解文字 字元"/>
    <w:link w:val="a3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387C56"/>
    <w:pPr>
      <w:spacing w:after="0" w:line="240" w:lineRule="auto"/>
    </w:pPr>
    <w:rPr>
      <w:rFonts w:hAnsi="Courier New" w:cs="Courier New"/>
      <w:kern w:val="2"/>
      <w:sz w:val="24"/>
      <w:szCs w:val="24"/>
      <w:lang w:eastAsia="zh-TW"/>
    </w:rPr>
  </w:style>
  <w:style w:type="character" w:customStyle="1" w:styleId="af">
    <w:name w:val="純文字 字元"/>
    <w:link w:val="ae"/>
    <w:uiPriority w:val="99"/>
    <w:rsid w:val="00387C56"/>
    <w:rPr>
      <w:rFonts w:hAnsi="Courier New" w:cs="Courier New"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DF00E9"/>
  </w:style>
  <w:style w:type="character" w:styleId="af0">
    <w:name w:val="FollowedHyperlink"/>
    <w:uiPriority w:val="99"/>
    <w:semiHidden/>
    <w:unhideWhenUsed/>
    <w:rsid w:val="00DF00E9"/>
    <w:rPr>
      <w:color w:val="800080"/>
      <w:u w:val="single"/>
    </w:rPr>
  </w:style>
  <w:style w:type="paragraph" w:customStyle="1" w:styleId="font5">
    <w:name w:val="font5"/>
    <w:basedOn w:val="a"/>
    <w:rsid w:val="00DF00E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  <w:lang w:eastAsia="zh-TW"/>
    </w:rPr>
  </w:style>
  <w:style w:type="paragraph" w:customStyle="1" w:styleId="xl65">
    <w:name w:val="xl65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66">
    <w:name w:val="xl66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67">
    <w:name w:val="xl67"/>
    <w:basedOn w:val="a"/>
    <w:rsid w:val="00DF00E9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68">
    <w:name w:val="xl68"/>
    <w:basedOn w:val="a"/>
    <w:rsid w:val="00DF00E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69">
    <w:name w:val="xl69"/>
    <w:basedOn w:val="a"/>
    <w:rsid w:val="00DF00E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0">
    <w:name w:val="xl70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1">
    <w:name w:val="xl71"/>
    <w:basedOn w:val="a"/>
    <w:rsid w:val="00DF00E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2">
    <w:name w:val="xl72"/>
    <w:basedOn w:val="a"/>
    <w:rsid w:val="00DF00E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3">
    <w:name w:val="xl73"/>
    <w:basedOn w:val="a"/>
    <w:rsid w:val="00DF00E9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4">
    <w:name w:val="xl74"/>
    <w:basedOn w:val="a"/>
    <w:rsid w:val="00DF00E9"/>
    <w:pPr>
      <w:widowControl/>
      <w:shd w:val="clear" w:color="000000" w:fill="FFFFFF"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5">
    <w:name w:val="xl75"/>
    <w:basedOn w:val="a"/>
    <w:rsid w:val="00DF00E9"/>
    <w:pPr>
      <w:widowControl/>
      <w:shd w:val="clear" w:color="000000" w:fill="FFFFFF"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6">
    <w:name w:val="xl76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7">
    <w:name w:val="xl77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8">
    <w:name w:val="xl78"/>
    <w:basedOn w:val="a"/>
    <w:rsid w:val="00DF00E9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79">
    <w:name w:val="xl79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80">
    <w:name w:val="xl80"/>
    <w:basedOn w:val="a"/>
    <w:rsid w:val="00DF00E9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sz w:val="24"/>
      <w:szCs w:val="24"/>
      <w:lang w:eastAsia="zh-TW"/>
    </w:rPr>
  </w:style>
  <w:style w:type="paragraph" w:customStyle="1" w:styleId="xl81">
    <w:name w:val="xl81"/>
    <w:basedOn w:val="a"/>
    <w:rsid w:val="00DF00E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b/>
      <w:bCs/>
      <w:sz w:val="20"/>
      <w:szCs w:val="20"/>
      <w:lang w:eastAsia="zh-TW"/>
    </w:rPr>
  </w:style>
  <w:style w:type="paragraph" w:customStyle="1" w:styleId="xl82">
    <w:name w:val="xl82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FF0000"/>
      <w:sz w:val="20"/>
      <w:szCs w:val="20"/>
      <w:lang w:eastAsia="zh-TW"/>
    </w:rPr>
  </w:style>
  <w:style w:type="paragraph" w:customStyle="1" w:styleId="xl83">
    <w:name w:val="xl83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FF0000"/>
      <w:sz w:val="20"/>
      <w:szCs w:val="20"/>
      <w:lang w:eastAsia="zh-TW"/>
    </w:rPr>
  </w:style>
  <w:style w:type="paragraph" w:customStyle="1" w:styleId="xl84">
    <w:name w:val="xl84"/>
    <w:basedOn w:val="a"/>
    <w:rsid w:val="00DF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FF000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9EC6-8713-478F-B8EA-D501F367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4187</Words>
  <Characters>23872</Characters>
  <Application>Microsoft Office Word</Application>
  <DocSecurity>0</DocSecurity>
  <Lines>198</Lines>
  <Paragraphs>56</Paragraphs>
  <ScaleCrop>false</ScaleCrop>
  <Company/>
  <LinksUpToDate>false</LinksUpToDate>
  <CharactersWithSpaces>28003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楊廣銓</dc:creator>
  <cp:keywords/>
  <cp:lastModifiedBy>user</cp:lastModifiedBy>
  <cp:revision>12</cp:revision>
  <cp:lastPrinted>2016-12-19T05:35:00Z</cp:lastPrinted>
  <dcterms:created xsi:type="dcterms:W3CDTF">2016-12-19T02:27:00Z</dcterms:created>
  <dcterms:modified xsi:type="dcterms:W3CDTF">2017-01-16T05:21:00Z</dcterms:modified>
</cp:coreProperties>
</file>