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C9" w:rsidRPr="006A0F89" w:rsidRDefault="002A26C9" w:rsidP="002A26C9">
      <w:pPr>
        <w:adjustRightInd w:val="0"/>
        <w:snapToGrid w:val="0"/>
        <w:jc w:val="center"/>
        <w:rPr>
          <w:rFonts w:ascii="標楷體" w:eastAsia="標楷體" w:hAnsi="標楷體"/>
          <w:sz w:val="48"/>
          <w:szCs w:val="48"/>
        </w:rPr>
      </w:pPr>
      <w:bookmarkStart w:id="0" w:name="_GoBack"/>
      <w:bookmarkEnd w:id="0"/>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b/>
          <w:sz w:val="72"/>
          <w:szCs w:val="72"/>
        </w:rPr>
      </w:pPr>
      <w:r w:rsidRPr="006A0F89">
        <w:rPr>
          <w:rFonts w:ascii="標楷體" w:eastAsia="標楷體" w:hAnsi="標楷體" w:hint="eastAsia"/>
          <w:b/>
          <w:sz w:val="72"/>
          <w:szCs w:val="72"/>
        </w:rPr>
        <w:t>經濟部專業人員研究中心</w:t>
      </w:r>
    </w:p>
    <w:p w:rsidR="00CC4C8B" w:rsidRPr="006A0F89" w:rsidRDefault="00CC4C8B" w:rsidP="00061285">
      <w:pPr>
        <w:adjustRightInd w:val="0"/>
        <w:snapToGrid w:val="0"/>
        <w:jc w:val="center"/>
        <w:rPr>
          <w:rFonts w:ascii="標楷體" w:eastAsia="標楷體" w:hAnsi="標楷體"/>
          <w:sz w:val="56"/>
          <w:szCs w:val="56"/>
        </w:rPr>
      </w:pPr>
    </w:p>
    <w:p w:rsidR="00410CC3" w:rsidRPr="006A0F89" w:rsidRDefault="00410CC3" w:rsidP="00061285">
      <w:pPr>
        <w:adjustRightInd w:val="0"/>
        <w:snapToGrid w:val="0"/>
        <w:jc w:val="center"/>
        <w:rPr>
          <w:rFonts w:ascii="標楷體" w:eastAsia="標楷體" w:hAnsi="標楷體"/>
          <w:sz w:val="56"/>
          <w:szCs w:val="56"/>
        </w:rPr>
      </w:pPr>
    </w:p>
    <w:p w:rsidR="00D940CF" w:rsidRPr="006A0F89" w:rsidRDefault="00D940CF" w:rsidP="00061285">
      <w:pPr>
        <w:adjustRightInd w:val="0"/>
        <w:snapToGrid w:val="0"/>
        <w:jc w:val="center"/>
        <w:rPr>
          <w:rFonts w:ascii="標楷體" w:eastAsia="標楷體" w:hAnsi="標楷體"/>
          <w:sz w:val="56"/>
          <w:szCs w:val="56"/>
        </w:rPr>
      </w:pPr>
    </w:p>
    <w:p w:rsidR="009C110B" w:rsidRPr="00D71882" w:rsidRDefault="009C110B" w:rsidP="00061285">
      <w:pPr>
        <w:adjustRightInd w:val="0"/>
        <w:snapToGrid w:val="0"/>
        <w:jc w:val="center"/>
        <w:rPr>
          <w:rFonts w:ascii="標楷體" w:eastAsia="標楷體" w:hAnsi="標楷體"/>
          <w:b/>
          <w:bCs/>
          <w:sz w:val="56"/>
          <w:szCs w:val="56"/>
        </w:rPr>
      </w:pPr>
    </w:p>
    <w:p w:rsidR="009C110B" w:rsidRPr="006A0F89" w:rsidRDefault="009C110B" w:rsidP="00061285">
      <w:pPr>
        <w:adjustRightInd w:val="0"/>
        <w:snapToGrid w:val="0"/>
        <w:jc w:val="center"/>
        <w:rPr>
          <w:rFonts w:ascii="標楷體" w:eastAsia="標楷體" w:hAnsi="標楷體"/>
          <w:b/>
          <w:bCs/>
          <w:sz w:val="56"/>
          <w:szCs w:val="56"/>
        </w:rPr>
      </w:pPr>
    </w:p>
    <w:p w:rsidR="00CC4C8B" w:rsidRPr="006A0F89" w:rsidRDefault="001044CE" w:rsidP="009C110B">
      <w:pPr>
        <w:adjustRightInd w:val="0"/>
        <w:snapToGrid w:val="0"/>
        <w:jc w:val="center"/>
        <w:rPr>
          <w:rFonts w:ascii="標楷體" w:eastAsia="標楷體" w:hAnsi="標楷體"/>
          <w:b/>
          <w:bCs/>
          <w:sz w:val="56"/>
          <w:szCs w:val="56"/>
        </w:rPr>
      </w:pPr>
      <w:r w:rsidRPr="006A0F89">
        <w:rPr>
          <w:rFonts w:ascii="標楷體" w:eastAsia="標楷體" w:hAnsi="標楷體" w:hint="eastAsia"/>
          <w:b/>
          <w:sz w:val="56"/>
          <w:szCs w:val="56"/>
        </w:rPr>
        <w:t>10</w:t>
      </w:r>
      <w:r w:rsidR="00E4132F">
        <w:rPr>
          <w:rFonts w:ascii="標楷體" w:eastAsia="標楷體" w:hAnsi="標楷體" w:hint="eastAsia"/>
          <w:b/>
          <w:sz w:val="56"/>
          <w:szCs w:val="56"/>
        </w:rPr>
        <w:t>6</w:t>
      </w:r>
      <w:r w:rsidRPr="006A0F89">
        <w:rPr>
          <w:rFonts w:ascii="標楷體" w:eastAsia="標楷體" w:hAnsi="標楷體" w:hint="eastAsia"/>
          <w:b/>
          <w:sz w:val="56"/>
          <w:szCs w:val="56"/>
        </w:rPr>
        <w:t>年度訓練</w:t>
      </w:r>
      <w:r w:rsidR="00AF1880" w:rsidRPr="006A0F89">
        <w:rPr>
          <w:rFonts w:ascii="標楷體" w:eastAsia="標楷體" w:hAnsi="標楷體" w:hint="eastAsia"/>
          <w:b/>
          <w:sz w:val="56"/>
          <w:szCs w:val="56"/>
        </w:rPr>
        <w:t>需求</w:t>
      </w:r>
      <w:r w:rsidR="004942E8" w:rsidRPr="006A0F89">
        <w:rPr>
          <w:rFonts w:ascii="標楷體" w:eastAsia="標楷體" w:hAnsi="標楷體" w:hint="eastAsia"/>
          <w:b/>
          <w:sz w:val="56"/>
          <w:szCs w:val="56"/>
        </w:rPr>
        <w:t>調查</w:t>
      </w:r>
      <w:r w:rsidRPr="006A0F89">
        <w:rPr>
          <w:rFonts w:ascii="標楷體" w:eastAsia="標楷體" w:hAnsi="標楷體" w:hint="eastAsia"/>
          <w:b/>
          <w:sz w:val="56"/>
          <w:szCs w:val="56"/>
        </w:rPr>
        <w:t>計畫</w:t>
      </w: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D940CF" w:rsidRPr="006A0F89" w:rsidRDefault="00D940CF" w:rsidP="00061285">
      <w:pPr>
        <w:adjustRightInd w:val="0"/>
        <w:snapToGrid w:val="0"/>
        <w:jc w:val="both"/>
        <w:rPr>
          <w:rFonts w:ascii="標楷體" w:eastAsia="標楷體" w:hAnsi="標楷體"/>
          <w:b/>
          <w:bCs/>
        </w:rPr>
      </w:pPr>
    </w:p>
    <w:p w:rsidR="00410CC3" w:rsidRPr="006A0F89" w:rsidRDefault="00684AD1" w:rsidP="00061285">
      <w:pPr>
        <w:adjustRightInd w:val="0"/>
        <w:snapToGrid w:val="0"/>
        <w:ind w:right="840"/>
        <w:jc w:val="center"/>
        <w:rPr>
          <w:rFonts w:ascii="標楷體" w:eastAsia="標楷體" w:hAnsi="標楷體"/>
        </w:rPr>
      </w:pPr>
      <w:r w:rsidRPr="006A0F89">
        <w:rPr>
          <w:rFonts w:ascii="標楷體" w:eastAsia="標楷體" w:hAnsi="標楷體" w:hint="eastAsia"/>
        </w:rPr>
        <w:t xml:space="preserve">                           </w:t>
      </w:r>
      <w:r w:rsidR="006B1798" w:rsidRPr="006A0F89">
        <w:rPr>
          <w:rFonts w:ascii="標楷體" w:eastAsia="標楷體" w:hAnsi="標楷體" w:hint="eastAsia"/>
        </w:rPr>
        <w:t xml:space="preserve"> </w:t>
      </w:r>
    </w:p>
    <w:p w:rsidR="001044CE" w:rsidRPr="006A0F89" w:rsidRDefault="00410CC3" w:rsidP="00061285">
      <w:pPr>
        <w:adjustRightInd w:val="0"/>
        <w:snapToGrid w:val="0"/>
        <w:ind w:right="840"/>
        <w:jc w:val="center"/>
        <w:rPr>
          <w:rFonts w:ascii="標楷體" w:eastAsia="標楷體" w:hAnsi="標楷體"/>
        </w:rPr>
      </w:pPr>
      <w:r w:rsidRPr="006A0F89">
        <w:rPr>
          <w:rFonts w:ascii="標楷體" w:eastAsia="標楷體" w:hAnsi="標楷體" w:hint="eastAsia"/>
        </w:rPr>
        <w:t xml:space="preserve">                              </w:t>
      </w:r>
      <w:r w:rsidR="001044CE" w:rsidRPr="006A0F89">
        <w:rPr>
          <w:rFonts w:ascii="標楷體" w:eastAsia="標楷體" w:hAnsi="標楷體" w:hint="eastAsia"/>
        </w:rPr>
        <w:t>經濟部網址  http://www.moea.gov.tw</w:t>
      </w:r>
    </w:p>
    <w:p w:rsidR="001044CE" w:rsidRPr="006A0F89" w:rsidRDefault="006B1798" w:rsidP="00061285">
      <w:pPr>
        <w:adjustRightInd w:val="0"/>
        <w:snapToGrid w:val="0"/>
        <w:ind w:right="720"/>
        <w:jc w:val="center"/>
        <w:rPr>
          <w:rFonts w:ascii="標楷體" w:eastAsia="標楷體" w:hAnsi="標楷體"/>
          <w:color w:val="0000FF"/>
        </w:rPr>
      </w:pPr>
      <w:r w:rsidRPr="006A0F89">
        <w:rPr>
          <w:rFonts w:ascii="標楷體" w:eastAsia="標楷體" w:hAnsi="標楷體" w:hint="eastAsia"/>
        </w:rPr>
        <w:t xml:space="preserve">                                    </w:t>
      </w:r>
      <w:r w:rsidR="00410CC3" w:rsidRPr="006A0F89">
        <w:rPr>
          <w:rFonts w:ascii="標楷體" w:eastAsia="標楷體" w:hAnsi="標楷體" w:hint="eastAsia"/>
        </w:rPr>
        <w:t xml:space="preserve"> </w:t>
      </w:r>
      <w:r w:rsidR="001044CE" w:rsidRPr="006A0F89">
        <w:rPr>
          <w:rFonts w:ascii="標楷體" w:eastAsia="標楷體" w:hAnsi="標楷體" w:hint="eastAsia"/>
        </w:rPr>
        <w:t xml:space="preserve">本中心網址  </w:t>
      </w:r>
      <w:hyperlink r:id="rId9" w:history="1">
        <w:r w:rsidR="00A4172F" w:rsidRPr="006A0F89">
          <w:rPr>
            <w:rStyle w:val="aa"/>
            <w:rFonts w:ascii="標楷體" w:eastAsia="標楷體" w:hAnsi="標楷體" w:hint="eastAsia"/>
            <w:color w:val="auto"/>
            <w:u w:val="none"/>
          </w:rPr>
          <w:t>http://www.moea.gov.tw</w:t>
        </w:r>
      </w:hyperlink>
      <w:r w:rsidR="00A4172F" w:rsidRPr="006A0F89">
        <w:rPr>
          <w:rFonts w:ascii="標楷體" w:eastAsia="標楷體" w:hAnsi="標楷體" w:hint="eastAsia"/>
        </w:rPr>
        <w:t>/M</w:t>
      </w:r>
      <w:r w:rsidR="00D9348E" w:rsidRPr="006A0F89">
        <w:rPr>
          <w:rFonts w:ascii="標楷體" w:eastAsia="標楷體" w:hAnsi="標楷體" w:hint="eastAsia"/>
        </w:rPr>
        <w:t>ns</w:t>
      </w:r>
      <w:r w:rsidR="00A4172F" w:rsidRPr="006A0F89">
        <w:rPr>
          <w:rFonts w:ascii="標楷體" w:eastAsia="標楷體" w:hAnsi="標楷體" w:hint="eastAsia"/>
        </w:rPr>
        <w:t>/ptc</w:t>
      </w:r>
    </w:p>
    <w:p w:rsidR="00410CC3" w:rsidRPr="006A0F89" w:rsidRDefault="00410CC3" w:rsidP="00061285">
      <w:pPr>
        <w:adjustRightInd w:val="0"/>
        <w:snapToGrid w:val="0"/>
        <w:jc w:val="right"/>
        <w:rPr>
          <w:rFonts w:ascii="標楷體" w:eastAsia="標楷體" w:hAnsi="標楷體"/>
        </w:rPr>
      </w:pPr>
    </w:p>
    <w:p w:rsidR="00410CC3" w:rsidRPr="006A0F89" w:rsidRDefault="00410CC3" w:rsidP="00061285">
      <w:pPr>
        <w:adjustRightInd w:val="0"/>
        <w:snapToGrid w:val="0"/>
        <w:jc w:val="right"/>
        <w:rPr>
          <w:rFonts w:ascii="標楷體" w:eastAsia="標楷體" w:hAnsi="標楷體"/>
        </w:rPr>
      </w:pPr>
    </w:p>
    <w:p w:rsidR="000878B2" w:rsidRPr="006A0F89" w:rsidRDefault="000878B2" w:rsidP="00061285">
      <w:pPr>
        <w:adjustRightInd w:val="0"/>
        <w:snapToGrid w:val="0"/>
        <w:jc w:val="right"/>
        <w:rPr>
          <w:rFonts w:ascii="標楷體" w:eastAsia="標楷體" w:hAnsi="標楷體"/>
        </w:rPr>
      </w:pPr>
    </w:p>
    <w:p w:rsidR="001044CE" w:rsidRPr="006A0F89" w:rsidRDefault="001044CE" w:rsidP="00061285">
      <w:pPr>
        <w:adjustRightInd w:val="0"/>
        <w:snapToGrid w:val="0"/>
        <w:jc w:val="center"/>
        <w:rPr>
          <w:rFonts w:ascii="標楷體" w:eastAsia="標楷體" w:hAnsi="標楷體"/>
          <w:sz w:val="52"/>
        </w:rPr>
      </w:pPr>
      <w:r w:rsidRPr="006A0F89">
        <w:rPr>
          <w:rFonts w:ascii="標楷體" w:eastAsia="標楷體" w:hAnsi="標楷體" w:hint="eastAsia"/>
          <w:sz w:val="52"/>
        </w:rPr>
        <w:t>目      錄</w:t>
      </w:r>
    </w:p>
    <w:p w:rsidR="00CC4C8B" w:rsidRPr="006A0F89" w:rsidRDefault="00CC4C8B" w:rsidP="00CC4C8B">
      <w:pPr>
        <w:adjustRightInd w:val="0"/>
        <w:snapToGrid w:val="0"/>
        <w:ind w:right="480" w:firstLineChars="5600" w:firstLine="13440"/>
        <w:jc w:val="center"/>
        <w:rPr>
          <w:rFonts w:ascii="標楷體" w:eastAsia="標楷體" w:hAnsi="標楷體"/>
        </w:rPr>
      </w:pPr>
    </w:p>
    <w:p w:rsidR="00CC4C8B" w:rsidRPr="006A0F89" w:rsidRDefault="00CC4C8B" w:rsidP="00CC4C8B">
      <w:pPr>
        <w:adjustRightInd w:val="0"/>
        <w:snapToGrid w:val="0"/>
        <w:ind w:right="480" w:firstLineChars="5600" w:firstLine="13440"/>
        <w:jc w:val="center"/>
        <w:rPr>
          <w:rFonts w:ascii="標楷體" w:eastAsia="標楷體" w:hAnsi="標楷體"/>
        </w:rPr>
      </w:pPr>
    </w:p>
    <w:p w:rsidR="001044CE" w:rsidRPr="006A0F89" w:rsidRDefault="00CC4C8B" w:rsidP="002611BE">
      <w:pPr>
        <w:adjustRightInd w:val="0"/>
        <w:snapToGrid w:val="0"/>
        <w:ind w:leftChars="3350" w:left="8040" w:right="480" w:firstLineChars="2250" w:firstLine="5400"/>
        <w:rPr>
          <w:rFonts w:ascii="標楷體" w:eastAsia="標楷體" w:hAnsi="標楷體"/>
          <w:sz w:val="28"/>
          <w:szCs w:val="28"/>
        </w:rPr>
      </w:pPr>
      <w:r w:rsidRPr="006A0F89">
        <w:rPr>
          <w:rFonts w:ascii="標楷體" w:eastAsia="標楷體" w:hAnsi="標楷體" w:hint="eastAsia"/>
        </w:rPr>
        <w:t xml:space="preserve">                                                   </w:t>
      </w:r>
      <w:r w:rsidRPr="006A0F89">
        <w:rPr>
          <w:rFonts w:ascii="標楷體" w:eastAsia="標楷體" w:hAnsi="標楷體" w:hint="eastAsia"/>
          <w:sz w:val="28"/>
          <w:szCs w:val="28"/>
        </w:rPr>
        <w:t xml:space="preserve"> </w:t>
      </w:r>
      <w:r w:rsidR="00072992" w:rsidRPr="006A0F89">
        <w:rPr>
          <w:rFonts w:ascii="標楷體" w:eastAsia="標楷體" w:hAnsi="標楷體" w:hint="eastAsia"/>
          <w:sz w:val="28"/>
          <w:szCs w:val="28"/>
        </w:rPr>
        <w:t xml:space="preserve">    </w:t>
      </w:r>
      <w:r w:rsidRPr="006A0F89">
        <w:rPr>
          <w:rFonts w:ascii="標楷體" w:eastAsia="標楷體" w:hAnsi="標楷體" w:hint="eastAsia"/>
          <w:sz w:val="28"/>
          <w:szCs w:val="28"/>
        </w:rPr>
        <w:t>頁</w:t>
      </w:r>
      <w:r w:rsidR="001044CE" w:rsidRPr="006A0F89">
        <w:rPr>
          <w:rFonts w:ascii="標楷體" w:eastAsia="標楷體" w:hAnsi="標楷體" w:hint="eastAsia"/>
          <w:sz w:val="28"/>
          <w:szCs w:val="28"/>
        </w:rPr>
        <w:t>次</w:t>
      </w:r>
    </w:p>
    <w:p w:rsidR="00052856" w:rsidRPr="006A0F89" w:rsidRDefault="00052856" w:rsidP="00052856">
      <w:pPr>
        <w:adjustRightInd w:val="0"/>
        <w:snapToGrid w:val="0"/>
        <w:ind w:leftChars="3300" w:left="7920" w:right="480" w:firstLineChars="2300" w:firstLine="6440"/>
        <w:rPr>
          <w:rFonts w:ascii="標楷體" w:eastAsia="標楷體" w:hAnsi="標楷體"/>
          <w:sz w:val="28"/>
          <w:szCs w:val="28"/>
        </w:rPr>
      </w:pPr>
    </w:p>
    <w:p w:rsidR="006C47F5" w:rsidRPr="006A0F89" w:rsidRDefault="006C47F5" w:rsidP="00061285">
      <w:pPr>
        <w:adjustRightInd w:val="0"/>
        <w:snapToGrid w:val="0"/>
        <w:rPr>
          <w:rFonts w:ascii="標楷體" w:eastAsia="標楷體" w:hAnsi="標楷體"/>
          <w:sz w:val="28"/>
        </w:rPr>
      </w:pPr>
      <w:r w:rsidRPr="006A0F89">
        <w:rPr>
          <w:rFonts w:ascii="標楷體" w:eastAsia="標楷體" w:hAnsi="標楷體" w:hint="eastAsia"/>
          <w:sz w:val="28"/>
        </w:rPr>
        <w:t>壹：</w:t>
      </w:r>
      <w:r w:rsidR="00FA7C3E" w:rsidRPr="006A0F89">
        <w:rPr>
          <w:rFonts w:ascii="標楷體" w:eastAsia="標楷體" w:hAnsi="標楷體" w:hint="eastAsia"/>
          <w:sz w:val="28"/>
        </w:rPr>
        <w:t>計畫</w:t>
      </w:r>
      <w:r w:rsidRPr="006A0F89">
        <w:rPr>
          <w:rFonts w:ascii="標楷體" w:eastAsia="標楷體" w:hAnsi="標楷體" w:hint="eastAsia"/>
          <w:sz w:val="28"/>
        </w:rPr>
        <w:t>說明</w:t>
      </w:r>
      <w:r w:rsidR="004C55D2"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4C55D2" w:rsidRPr="006A0F89">
        <w:rPr>
          <w:rFonts w:ascii="標楷體" w:eastAsia="標楷體" w:hAnsi="標楷體" w:hint="eastAsia"/>
          <w:sz w:val="28"/>
        </w:rPr>
        <w:t xml:space="preserve"> </w:t>
      </w:r>
      <w:r w:rsidRPr="006A0F89">
        <w:rPr>
          <w:rFonts w:ascii="標楷體" w:eastAsia="標楷體" w:hAnsi="標楷體"/>
          <w:sz w:val="28"/>
        </w:rPr>
        <w:t>…………</w:t>
      </w:r>
      <w:r w:rsidR="004C55D2" w:rsidRPr="006A0F89">
        <w:rPr>
          <w:rFonts w:ascii="標楷體" w:eastAsia="標楷體" w:hAnsi="標楷體"/>
          <w:sz w:val="28"/>
        </w:rPr>
        <w:t>………………………………………</w:t>
      </w:r>
      <w:r w:rsidRPr="006A0F89">
        <w:rPr>
          <w:rFonts w:ascii="標楷體" w:eastAsia="標楷體" w:hAnsi="標楷體" w:hint="eastAsia"/>
          <w:sz w:val="28"/>
        </w:rPr>
        <w:t xml:space="preserve">   </w:t>
      </w:r>
      <w:r w:rsidR="00167184" w:rsidRPr="006A0F89">
        <w:rPr>
          <w:rFonts w:ascii="標楷體" w:eastAsia="標楷體" w:hAnsi="標楷體" w:hint="eastAsia"/>
          <w:sz w:val="28"/>
        </w:rPr>
        <w:t xml:space="preserve"> </w:t>
      </w:r>
      <w:r w:rsidR="001D54A9"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3B56D1" w:rsidRPr="006A0F89">
        <w:rPr>
          <w:rFonts w:ascii="標楷體" w:eastAsia="標楷體" w:hAnsi="標楷體" w:hint="eastAsia"/>
          <w:sz w:val="28"/>
        </w:rPr>
        <w:t>02</w:t>
      </w:r>
    </w:p>
    <w:p w:rsidR="006C47F5" w:rsidRPr="006A0F89" w:rsidRDefault="006C47F5" w:rsidP="00061285">
      <w:pPr>
        <w:adjustRightInd w:val="0"/>
        <w:snapToGrid w:val="0"/>
        <w:rPr>
          <w:rFonts w:ascii="標楷體" w:eastAsia="標楷體" w:hAnsi="標楷體"/>
          <w:sz w:val="28"/>
        </w:rPr>
      </w:pPr>
    </w:p>
    <w:p w:rsidR="006C47F5" w:rsidRPr="006A0F89" w:rsidRDefault="006C47F5" w:rsidP="00061285">
      <w:pPr>
        <w:adjustRightInd w:val="0"/>
        <w:snapToGrid w:val="0"/>
        <w:rPr>
          <w:rFonts w:ascii="標楷體" w:eastAsia="標楷體" w:hAnsi="標楷體"/>
          <w:sz w:val="28"/>
        </w:rPr>
      </w:pPr>
      <w:r w:rsidRPr="006A0F89">
        <w:rPr>
          <w:rFonts w:ascii="標楷體" w:eastAsia="標楷體" w:hAnsi="標楷體" w:hint="eastAsia"/>
          <w:sz w:val="28"/>
        </w:rPr>
        <w:t>貳：</w:t>
      </w:r>
      <w:r w:rsidR="0048088B" w:rsidRPr="006A0F89">
        <w:rPr>
          <w:rFonts w:ascii="標楷體" w:eastAsia="標楷體" w:hAnsi="標楷體" w:hint="eastAsia"/>
          <w:sz w:val="28"/>
        </w:rPr>
        <w:t>10</w:t>
      </w:r>
      <w:r w:rsidR="00E4132F">
        <w:rPr>
          <w:rFonts w:ascii="標楷體" w:eastAsia="標楷體" w:hAnsi="標楷體" w:hint="eastAsia"/>
          <w:sz w:val="28"/>
        </w:rPr>
        <w:t>6</w:t>
      </w:r>
      <w:r w:rsidR="0048088B" w:rsidRPr="006A0F89">
        <w:rPr>
          <w:rFonts w:ascii="標楷體" w:eastAsia="標楷體" w:hAnsi="標楷體" w:hint="eastAsia"/>
          <w:sz w:val="28"/>
        </w:rPr>
        <w:t>度訓練計畫各班別之課程內容</w:t>
      </w:r>
      <w:r w:rsidR="0048088B" w:rsidRPr="006A0F89">
        <w:rPr>
          <w:rFonts w:ascii="標楷體" w:eastAsia="標楷體" w:hAnsi="標楷體" w:hint="eastAsia"/>
          <w:sz w:val="22"/>
          <w:szCs w:val="22"/>
        </w:rPr>
        <w:t xml:space="preserve"> </w:t>
      </w:r>
      <w:r w:rsidR="004C55D2" w:rsidRPr="006A0F89">
        <w:rPr>
          <w:rFonts w:ascii="標楷體" w:eastAsia="標楷體" w:hAnsi="標楷體" w:hint="eastAsia"/>
          <w:sz w:val="22"/>
          <w:szCs w:val="22"/>
        </w:rPr>
        <w:t xml:space="preserve">  </w:t>
      </w:r>
      <w:r w:rsidR="009C110B" w:rsidRPr="006A0F89">
        <w:rPr>
          <w:rFonts w:ascii="標楷體" w:eastAsia="標楷體" w:hAnsi="標楷體"/>
          <w:sz w:val="28"/>
        </w:rPr>
        <w:t>…</w:t>
      </w:r>
      <w:r w:rsidR="00FC24A1" w:rsidRPr="006A0F89">
        <w:rPr>
          <w:rFonts w:ascii="標楷體" w:eastAsia="標楷體" w:hAnsi="標楷體"/>
          <w:sz w:val="28"/>
        </w:rPr>
        <w:t>…………………</w:t>
      </w:r>
      <w:r w:rsidR="00FC24A1"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167184"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3B56D1" w:rsidRPr="006A0F89">
        <w:rPr>
          <w:rFonts w:ascii="標楷體" w:eastAsia="標楷體" w:hAnsi="標楷體" w:hint="eastAsia"/>
          <w:sz w:val="28"/>
        </w:rPr>
        <w:t>03</w:t>
      </w:r>
    </w:p>
    <w:p w:rsidR="006C47F5" w:rsidRPr="006A0F89" w:rsidRDefault="006C47F5" w:rsidP="00061285">
      <w:pPr>
        <w:adjustRightInd w:val="0"/>
        <w:snapToGrid w:val="0"/>
        <w:rPr>
          <w:rFonts w:ascii="標楷體" w:eastAsia="標楷體" w:hAnsi="標楷體"/>
          <w:sz w:val="28"/>
        </w:rPr>
      </w:pPr>
    </w:p>
    <w:p w:rsidR="004942E8" w:rsidRPr="006A0F89" w:rsidRDefault="004942E8" w:rsidP="004942E8">
      <w:pPr>
        <w:rPr>
          <w:rFonts w:ascii="標楷體" w:eastAsia="標楷體" w:hAnsi="標楷體"/>
          <w:sz w:val="28"/>
        </w:rPr>
      </w:pPr>
      <w:r w:rsidRPr="006A0F89">
        <w:rPr>
          <w:rFonts w:ascii="標楷體" w:eastAsia="標楷體" w:hAnsi="標楷體" w:hint="eastAsia"/>
          <w:sz w:val="28"/>
        </w:rPr>
        <w:t>參：10</w:t>
      </w:r>
      <w:r w:rsidR="00E4132F">
        <w:rPr>
          <w:rFonts w:ascii="標楷體" w:eastAsia="標楷體" w:hAnsi="標楷體" w:hint="eastAsia"/>
          <w:sz w:val="28"/>
        </w:rPr>
        <w:t>6</w:t>
      </w:r>
      <w:r w:rsidRPr="006A0F89">
        <w:rPr>
          <w:rFonts w:ascii="標楷體" w:eastAsia="標楷體" w:hAnsi="標楷體" w:hint="eastAsia"/>
          <w:sz w:val="28"/>
        </w:rPr>
        <w:t>度訓練費用清單</w:t>
      </w:r>
      <w:r w:rsidR="009C110B" w:rsidRPr="006A0F89">
        <w:rPr>
          <w:rFonts w:ascii="標楷體" w:eastAsia="標楷體" w:hAnsi="標楷體" w:hint="eastAsia"/>
          <w:sz w:val="22"/>
          <w:szCs w:val="22"/>
        </w:rPr>
        <w:t xml:space="preserve"> </w:t>
      </w:r>
      <w:r w:rsidRPr="006A0F89">
        <w:rPr>
          <w:rFonts w:ascii="標楷體" w:eastAsia="標楷體" w:hAnsi="標楷體" w:hint="eastAsia"/>
          <w:sz w:val="22"/>
          <w:szCs w:val="22"/>
        </w:rPr>
        <w:t xml:space="preserve"> </w:t>
      </w:r>
      <w:r w:rsidRPr="006A0F89">
        <w:rPr>
          <w:rFonts w:ascii="標楷體" w:eastAsia="標楷體" w:hAnsi="標楷體"/>
          <w:sz w:val="28"/>
        </w:rPr>
        <w:t>…</w:t>
      </w:r>
      <w:r w:rsidR="00072992" w:rsidRPr="006A0F89">
        <w:rPr>
          <w:rFonts w:ascii="標楷體" w:eastAsia="標楷體" w:hAnsi="標楷體"/>
          <w:sz w:val="28"/>
        </w:rPr>
        <w:t>…</w:t>
      </w:r>
      <w:r w:rsidRPr="006A0F89">
        <w:rPr>
          <w:rFonts w:ascii="標楷體" w:eastAsia="標楷體" w:hAnsi="標楷體"/>
          <w:sz w:val="28"/>
        </w:rPr>
        <w:t>……………………………………</w:t>
      </w:r>
      <w:r w:rsidR="001D54A9" w:rsidRPr="006A0F89">
        <w:rPr>
          <w:rFonts w:ascii="標楷體" w:eastAsia="標楷體" w:hAnsi="標楷體" w:hint="eastAsia"/>
          <w:sz w:val="28"/>
        </w:rPr>
        <w:t xml:space="preserve"> </w:t>
      </w:r>
      <w:r w:rsidR="00AF346B" w:rsidRPr="006A0F89">
        <w:rPr>
          <w:rFonts w:ascii="標楷體" w:eastAsia="標楷體" w:hAnsi="標楷體" w:hint="eastAsia"/>
          <w:sz w:val="28"/>
        </w:rPr>
        <w:t xml:space="preserve"> </w:t>
      </w:r>
      <w:r w:rsidR="00072992"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06789D">
        <w:rPr>
          <w:rFonts w:ascii="標楷體" w:eastAsia="標楷體" w:hAnsi="標楷體" w:hint="eastAsia"/>
          <w:sz w:val="28"/>
        </w:rPr>
        <w:t>17</w:t>
      </w:r>
    </w:p>
    <w:p w:rsidR="008C29A7" w:rsidRPr="006A0F89" w:rsidRDefault="008C29A7" w:rsidP="00061285">
      <w:pPr>
        <w:adjustRightInd w:val="0"/>
        <w:snapToGrid w:val="0"/>
        <w:rPr>
          <w:rFonts w:ascii="標楷體" w:eastAsia="標楷體" w:hAnsi="標楷體"/>
          <w:sz w:val="28"/>
        </w:rPr>
      </w:pPr>
    </w:p>
    <w:p w:rsidR="00887BB2" w:rsidRPr="006A0F89" w:rsidRDefault="00887BB2" w:rsidP="00887BB2">
      <w:pPr>
        <w:rPr>
          <w:rFonts w:ascii="標楷體" w:eastAsia="標楷體" w:hAnsi="標楷體"/>
          <w:sz w:val="28"/>
        </w:rPr>
      </w:pPr>
      <w:r w:rsidRPr="006A0F89">
        <w:rPr>
          <w:rFonts w:ascii="標楷體" w:eastAsia="標楷體" w:hAnsi="標楷體" w:hint="eastAsia"/>
          <w:sz w:val="28"/>
        </w:rPr>
        <w:t>肆：10</w:t>
      </w:r>
      <w:r w:rsidR="00E4132F">
        <w:rPr>
          <w:rFonts w:ascii="標楷體" w:eastAsia="標楷體" w:hAnsi="標楷體" w:hint="eastAsia"/>
          <w:sz w:val="28"/>
        </w:rPr>
        <w:t>6</w:t>
      </w:r>
      <w:r w:rsidRPr="006A0F89">
        <w:rPr>
          <w:rFonts w:ascii="標楷體" w:eastAsia="標楷體" w:hAnsi="標楷體" w:hint="eastAsia"/>
          <w:sz w:val="28"/>
        </w:rPr>
        <w:t>度訓練需求調查表回單</w:t>
      </w:r>
      <w:r w:rsidR="009C110B" w:rsidRPr="006A0F89">
        <w:rPr>
          <w:rFonts w:ascii="標楷體" w:eastAsia="標楷體" w:hAnsi="標楷體" w:hint="eastAsia"/>
          <w:sz w:val="22"/>
          <w:szCs w:val="22"/>
        </w:rPr>
        <w:t xml:space="preserve">  </w:t>
      </w:r>
      <w:r w:rsidRPr="006A0F89">
        <w:rPr>
          <w:rFonts w:ascii="標楷體" w:eastAsia="標楷體" w:hAnsi="標楷體"/>
          <w:sz w:val="28"/>
        </w:rPr>
        <w:t>…………………………………</w:t>
      </w:r>
      <w:r w:rsidRPr="006A0F89">
        <w:rPr>
          <w:rFonts w:ascii="標楷體" w:eastAsia="標楷體" w:hAnsi="標楷體" w:hint="eastAsia"/>
          <w:sz w:val="28"/>
        </w:rPr>
        <w:t xml:space="preserve"> </w:t>
      </w:r>
      <w:r w:rsidR="001D54A9" w:rsidRPr="006A0F89">
        <w:rPr>
          <w:rFonts w:ascii="標楷體" w:eastAsia="標楷體" w:hAnsi="標楷體" w:hint="eastAsia"/>
          <w:sz w:val="28"/>
        </w:rPr>
        <w:t xml:space="preserve"> </w:t>
      </w:r>
      <w:r w:rsidR="00072992"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06789D">
        <w:rPr>
          <w:rFonts w:ascii="標楷體" w:eastAsia="標楷體" w:hAnsi="標楷體" w:hint="eastAsia"/>
          <w:sz w:val="28"/>
        </w:rPr>
        <w:t>23</w:t>
      </w:r>
    </w:p>
    <w:p w:rsidR="00AD3829" w:rsidRPr="006A0F89" w:rsidRDefault="00AD3829"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AD3829" w:rsidRPr="006A0F89" w:rsidRDefault="00AD3829"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4C55D2" w:rsidRPr="006A0F89" w:rsidRDefault="004C55D2" w:rsidP="00061285">
      <w:pPr>
        <w:adjustRightInd w:val="0"/>
        <w:snapToGrid w:val="0"/>
        <w:jc w:val="center"/>
        <w:rPr>
          <w:rFonts w:ascii="標楷體" w:eastAsia="標楷體" w:hAnsi="標楷體"/>
          <w:b/>
          <w:sz w:val="32"/>
          <w:szCs w:val="32"/>
        </w:rPr>
      </w:pPr>
    </w:p>
    <w:p w:rsidR="001044CE" w:rsidRPr="006A0F89" w:rsidRDefault="001044CE" w:rsidP="009B511B">
      <w:pPr>
        <w:adjustRightInd w:val="0"/>
        <w:snapToGrid w:val="0"/>
        <w:spacing w:line="360" w:lineRule="auto"/>
        <w:rPr>
          <w:rFonts w:ascii="標楷體" w:eastAsia="標楷體" w:hAnsi="標楷體"/>
          <w:b/>
          <w:sz w:val="28"/>
        </w:rPr>
      </w:pPr>
      <w:r w:rsidRPr="006A0F89">
        <w:rPr>
          <w:rFonts w:ascii="標楷體" w:eastAsia="標楷體" w:hAnsi="標楷體" w:hint="eastAsia"/>
          <w:b/>
          <w:sz w:val="28"/>
        </w:rPr>
        <w:t>壹、</w:t>
      </w:r>
      <w:r w:rsidR="00FA7C3E" w:rsidRPr="006A0F89">
        <w:rPr>
          <w:rFonts w:ascii="標楷體" w:eastAsia="標楷體" w:hAnsi="標楷體" w:hint="eastAsia"/>
          <w:b/>
          <w:sz w:val="28"/>
        </w:rPr>
        <w:t>計畫</w:t>
      </w:r>
      <w:r w:rsidRPr="006A0F89">
        <w:rPr>
          <w:rFonts w:ascii="標楷體" w:eastAsia="標楷體" w:hAnsi="標楷體" w:hint="eastAsia"/>
          <w:b/>
          <w:sz w:val="28"/>
        </w:rPr>
        <w:t>說明</w:t>
      </w:r>
    </w:p>
    <w:p w:rsidR="001044CE" w:rsidRPr="006A0F89" w:rsidRDefault="001044CE" w:rsidP="009B511B">
      <w:pPr>
        <w:adjustRightInd w:val="0"/>
        <w:snapToGrid w:val="0"/>
        <w:spacing w:line="360" w:lineRule="auto"/>
        <w:rPr>
          <w:rFonts w:ascii="標楷體" w:eastAsia="標楷體" w:hAnsi="標楷體"/>
        </w:rPr>
      </w:pPr>
      <w:r w:rsidRPr="006A0F89">
        <w:rPr>
          <w:rFonts w:ascii="標楷體" w:eastAsia="標楷體" w:hAnsi="標楷體" w:hint="eastAsia"/>
        </w:rPr>
        <w:t>一、本計畫期間係由10</w:t>
      </w:r>
      <w:r w:rsidR="00E4132F">
        <w:rPr>
          <w:rFonts w:ascii="標楷體" w:eastAsia="標楷體" w:hAnsi="標楷體" w:hint="eastAsia"/>
        </w:rPr>
        <w:t>6</w:t>
      </w:r>
      <w:r w:rsidRPr="006A0F89">
        <w:rPr>
          <w:rFonts w:ascii="標楷體" w:eastAsia="標楷體" w:hAnsi="標楷體" w:hint="eastAsia"/>
        </w:rPr>
        <w:t>年1月1日至10</w:t>
      </w:r>
      <w:r w:rsidR="00E4132F">
        <w:rPr>
          <w:rFonts w:ascii="標楷體" w:eastAsia="標楷體" w:hAnsi="標楷體" w:hint="eastAsia"/>
        </w:rPr>
        <w:t>6</w:t>
      </w:r>
      <w:r w:rsidRPr="006A0F89">
        <w:rPr>
          <w:rFonts w:ascii="標楷體" w:eastAsia="標楷體" w:hAnsi="標楷體" w:hint="eastAsia"/>
        </w:rPr>
        <w:t>年12月31日止</w:t>
      </w:r>
      <w:r w:rsidR="00C868D2" w:rsidRPr="006A0F89">
        <w:rPr>
          <w:rFonts w:ascii="標楷體" w:eastAsia="標楷體" w:hAnsi="標楷體" w:hint="eastAsia"/>
        </w:rPr>
        <w:t>，預定開辦1</w:t>
      </w:r>
      <w:r w:rsidR="00281EAF" w:rsidRPr="006A0F89">
        <w:rPr>
          <w:rFonts w:ascii="標楷體" w:eastAsia="標楷體" w:hAnsi="標楷體" w:hint="eastAsia"/>
        </w:rPr>
        <w:t>0</w:t>
      </w:r>
      <w:r w:rsidR="00C868D2" w:rsidRPr="006A0F89">
        <w:rPr>
          <w:rFonts w:ascii="標楷體" w:eastAsia="標楷體" w:hAnsi="標楷體" w:hint="eastAsia"/>
        </w:rPr>
        <w:t>0班</w:t>
      </w:r>
      <w:r w:rsidRPr="006A0F89">
        <w:rPr>
          <w:rFonts w:ascii="標楷體" w:eastAsia="標楷體" w:hAnsi="標楷體" w:hint="eastAsia"/>
        </w:rPr>
        <w:t>。</w:t>
      </w:r>
    </w:p>
    <w:p w:rsidR="00F36A43" w:rsidRPr="006A0F89" w:rsidRDefault="00365711" w:rsidP="009B511B">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二</w:t>
      </w:r>
      <w:r w:rsidR="001044CE" w:rsidRPr="006A0F89">
        <w:rPr>
          <w:rFonts w:ascii="標楷體" w:eastAsia="標楷體" w:hAnsi="標楷體" w:hint="eastAsia"/>
        </w:rPr>
        <w:t>、</w:t>
      </w:r>
      <w:r w:rsidR="00F36A43" w:rsidRPr="006A0F89">
        <w:rPr>
          <w:rFonts w:ascii="標楷體" w:eastAsia="標楷體" w:hAnsi="標楷體" w:hint="eastAsia"/>
        </w:rPr>
        <w:t>本計畫訓練類別係參酌行政院人事行政總處總處培字第10</w:t>
      </w:r>
      <w:r w:rsidR="00E4132F">
        <w:rPr>
          <w:rFonts w:ascii="標楷體" w:eastAsia="標楷體" w:hAnsi="標楷體" w:hint="eastAsia"/>
        </w:rPr>
        <w:t>4</w:t>
      </w:r>
      <w:r w:rsidR="00041008" w:rsidRPr="006A0F89">
        <w:rPr>
          <w:rFonts w:ascii="標楷體" w:eastAsia="標楷體" w:hAnsi="標楷體" w:hint="eastAsia"/>
        </w:rPr>
        <w:t>00</w:t>
      </w:r>
      <w:r w:rsidR="00E4132F">
        <w:rPr>
          <w:rFonts w:ascii="標楷體" w:eastAsia="標楷體" w:hAnsi="標楷體" w:hint="eastAsia"/>
        </w:rPr>
        <w:t>46059</w:t>
      </w:r>
      <w:r w:rsidR="00F36A43" w:rsidRPr="006A0F89">
        <w:rPr>
          <w:rFonts w:ascii="標楷體" w:eastAsia="標楷體" w:hAnsi="標楷體" w:hint="eastAsia"/>
        </w:rPr>
        <w:t>號函辦理：</w:t>
      </w:r>
    </w:p>
    <w:p w:rsidR="00F36A43" w:rsidRPr="006A0F89" w:rsidRDefault="00F36A43" w:rsidP="009B511B">
      <w:pPr>
        <w:adjustRightInd w:val="0"/>
        <w:snapToGrid w:val="0"/>
        <w:spacing w:line="360" w:lineRule="auto"/>
        <w:ind w:left="426"/>
        <w:rPr>
          <w:rFonts w:ascii="標楷體" w:eastAsia="標楷體" w:hAnsi="標楷體"/>
        </w:rPr>
      </w:pPr>
      <w:r w:rsidRPr="006A0F89">
        <w:rPr>
          <w:rFonts w:ascii="標楷體" w:eastAsia="標楷體" w:hAnsi="標楷體" w:hint="eastAsia"/>
        </w:rPr>
        <w:t>(一)經濟貿易(二)公共行政(三)企業管理(四)專業科技(五)環境保護(六)人文素養。</w:t>
      </w:r>
    </w:p>
    <w:p w:rsidR="00365711" w:rsidRPr="006A0F89" w:rsidRDefault="00365711" w:rsidP="00C16062">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三、</w:t>
      </w:r>
      <w:r w:rsidR="00F36A43" w:rsidRPr="006A0F89">
        <w:rPr>
          <w:rFonts w:ascii="標楷體" w:eastAsia="標楷體" w:hAnsi="標楷體" w:hint="eastAsia"/>
        </w:rPr>
        <w:t>本計畫各班名稱、內容等均由本中心規劃暫擬，俟調查完成確定開班日期時再參酌</w:t>
      </w:r>
      <w:r w:rsidR="00FA7C3E" w:rsidRPr="006A0F89">
        <w:rPr>
          <w:rFonts w:ascii="標楷體" w:eastAsia="標楷體" w:hAnsi="標楷體" w:hint="eastAsia"/>
        </w:rPr>
        <w:t>學者</w:t>
      </w:r>
      <w:r w:rsidR="00F36A43" w:rsidRPr="006A0F89">
        <w:rPr>
          <w:rFonts w:ascii="標楷體" w:eastAsia="標楷體" w:hAnsi="標楷體" w:hint="eastAsia"/>
        </w:rPr>
        <w:t>專家意見調整。本計畫第一類第</w:t>
      </w:r>
      <w:r w:rsidR="00A23541">
        <w:rPr>
          <w:rFonts w:ascii="標楷體" w:eastAsia="標楷體" w:hAnsi="標楷體" w:hint="eastAsia"/>
        </w:rPr>
        <w:t>1</w:t>
      </w:r>
      <w:r w:rsidR="00EC47DE">
        <w:rPr>
          <w:rFonts w:ascii="標楷體" w:eastAsia="標楷體" w:hAnsi="標楷體" w:hint="eastAsia"/>
        </w:rPr>
        <w:t>5</w:t>
      </w:r>
      <w:r w:rsidR="00F36A43" w:rsidRPr="006A0F89">
        <w:rPr>
          <w:rFonts w:ascii="標楷體" w:eastAsia="標楷體" w:hAnsi="標楷體" w:hint="eastAsia"/>
        </w:rPr>
        <w:t>項、第二類第1</w:t>
      </w:r>
      <w:r w:rsidR="00EC47DE">
        <w:rPr>
          <w:rFonts w:ascii="標楷體" w:eastAsia="標楷體" w:hAnsi="標楷體" w:hint="eastAsia"/>
        </w:rPr>
        <w:t>3</w:t>
      </w:r>
      <w:r w:rsidR="00F36A43" w:rsidRPr="006A0F89">
        <w:rPr>
          <w:rFonts w:ascii="標楷體" w:eastAsia="標楷體" w:hAnsi="標楷體" w:hint="eastAsia"/>
        </w:rPr>
        <w:t>項、第三類第1項、2項、</w:t>
      </w:r>
      <w:r w:rsidR="00EC47DE">
        <w:rPr>
          <w:rFonts w:ascii="標楷體" w:eastAsia="標楷體" w:hAnsi="標楷體" w:hint="eastAsia"/>
        </w:rPr>
        <w:t>5</w:t>
      </w:r>
      <w:r w:rsidR="00F36A43" w:rsidRPr="006A0F89">
        <w:rPr>
          <w:rFonts w:ascii="標楷體" w:eastAsia="標楷體" w:hAnsi="標楷體" w:hint="eastAsia"/>
        </w:rPr>
        <w:t>項係由本部國營事業委員會規劃。</w:t>
      </w:r>
    </w:p>
    <w:p w:rsidR="00FA7C3E" w:rsidRPr="006A0F89" w:rsidRDefault="006C6860" w:rsidP="00FA7C3E">
      <w:pPr>
        <w:spacing w:line="360" w:lineRule="auto"/>
        <w:ind w:left="360" w:hangingChars="150" w:hanging="360"/>
        <w:rPr>
          <w:rFonts w:ascii="標楷體" w:eastAsia="標楷體" w:hAnsi="標楷體"/>
        </w:rPr>
      </w:pPr>
      <w:r w:rsidRPr="006A0F89">
        <w:rPr>
          <w:rFonts w:ascii="標楷體" w:eastAsia="標楷體" w:hAnsi="標楷體" w:hint="eastAsia"/>
        </w:rPr>
        <w:t>四</w:t>
      </w:r>
      <w:r w:rsidR="00365711" w:rsidRPr="006A0F89">
        <w:rPr>
          <w:rFonts w:ascii="標楷體" w:eastAsia="標楷體" w:hAnsi="標楷體" w:hint="eastAsia"/>
        </w:rPr>
        <w:t>、</w:t>
      </w:r>
      <w:r w:rsidR="00855E74" w:rsidRPr="006A0F89">
        <w:rPr>
          <w:rFonts w:ascii="標楷體" w:eastAsia="標楷體" w:hAnsi="標楷體" w:hint="eastAsia"/>
        </w:rPr>
        <w:t>各班參訓費用</w:t>
      </w:r>
      <w:r w:rsidRPr="006A0F89">
        <w:rPr>
          <w:rFonts w:ascii="標楷體" w:eastAsia="標楷體" w:hAnsi="標楷體" w:hint="eastAsia"/>
        </w:rPr>
        <w:t>詳列於</w:t>
      </w:r>
      <w:r w:rsidR="00855E74" w:rsidRPr="006A0F89">
        <w:rPr>
          <w:rFonts w:ascii="標楷體" w:eastAsia="標楷體" w:hAnsi="標楷體" w:hint="eastAsia"/>
        </w:rPr>
        <w:t xml:space="preserve">第 </w:t>
      </w:r>
      <w:r w:rsidR="00EC47DE">
        <w:rPr>
          <w:rFonts w:ascii="標楷體" w:eastAsia="標楷體" w:hAnsi="標楷體" w:hint="eastAsia"/>
        </w:rPr>
        <w:t>17</w:t>
      </w:r>
      <w:r w:rsidR="00DC6922" w:rsidRPr="006A0F89">
        <w:rPr>
          <w:rFonts w:ascii="標楷體" w:eastAsia="標楷體" w:hAnsi="標楷體" w:hint="eastAsia"/>
        </w:rPr>
        <w:t>、</w:t>
      </w:r>
      <w:r w:rsidR="00EC47DE">
        <w:rPr>
          <w:rFonts w:ascii="標楷體" w:eastAsia="標楷體" w:hAnsi="標楷體" w:hint="eastAsia"/>
        </w:rPr>
        <w:t>18</w:t>
      </w:r>
      <w:r w:rsidR="00DC6922" w:rsidRPr="006A0F89">
        <w:rPr>
          <w:rFonts w:ascii="標楷體" w:eastAsia="標楷體" w:hAnsi="標楷體" w:hint="eastAsia"/>
        </w:rPr>
        <w:t>、</w:t>
      </w:r>
      <w:r w:rsidR="00EC47DE">
        <w:rPr>
          <w:rFonts w:ascii="標楷體" w:eastAsia="標楷體" w:hAnsi="標楷體" w:hint="eastAsia"/>
        </w:rPr>
        <w:t>19</w:t>
      </w:r>
      <w:r w:rsidR="00DC6922" w:rsidRPr="006A0F89">
        <w:rPr>
          <w:rFonts w:ascii="標楷體" w:eastAsia="標楷體" w:hAnsi="標楷體" w:hint="eastAsia"/>
        </w:rPr>
        <w:t>、</w:t>
      </w:r>
      <w:r w:rsidR="00EC47DE">
        <w:rPr>
          <w:rFonts w:ascii="標楷體" w:eastAsia="標楷體" w:hAnsi="標楷體" w:hint="eastAsia"/>
        </w:rPr>
        <w:t>20</w:t>
      </w:r>
      <w:r w:rsidR="00A23351">
        <w:rPr>
          <w:rFonts w:ascii="新細明體" w:hAnsi="新細明體" w:hint="eastAsia"/>
        </w:rPr>
        <w:t>、</w:t>
      </w:r>
      <w:r w:rsidR="00A15453">
        <w:rPr>
          <w:rFonts w:ascii="標楷體" w:eastAsia="標楷體" w:hAnsi="標楷體" w:hint="eastAsia"/>
        </w:rPr>
        <w:t>2</w:t>
      </w:r>
      <w:r w:rsidR="00EC47DE">
        <w:rPr>
          <w:rFonts w:ascii="標楷體" w:eastAsia="標楷體" w:hAnsi="標楷體" w:hint="eastAsia"/>
        </w:rPr>
        <w:t>1</w:t>
      </w:r>
      <w:r w:rsidR="00A23351">
        <w:rPr>
          <w:rFonts w:ascii="新細明體" w:hAnsi="新細明體" w:hint="eastAsia"/>
        </w:rPr>
        <w:t>、</w:t>
      </w:r>
      <w:r w:rsidR="00EC47DE">
        <w:rPr>
          <w:rFonts w:ascii="標楷體" w:eastAsia="標楷體" w:hAnsi="標楷體" w:hint="eastAsia"/>
        </w:rPr>
        <w:t>22</w:t>
      </w:r>
      <w:r w:rsidR="00855E74" w:rsidRPr="006A0F89">
        <w:rPr>
          <w:rFonts w:ascii="標楷體" w:eastAsia="標楷體" w:hAnsi="標楷體" w:hint="eastAsia"/>
        </w:rPr>
        <w:t>頁。</w:t>
      </w:r>
    </w:p>
    <w:p w:rsidR="00855E74" w:rsidRPr="006A0F89" w:rsidRDefault="006C6860" w:rsidP="00C16062">
      <w:pPr>
        <w:spacing w:line="360" w:lineRule="auto"/>
        <w:ind w:left="480" w:hangingChars="200" w:hanging="480"/>
        <w:rPr>
          <w:rFonts w:ascii="標楷體" w:eastAsia="標楷體" w:hAnsi="標楷體"/>
        </w:rPr>
      </w:pPr>
      <w:r w:rsidRPr="006A0F89">
        <w:rPr>
          <w:rFonts w:ascii="標楷體" w:eastAsia="標楷體" w:hAnsi="標楷體" w:hint="eastAsia"/>
        </w:rPr>
        <w:t>五</w:t>
      </w:r>
      <w:r w:rsidR="00855E74" w:rsidRPr="006A0F89">
        <w:rPr>
          <w:rFonts w:ascii="標楷體" w:eastAsia="標楷體" w:hAnsi="標楷體" w:hint="eastAsia"/>
        </w:rPr>
        <w:t xml:space="preserve">、請使用並寄回本計畫第 </w:t>
      </w:r>
      <w:r w:rsidR="00EC47DE">
        <w:rPr>
          <w:rFonts w:ascii="標楷體" w:eastAsia="標楷體" w:hAnsi="標楷體" w:hint="eastAsia"/>
        </w:rPr>
        <w:t>23</w:t>
      </w:r>
      <w:r w:rsidR="00DC6922" w:rsidRPr="006A0F89">
        <w:rPr>
          <w:rFonts w:ascii="標楷體" w:eastAsia="標楷體" w:hAnsi="標楷體" w:hint="eastAsia"/>
        </w:rPr>
        <w:t>、</w:t>
      </w:r>
      <w:r w:rsidR="00EC47DE">
        <w:rPr>
          <w:rFonts w:ascii="標楷體" w:eastAsia="標楷體" w:hAnsi="標楷體" w:hint="eastAsia"/>
        </w:rPr>
        <w:t>24</w:t>
      </w:r>
      <w:r w:rsidR="00DC6922" w:rsidRPr="006A0F89">
        <w:rPr>
          <w:rFonts w:ascii="標楷體" w:eastAsia="標楷體" w:hAnsi="標楷體" w:hint="eastAsia"/>
        </w:rPr>
        <w:t>、</w:t>
      </w:r>
      <w:r w:rsidR="00EC47DE">
        <w:rPr>
          <w:rFonts w:ascii="標楷體" w:eastAsia="標楷體" w:hAnsi="標楷體" w:hint="eastAsia"/>
        </w:rPr>
        <w:t>25</w:t>
      </w:r>
      <w:r w:rsidR="00DC6922" w:rsidRPr="006A0F89">
        <w:rPr>
          <w:rFonts w:ascii="標楷體" w:eastAsia="標楷體" w:hAnsi="標楷體" w:hint="eastAsia"/>
        </w:rPr>
        <w:t>、</w:t>
      </w:r>
      <w:r w:rsidR="00EC47DE">
        <w:rPr>
          <w:rFonts w:ascii="標楷體" w:eastAsia="標楷體" w:hAnsi="標楷體" w:hint="eastAsia"/>
        </w:rPr>
        <w:t>26</w:t>
      </w:r>
      <w:r w:rsidR="00CC36CF" w:rsidRPr="006A0F89">
        <w:rPr>
          <w:rFonts w:ascii="標楷體" w:eastAsia="標楷體" w:hAnsi="標楷體" w:hint="eastAsia"/>
        </w:rPr>
        <w:t>、</w:t>
      </w:r>
      <w:r w:rsidR="00EC47DE">
        <w:rPr>
          <w:rFonts w:ascii="標楷體" w:eastAsia="標楷體" w:hAnsi="標楷體" w:hint="eastAsia"/>
        </w:rPr>
        <w:t>27</w:t>
      </w:r>
      <w:r w:rsidR="00A23351">
        <w:rPr>
          <w:rFonts w:ascii="新細明體" w:hAnsi="新細明體" w:hint="eastAsia"/>
        </w:rPr>
        <w:t>、</w:t>
      </w:r>
      <w:r w:rsidR="00EC47DE">
        <w:rPr>
          <w:rFonts w:ascii="標楷體" w:eastAsia="標楷體" w:hAnsi="標楷體" w:hint="eastAsia"/>
        </w:rPr>
        <w:t>28</w:t>
      </w:r>
      <w:r w:rsidR="00855E74" w:rsidRPr="006A0F89">
        <w:rPr>
          <w:rFonts w:ascii="標楷體" w:eastAsia="標楷體" w:hAnsi="標楷體" w:hint="eastAsia"/>
        </w:rPr>
        <w:t>頁之訓練需求調查表回單，</w:t>
      </w:r>
      <w:r w:rsidR="001A0FCE" w:rsidRPr="006A0F89">
        <w:rPr>
          <w:rFonts w:ascii="標楷體" w:eastAsia="標楷體" w:hAnsi="標楷體" w:hint="eastAsia"/>
        </w:rPr>
        <w:t>以</w:t>
      </w:r>
      <w:r w:rsidR="00855E74" w:rsidRPr="006A0F89">
        <w:rPr>
          <w:rFonts w:ascii="標楷體" w:eastAsia="標楷體" w:hAnsi="標楷體" w:hint="eastAsia"/>
        </w:rPr>
        <w:t>表示貴單位參訓之班別、人數等資料</w:t>
      </w:r>
      <w:r w:rsidRPr="006A0F89">
        <w:rPr>
          <w:rFonts w:ascii="標楷體" w:eastAsia="標楷體" w:hAnsi="標楷體" w:hint="eastAsia"/>
        </w:rPr>
        <w:t>(</w:t>
      </w:r>
      <w:r w:rsidR="00855E74" w:rsidRPr="006A0F89">
        <w:rPr>
          <w:rFonts w:ascii="標楷體" w:eastAsia="標楷體" w:hAnsi="標楷體" w:hint="eastAsia"/>
        </w:rPr>
        <w:t>參訓對象以相關業務人員為原則</w:t>
      </w:r>
      <w:r w:rsidRPr="006A0F89">
        <w:rPr>
          <w:rFonts w:ascii="標楷體" w:eastAsia="標楷體" w:hAnsi="標楷體" w:hint="eastAsia"/>
        </w:rPr>
        <w:t>)</w:t>
      </w:r>
      <w:r w:rsidR="00855E74" w:rsidRPr="006A0F89">
        <w:rPr>
          <w:rFonts w:ascii="標楷體" w:eastAsia="標楷體" w:hAnsi="標楷體" w:hint="eastAsia"/>
        </w:rPr>
        <w:t>。</w:t>
      </w:r>
    </w:p>
    <w:p w:rsidR="006C6860" w:rsidRPr="006A0F89" w:rsidRDefault="006C6860" w:rsidP="009B511B">
      <w:pPr>
        <w:adjustRightInd w:val="0"/>
        <w:snapToGrid w:val="0"/>
        <w:spacing w:line="360" w:lineRule="auto"/>
        <w:rPr>
          <w:rFonts w:ascii="標楷體" w:eastAsia="標楷體" w:hAnsi="標楷體"/>
        </w:rPr>
      </w:pPr>
      <w:r w:rsidRPr="006A0F89">
        <w:rPr>
          <w:rFonts w:ascii="標楷體" w:eastAsia="標楷體" w:hAnsi="標楷體" w:hint="eastAsia"/>
        </w:rPr>
        <w:t>六、本計畫訓練業務，係本諸下列四項原則規劃辦理：</w:t>
      </w:r>
    </w:p>
    <w:p w:rsidR="006C6860" w:rsidRPr="006A0F89" w:rsidRDefault="006C6860" w:rsidP="009B511B">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 xml:space="preserve">    (一)本計畫係彙總本部行政機關及事業單位之需求並參酌專家之意見編訂。</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（二）配合重大政策，辦理同仁培訓工作，提高政策成效。</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（三）因應時代及環境變化，規劃新的知識及技能，以增進同仁專業能力。</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（四）配合產業發展而規劃相關課程，以增進同仁素養。</w:t>
      </w:r>
    </w:p>
    <w:p w:rsidR="006C6860" w:rsidRPr="006A0F89" w:rsidRDefault="006C6860" w:rsidP="00855E74">
      <w:pPr>
        <w:spacing w:line="360" w:lineRule="auto"/>
        <w:ind w:left="360" w:hangingChars="150" w:hanging="360"/>
        <w:rPr>
          <w:rFonts w:ascii="標楷體" w:eastAsia="標楷體" w:hAnsi="標楷體"/>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887BB2" w:rsidRPr="006A0F89" w:rsidRDefault="00887BB2" w:rsidP="00061285">
      <w:pPr>
        <w:adjustRightInd w:val="0"/>
        <w:snapToGrid w:val="0"/>
        <w:jc w:val="center"/>
        <w:rPr>
          <w:rFonts w:ascii="標楷體" w:eastAsia="標楷體" w:hAnsi="標楷體"/>
          <w:b/>
          <w:sz w:val="32"/>
          <w:szCs w:val="32"/>
        </w:rPr>
      </w:pPr>
    </w:p>
    <w:p w:rsidR="00887BB2" w:rsidRDefault="00887BB2"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FF16A0" w:rsidRPr="006A0F89" w:rsidRDefault="00FF16A0" w:rsidP="00061285">
      <w:pPr>
        <w:adjustRightInd w:val="0"/>
        <w:snapToGrid w:val="0"/>
        <w:jc w:val="center"/>
        <w:rPr>
          <w:rFonts w:ascii="標楷體" w:eastAsia="標楷體" w:hAnsi="標楷體"/>
          <w:b/>
          <w:sz w:val="32"/>
          <w:szCs w:val="32"/>
        </w:rPr>
      </w:pPr>
    </w:p>
    <w:p w:rsidR="00764F24" w:rsidRPr="006A0F89" w:rsidRDefault="00660593" w:rsidP="00061285">
      <w:pPr>
        <w:adjustRightInd w:val="0"/>
        <w:snapToGrid w:val="0"/>
        <w:rPr>
          <w:rFonts w:ascii="標楷體" w:eastAsia="標楷體" w:hAnsi="標楷體"/>
          <w:b/>
          <w:sz w:val="28"/>
        </w:rPr>
      </w:pPr>
      <w:r w:rsidRPr="006A0F89">
        <w:rPr>
          <w:rFonts w:ascii="標楷體" w:eastAsia="標楷體" w:hAnsi="標楷體" w:hint="eastAsia"/>
          <w:b/>
          <w:kern w:val="0"/>
          <w:sz w:val="28"/>
        </w:rPr>
        <w:lastRenderedPageBreak/>
        <w:t>貳、10</w:t>
      </w:r>
      <w:r w:rsidR="00DE32C8" w:rsidRPr="006A0F89">
        <w:rPr>
          <w:rFonts w:ascii="標楷體" w:eastAsia="標楷體" w:hAnsi="標楷體" w:hint="eastAsia"/>
          <w:b/>
          <w:kern w:val="0"/>
          <w:sz w:val="28"/>
        </w:rPr>
        <w:t>5</w:t>
      </w:r>
      <w:r w:rsidRPr="006A0F89">
        <w:rPr>
          <w:rFonts w:ascii="標楷體" w:eastAsia="標楷體" w:hAnsi="標楷體" w:hint="eastAsia"/>
          <w:b/>
          <w:kern w:val="0"/>
          <w:sz w:val="28"/>
        </w:rPr>
        <w:t>年度訓練計畫各班別之課程內容</w:t>
      </w:r>
    </w:p>
    <w:p w:rsidR="00DC6BA6" w:rsidRPr="006A0F89" w:rsidRDefault="00B120B5" w:rsidP="00061285">
      <w:pPr>
        <w:adjustRightInd w:val="0"/>
        <w:snapToGrid w:val="0"/>
        <w:rPr>
          <w:rFonts w:ascii="標楷體" w:eastAsia="標楷體" w:hAnsi="標楷體"/>
          <w:b/>
          <w:sz w:val="28"/>
          <w:szCs w:val="28"/>
        </w:rPr>
      </w:pPr>
      <w:r w:rsidRPr="006A0F89">
        <w:rPr>
          <w:rFonts w:ascii="標楷體" w:eastAsia="標楷體" w:hAnsi="標楷體" w:hint="eastAsia"/>
          <w:b/>
          <w:sz w:val="28"/>
          <w:szCs w:val="28"/>
        </w:rPr>
        <w:t>一、經濟貿易</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3"/>
        <w:gridCol w:w="2880"/>
        <w:gridCol w:w="2880"/>
        <w:gridCol w:w="900"/>
        <w:gridCol w:w="1620"/>
      </w:tblGrid>
      <w:tr w:rsidR="00B120B5" w:rsidRPr="006A0F89" w:rsidTr="007A3BE6">
        <w:tc>
          <w:tcPr>
            <w:tcW w:w="675" w:type="dxa"/>
            <w:shd w:val="clear" w:color="auto" w:fill="auto"/>
          </w:tcPr>
          <w:p w:rsidR="00B120B5" w:rsidRPr="006A0F89" w:rsidRDefault="00B120B5" w:rsidP="007032EC">
            <w:pPr>
              <w:adjustRightInd w:val="0"/>
              <w:snapToGrid w:val="0"/>
              <w:jc w:val="center"/>
              <w:rPr>
                <w:rFonts w:ascii="標楷體" w:eastAsia="標楷體" w:hAnsi="標楷體"/>
              </w:rPr>
            </w:pPr>
            <w:r w:rsidRPr="006A0F89">
              <w:rPr>
                <w:rFonts w:ascii="標楷體" w:eastAsia="標楷體" w:hAnsi="標楷體" w:hint="eastAsia"/>
              </w:rPr>
              <w:t>項次</w:t>
            </w:r>
          </w:p>
        </w:tc>
        <w:tc>
          <w:tcPr>
            <w:tcW w:w="1413"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E760F2" w:rsidRPr="006A0F89" w:rsidTr="00E760F2">
        <w:trPr>
          <w:trHeight w:val="798"/>
        </w:trPr>
        <w:tc>
          <w:tcPr>
            <w:tcW w:w="675" w:type="dxa"/>
            <w:shd w:val="clear" w:color="auto" w:fill="auto"/>
          </w:tcPr>
          <w:p w:rsidR="00E760F2" w:rsidRPr="006A0F89" w:rsidRDefault="00E760F2" w:rsidP="007032EC">
            <w:pPr>
              <w:adjustRightInd w:val="0"/>
              <w:snapToGrid w:val="0"/>
              <w:jc w:val="center"/>
              <w:rPr>
                <w:rFonts w:ascii="標楷體" w:eastAsia="標楷體" w:hAnsi="標楷體"/>
              </w:rPr>
            </w:pPr>
            <w:r w:rsidRPr="006A0F89">
              <w:rPr>
                <w:rFonts w:ascii="標楷體" w:eastAsia="標楷體" w:hAnsi="標楷體" w:hint="eastAsia"/>
              </w:rPr>
              <w:t>1</w:t>
            </w:r>
          </w:p>
        </w:tc>
        <w:tc>
          <w:tcPr>
            <w:tcW w:w="1413" w:type="dxa"/>
            <w:shd w:val="clear" w:color="auto" w:fill="auto"/>
          </w:tcPr>
          <w:p w:rsidR="00E760F2" w:rsidRPr="006A0F89" w:rsidRDefault="00E760F2"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國際組織研習班</w:t>
            </w:r>
          </w:p>
          <w:p w:rsidR="00E760F2" w:rsidRPr="006A0F89" w:rsidRDefault="00E760F2"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65)</w:t>
            </w:r>
          </w:p>
        </w:tc>
        <w:tc>
          <w:tcPr>
            <w:tcW w:w="2880" w:type="dxa"/>
            <w:shd w:val="clear" w:color="auto" w:fill="auto"/>
          </w:tcPr>
          <w:p w:rsidR="00C12367" w:rsidRPr="006A0F89" w:rsidRDefault="00E760F2" w:rsidP="008A5EA5">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APEC、ASEAN、NAFTA、WTO、OECD基本原則、國際法與國際條約、台美經</w:t>
            </w:r>
            <w:r w:rsidR="00F318A8" w:rsidRPr="006A0F89">
              <w:rPr>
                <w:rFonts w:ascii="標楷體" w:eastAsia="標楷體" w:hAnsi="標楷體" w:cs="新細明體" w:hint="eastAsia"/>
                <w:kern w:val="0"/>
              </w:rPr>
              <w:t>貿</w:t>
            </w:r>
            <w:r w:rsidRPr="006A0F89">
              <w:rPr>
                <w:rFonts w:ascii="標楷體" w:eastAsia="標楷體" w:hAnsi="標楷體" w:cs="新細明體" w:hint="eastAsia"/>
                <w:kern w:val="0"/>
              </w:rPr>
              <w:t>關係。</w:t>
            </w:r>
          </w:p>
        </w:tc>
        <w:tc>
          <w:tcPr>
            <w:tcW w:w="2880" w:type="dxa"/>
            <w:shd w:val="clear" w:color="auto" w:fill="auto"/>
          </w:tcPr>
          <w:p w:rsidR="00E760F2" w:rsidRPr="006A0F89" w:rsidRDefault="00046495" w:rsidP="00046495">
            <w:pPr>
              <w:adjustRightInd w:val="0"/>
              <w:snapToGrid w:val="0"/>
              <w:rPr>
                <w:rFonts w:ascii="標楷體" w:eastAsia="標楷體" w:hAnsi="標楷體"/>
              </w:rPr>
            </w:pPr>
            <w:r>
              <w:rPr>
                <w:rFonts w:ascii="標楷體" w:eastAsia="標楷體" w:hAnsi="標楷體" w:hint="eastAsia"/>
              </w:rPr>
              <w:t>瞭</w:t>
            </w:r>
            <w:r w:rsidR="00FB12A0" w:rsidRPr="00610999">
              <w:rPr>
                <w:rFonts w:ascii="標楷體" w:eastAsia="標楷體" w:hAnsi="標楷體" w:hint="eastAsia"/>
              </w:rPr>
              <w:t>解</w:t>
            </w:r>
            <w:r w:rsidR="00E760F2" w:rsidRPr="00610999">
              <w:rPr>
                <w:rFonts w:ascii="標楷體" w:eastAsia="標楷體" w:hAnsi="標楷體" w:hint="eastAsia"/>
              </w:rPr>
              <w:t>國際組織基本</w:t>
            </w:r>
            <w:r w:rsidR="00C16062" w:rsidRPr="00610999">
              <w:rPr>
                <w:rFonts w:ascii="標楷體" w:eastAsia="標楷體" w:hAnsi="標楷體" w:hint="eastAsia"/>
              </w:rPr>
              <w:t>架構、運作</w:t>
            </w:r>
            <w:r w:rsidR="00E760F2" w:rsidRPr="00610999">
              <w:rPr>
                <w:rFonts w:ascii="標楷體" w:eastAsia="標楷體" w:hAnsi="標楷體" w:hint="eastAsia"/>
              </w:rPr>
              <w:t>原則及我國在國</w:t>
            </w:r>
            <w:r w:rsidR="00E760F2" w:rsidRPr="006A0F89">
              <w:rPr>
                <w:rFonts w:ascii="標楷體" w:eastAsia="標楷體" w:hAnsi="標楷體" w:hint="eastAsia"/>
              </w:rPr>
              <w:t>際上之發展與</w:t>
            </w:r>
            <w:r w:rsidR="00F318A8" w:rsidRPr="006A0F89">
              <w:rPr>
                <w:rFonts w:ascii="標楷體" w:eastAsia="標楷體" w:hAnsi="標楷體" w:hint="eastAsia"/>
              </w:rPr>
              <w:t>因應</w:t>
            </w:r>
            <w:r w:rsidR="00E760F2" w:rsidRPr="006A0F89">
              <w:rPr>
                <w:rFonts w:ascii="標楷體" w:eastAsia="標楷體" w:hAnsi="標楷體" w:hint="eastAsia"/>
              </w:rPr>
              <w:t>之</w:t>
            </w:r>
            <w:r w:rsidR="00F318A8" w:rsidRPr="006A0F89">
              <w:rPr>
                <w:rFonts w:ascii="標楷體" w:eastAsia="標楷體" w:hAnsi="標楷體" w:hint="eastAsia"/>
              </w:rPr>
              <w:t>道</w:t>
            </w:r>
            <w:r w:rsidR="00E760F2" w:rsidRPr="006A0F89">
              <w:rPr>
                <w:rFonts w:ascii="標楷體" w:eastAsia="標楷體" w:hAnsi="標楷體" w:hint="eastAsia"/>
              </w:rPr>
              <w:t>。</w:t>
            </w:r>
          </w:p>
        </w:tc>
        <w:tc>
          <w:tcPr>
            <w:tcW w:w="900" w:type="dxa"/>
            <w:shd w:val="clear" w:color="auto" w:fill="auto"/>
          </w:tcPr>
          <w:p w:rsidR="00E760F2" w:rsidRPr="006A0F89" w:rsidRDefault="00E760F2"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E760F2" w:rsidRPr="006A0F89" w:rsidRDefault="00E760F2" w:rsidP="009E3208">
            <w:pPr>
              <w:jc w:val="center"/>
              <w:rPr>
                <w:rFonts w:ascii="標楷體" w:eastAsia="標楷體" w:hAnsi="標楷體"/>
              </w:rPr>
            </w:pPr>
          </w:p>
        </w:tc>
      </w:tr>
      <w:tr w:rsidR="00CC5EA4" w:rsidRPr="006A0F89" w:rsidTr="00E760F2">
        <w:trPr>
          <w:trHeight w:val="799"/>
        </w:trPr>
        <w:tc>
          <w:tcPr>
            <w:tcW w:w="675" w:type="dxa"/>
            <w:shd w:val="clear" w:color="auto" w:fill="auto"/>
          </w:tcPr>
          <w:p w:rsidR="00CC5EA4" w:rsidRPr="006A0F89" w:rsidRDefault="00CC5EA4" w:rsidP="007032EC">
            <w:pPr>
              <w:adjustRightInd w:val="0"/>
              <w:snapToGrid w:val="0"/>
              <w:jc w:val="center"/>
              <w:rPr>
                <w:rFonts w:ascii="標楷體" w:eastAsia="標楷體" w:hAnsi="標楷體"/>
              </w:rPr>
            </w:pPr>
            <w:r w:rsidRPr="006A0F89">
              <w:rPr>
                <w:rFonts w:ascii="標楷體" w:eastAsia="標楷體" w:hAnsi="標楷體" w:hint="eastAsia"/>
              </w:rPr>
              <w:t>2</w:t>
            </w:r>
          </w:p>
        </w:tc>
        <w:tc>
          <w:tcPr>
            <w:tcW w:w="1413" w:type="dxa"/>
            <w:shd w:val="clear" w:color="auto" w:fill="auto"/>
          </w:tcPr>
          <w:p w:rsidR="00CC5EA4" w:rsidRPr="006A0F89" w:rsidRDefault="00CC5EA4"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世界貿易組織研</w:t>
            </w:r>
            <w:r w:rsidR="008A7242" w:rsidRPr="006A0F89">
              <w:rPr>
                <w:rFonts w:ascii="標楷體" w:eastAsia="標楷體" w:hAnsi="標楷體" w:hint="eastAsia"/>
              </w:rPr>
              <w:t>習</w:t>
            </w:r>
            <w:r w:rsidRPr="006A0F89">
              <w:rPr>
                <w:rFonts w:ascii="標楷體" w:eastAsia="標楷體" w:hAnsi="標楷體" w:hint="eastAsia"/>
              </w:rPr>
              <w:t>班</w:t>
            </w:r>
          </w:p>
          <w:p w:rsidR="00CC5EA4" w:rsidRPr="006A0F89" w:rsidRDefault="00CC5EA4"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39)</w:t>
            </w:r>
          </w:p>
        </w:tc>
        <w:tc>
          <w:tcPr>
            <w:tcW w:w="2880" w:type="dxa"/>
            <w:shd w:val="clear" w:color="auto" w:fill="auto"/>
          </w:tcPr>
          <w:p w:rsidR="00C12367" w:rsidRPr="006A0F89" w:rsidRDefault="00CC5EA4" w:rsidP="00046495">
            <w:pPr>
              <w:adjustRightInd w:val="0"/>
              <w:snapToGrid w:val="0"/>
              <w:rPr>
                <w:rFonts w:ascii="標楷體" w:eastAsia="標楷體" w:hAnsi="標楷體"/>
              </w:rPr>
            </w:pPr>
            <w:r w:rsidRPr="006A0F89">
              <w:rPr>
                <w:rFonts w:ascii="標楷體" w:eastAsia="標楷體" w:hAnsi="標楷體" w:cs="新細明體" w:hint="eastAsia"/>
                <w:kern w:val="0"/>
              </w:rPr>
              <w:t>WTO概論及我國參與現況、WTO</w:t>
            </w:r>
            <w:r w:rsidR="00DE36BE">
              <w:rPr>
                <w:rFonts w:ascii="標楷體" w:eastAsia="標楷體" w:hAnsi="標楷體" w:cs="新細明體" w:hint="eastAsia"/>
                <w:kern w:val="0"/>
              </w:rPr>
              <w:t>重要議題進</w:t>
            </w:r>
            <w:r w:rsidR="00046495">
              <w:rPr>
                <w:rFonts w:ascii="標楷體" w:eastAsia="標楷體" w:hAnsi="標楷體" w:cs="新細明體" w:hint="eastAsia"/>
                <w:kern w:val="0"/>
              </w:rPr>
              <w:t>展</w:t>
            </w:r>
            <w:r w:rsidR="00DE36BE">
              <w:rPr>
                <w:rFonts w:ascii="標楷體" w:eastAsia="標楷體" w:hAnsi="標楷體" w:cs="新細明體" w:hint="eastAsia"/>
                <w:kern w:val="0"/>
              </w:rPr>
              <w:t>情況</w:t>
            </w:r>
            <w:r w:rsidRPr="006A0F89">
              <w:rPr>
                <w:rFonts w:ascii="標楷體" w:eastAsia="標楷體" w:hAnsi="標楷體" w:cs="新細明體" w:hint="eastAsia"/>
                <w:kern w:val="0"/>
              </w:rPr>
              <w:t>、當前經濟情勢分析與對策、國際經貿糾紛機制之探討、國際貿易現況與展望。</w:t>
            </w:r>
          </w:p>
        </w:tc>
        <w:tc>
          <w:tcPr>
            <w:tcW w:w="2880" w:type="dxa"/>
            <w:shd w:val="clear" w:color="auto" w:fill="auto"/>
          </w:tcPr>
          <w:p w:rsidR="00CC5EA4" w:rsidRPr="006A0F89" w:rsidRDefault="00046495" w:rsidP="00046495">
            <w:pPr>
              <w:adjustRightInd w:val="0"/>
              <w:snapToGrid w:val="0"/>
              <w:rPr>
                <w:rFonts w:ascii="標楷體" w:eastAsia="標楷體" w:hAnsi="標楷體"/>
              </w:rPr>
            </w:pPr>
            <w:r>
              <w:rPr>
                <w:rFonts w:ascii="標楷體" w:eastAsia="標楷體" w:hAnsi="標楷體" w:hint="eastAsia"/>
              </w:rPr>
              <w:t>瞭</w:t>
            </w:r>
            <w:r w:rsidR="00FB12A0" w:rsidRPr="006A0F89">
              <w:rPr>
                <w:rFonts w:ascii="標楷體" w:eastAsia="標楷體" w:hAnsi="標楷體" w:hint="eastAsia"/>
              </w:rPr>
              <w:t>解</w:t>
            </w:r>
            <w:r w:rsidR="00CC5EA4" w:rsidRPr="006A0F89">
              <w:rPr>
                <w:rFonts w:ascii="標楷體" w:eastAsia="標楷體" w:hAnsi="標楷體" w:hint="eastAsia"/>
              </w:rPr>
              <w:t>世界貿易組織的議題與</w:t>
            </w:r>
            <w:r>
              <w:rPr>
                <w:rFonts w:ascii="標楷體" w:eastAsia="標楷體" w:hAnsi="標楷體" w:hint="eastAsia"/>
              </w:rPr>
              <w:t>進展</w:t>
            </w:r>
            <w:r w:rsidR="00CC5EA4" w:rsidRPr="006A0F89">
              <w:rPr>
                <w:rFonts w:ascii="標楷體" w:eastAsia="標楷體" w:hAnsi="標楷體" w:hint="eastAsia"/>
              </w:rPr>
              <w:t>，以及政府的因應對策等。</w:t>
            </w:r>
          </w:p>
        </w:tc>
        <w:tc>
          <w:tcPr>
            <w:tcW w:w="900" w:type="dxa"/>
            <w:shd w:val="clear" w:color="auto" w:fill="auto"/>
          </w:tcPr>
          <w:p w:rsidR="00CC5EA4" w:rsidRPr="006A0F89" w:rsidRDefault="00CC5EA4"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CC5EA4" w:rsidRPr="006A0F89" w:rsidRDefault="00CC5EA4" w:rsidP="009E3208">
            <w:pPr>
              <w:jc w:val="center"/>
              <w:rPr>
                <w:rFonts w:ascii="標楷體" w:eastAsia="標楷體" w:hAnsi="標楷體"/>
              </w:rPr>
            </w:pPr>
          </w:p>
        </w:tc>
      </w:tr>
      <w:tr w:rsidR="00CC5EA4" w:rsidRPr="006A0F89" w:rsidTr="00E760F2">
        <w:trPr>
          <w:trHeight w:val="2120"/>
        </w:trPr>
        <w:tc>
          <w:tcPr>
            <w:tcW w:w="675" w:type="dxa"/>
            <w:shd w:val="clear" w:color="auto" w:fill="auto"/>
          </w:tcPr>
          <w:p w:rsidR="00CC5EA4" w:rsidRPr="006A0F89" w:rsidRDefault="00CC5EA4" w:rsidP="007032EC">
            <w:pPr>
              <w:adjustRightInd w:val="0"/>
              <w:snapToGrid w:val="0"/>
              <w:jc w:val="center"/>
              <w:rPr>
                <w:rFonts w:ascii="標楷體" w:eastAsia="標楷體" w:hAnsi="標楷體"/>
              </w:rPr>
            </w:pPr>
            <w:r w:rsidRPr="006A0F89">
              <w:rPr>
                <w:rFonts w:ascii="標楷體" w:eastAsia="標楷體" w:hAnsi="標楷體" w:hint="eastAsia"/>
              </w:rPr>
              <w:t>3</w:t>
            </w:r>
          </w:p>
        </w:tc>
        <w:tc>
          <w:tcPr>
            <w:tcW w:w="1413" w:type="dxa"/>
            <w:shd w:val="clear" w:color="auto" w:fill="auto"/>
          </w:tcPr>
          <w:p w:rsidR="00CC5EA4" w:rsidRPr="006A0F89" w:rsidRDefault="00CC5EA4"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ECFA與台灣中小企業之經營策略研習班</w:t>
            </w:r>
          </w:p>
          <w:p w:rsidR="00CC5EA4" w:rsidRPr="006A0F89" w:rsidRDefault="00CC5EA4"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37)</w:t>
            </w:r>
          </w:p>
        </w:tc>
        <w:tc>
          <w:tcPr>
            <w:tcW w:w="2880" w:type="dxa"/>
            <w:shd w:val="clear" w:color="auto" w:fill="auto"/>
          </w:tcPr>
          <w:p w:rsidR="00CC5EA4" w:rsidRPr="006A0F89" w:rsidRDefault="00CC5EA4" w:rsidP="00046495">
            <w:pPr>
              <w:adjustRightInd w:val="0"/>
              <w:snapToGrid w:val="0"/>
              <w:rPr>
                <w:rFonts w:ascii="標楷體" w:eastAsia="標楷體" w:hAnsi="標楷體"/>
              </w:rPr>
            </w:pPr>
            <w:r w:rsidRPr="006A0F89">
              <w:rPr>
                <w:rFonts w:ascii="標楷體" w:eastAsia="標楷體" w:hAnsi="標楷體" w:hint="eastAsia"/>
              </w:rPr>
              <w:t>ECFA對中小企業之影響及商機、中小企業經營策略、台商經營戰略、中小企業競爭力、我國產業發展概況、兩岸經濟</w:t>
            </w:r>
            <w:r w:rsidR="000868FB" w:rsidRPr="006A0F89">
              <w:rPr>
                <w:rFonts w:ascii="標楷體" w:eastAsia="標楷體" w:hAnsi="標楷體" w:hint="eastAsia"/>
              </w:rPr>
              <w:t>合作架構</w:t>
            </w:r>
            <w:r w:rsidRPr="006A0F89">
              <w:rPr>
                <w:rFonts w:ascii="標楷體" w:eastAsia="標楷體" w:hAnsi="標楷體" w:hint="eastAsia"/>
              </w:rPr>
              <w:t>協議對製造業之影響與因應。</w:t>
            </w:r>
          </w:p>
        </w:tc>
        <w:tc>
          <w:tcPr>
            <w:tcW w:w="2880" w:type="dxa"/>
            <w:shd w:val="clear" w:color="auto" w:fill="auto"/>
          </w:tcPr>
          <w:p w:rsidR="00CC5EA4" w:rsidRPr="006A0F89" w:rsidRDefault="00046495" w:rsidP="00046495">
            <w:pPr>
              <w:adjustRightInd w:val="0"/>
              <w:snapToGrid w:val="0"/>
              <w:rPr>
                <w:rFonts w:ascii="標楷體" w:eastAsia="標楷體" w:hAnsi="標楷體"/>
              </w:rPr>
            </w:pPr>
            <w:r>
              <w:rPr>
                <w:rFonts w:ascii="標楷體" w:eastAsia="標楷體" w:hAnsi="標楷體" w:hint="eastAsia"/>
              </w:rPr>
              <w:t>促進</w:t>
            </w:r>
            <w:r w:rsidR="00CC5EA4" w:rsidRPr="006A0F89">
              <w:rPr>
                <w:rFonts w:ascii="標楷體" w:eastAsia="標楷體" w:hAnsi="標楷體" w:hint="eastAsia"/>
              </w:rPr>
              <w:t>學員</w:t>
            </w:r>
            <w:r>
              <w:rPr>
                <w:rFonts w:ascii="標楷體" w:eastAsia="標楷體" w:hAnsi="標楷體" w:hint="eastAsia"/>
              </w:rPr>
              <w:t>瞭</w:t>
            </w:r>
            <w:r w:rsidR="00FB12A0" w:rsidRPr="006A0F89">
              <w:rPr>
                <w:rFonts w:ascii="標楷體" w:eastAsia="標楷體" w:hAnsi="標楷體" w:hint="eastAsia"/>
              </w:rPr>
              <w:t>解</w:t>
            </w:r>
            <w:r w:rsidR="00CC5EA4" w:rsidRPr="006A0F89">
              <w:rPr>
                <w:rFonts w:ascii="標楷體" w:eastAsia="標楷體" w:hAnsi="標楷體" w:hint="eastAsia"/>
              </w:rPr>
              <w:t>ECFA與相關產業之關聯性，中小企業之因應與政府之協助策略。</w:t>
            </w:r>
          </w:p>
        </w:tc>
        <w:tc>
          <w:tcPr>
            <w:tcW w:w="900" w:type="dxa"/>
            <w:shd w:val="clear" w:color="auto" w:fill="auto"/>
          </w:tcPr>
          <w:p w:rsidR="00CC5EA4" w:rsidRPr="006A0F89" w:rsidRDefault="00CC5EA4"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CC5EA4" w:rsidRPr="006A0F89" w:rsidRDefault="00CC5EA4" w:rsidP="009E3208">
            <w:pPr>
              <w:jc w:val="center"/>
              <w:rPr>
                <w:rFonts w:ascii="標楷體" w:eastAsia="標楷體" w:hAnsi="標楷體"/>
              </w:rPr>
            </w:pPr>
          </w:p>
        </w:tc>
      </w:tr>
      <w:tr w:rsidR="00C12367" w:rsidRPr="006A0F89" w:rsidTr="00E760F2">
        <w:trPr>
          <w:trHeight w:val="2120"/>
        </w:trPr>
        <w:tc>
          <w:tcPr>
            <w:tcW w:w="675" w:type="dxa"/>
            <w:shd w:val="clear" w:color="auto" w:fill="auto"/>
          </w:tcPr>
          <w:p w:rsidR="00C12367" w:rsidRPr="006A0F89" w:rsidRDefault="00C12367" w:rsidP="007032EC">
            <w:pPr>
              <w:adjustRightInd w:val="0"/>
              <w:snapToGrid w:val="0"/>
              <w:jc w:val="center"/>
              <w:rPr>
                <w:rFonts w:ascii="標楷體" w:eastAsia="標楷體" w:hAnsi="標楷體"/>
              </w:rPr>
            </w:pPr>
            <w:r w:rsidRPr="006A0F89">
              <w:rPr>
                <w:rFonts w:ascii="標楷體" w:eastAsia="標楷體" w:hAnsi="標楷體" w:hint="eastAsia"/>
              </w:rPr>
              <w:t>4</w:t>
            </w:r>
          </w:p>
        </w:tc>
        <w:tc>
          <w:tcPr>
            <w:tcW w:w="1413" w:type="dxa"/>
            <w:shd w:val="clear" w:color="auto" w:fill="auto"/>
          </w:tcPr>
          <w:p w:rsidR="000C6A64" w:rsidRPr="006A0F89" w:rsidRDefault="00DE36BE" w:rsidP="00E4132F">
            <w:pPr>
              <w:adjustRightInd w:val="0"/>
              <w:snapToGrid w:val="0"/>
              <w:ind w:leftChars="-45" w:left="-108" w:rightChars="-45" w:right="-108"/>
              <w:rPr>
                <w:rFonts w:ascii="標楷體" w:eastAsia="標楷體" w:hAnsi="標楷體"/>
              </w:rPr>
            </w:pPr>
            <w:r>
              <w:rPr>
                <w:rFonts w:ascii="標楷體" w:eastAsia="標楷體" w:hAnsi="標楷體" w:hint="eastAsia"/>
              </w:rPr>
              <w:t>全球國際政治情勢及政府政策研習班(105M26</w:t>
            </w:r>
            <w:r w:rsidR="002C302D">
              <w:rPr>
                <w:rFonts w:ascii="標楷體" w:eastAsia="標楷體" w:hAnsi="標楷體" w:hint="eastAsia"/>
              </w:rPr>
              <w:t>3</w:t>
            </w:r>
            <w:r>
              <w:rPr>
                <w:rFonts w:ascii="標楷體" w:eastAsia="標楷體" w:hAnsi="標楷體" w:hint="eastAsia"/>
              </w:rPr>
              <w:t>)</w:t>
            </w:r>
          </w:p>
        </w:tc>
        <w:tc>
          <w:tcPr>
            <w:tcW w:w="2880" w:type="dxa"/>
            <w:shd w:val="clear" w:color="auto" w:fill="auto"/>
          </w:tcPr>
          <w:p w:rsidR="00C12367" w:rsidRPr="006A0F89" w:rsidRDefault="00DE36BE" w:rsidP="009E3208">
            <w:pPr>
              <w:adjustRightInd w:val="0"/>
              <w:snapToGrid w:val="0"/>
              <w:rPr>
                <w:rFonts w:ascii="標楷體" w:eastAsia="標楷體" w:hAnsi="標楷體" w:cs="新細明體"/>
                <w:kern w:val="0"/>
              </w:rPr>
            </w:pPr>
            <w:r>
              <w:rPr>
                <w:rFonts w:ascii="標楷體" w:eastAsia="標楷體" w:hAnsi="標楷體" w:cs="新細明體" w:hint="eastAsia"/>
                <w:kern w:val="0"/>
              </w:rPr>
              <w:t>當前國家重要政策與發展、歐洲債信危機及影響、兩岸貿易投資與產業競合，全球新興市場發展與未來、區域經濟整合現況與展望。</w:t>
            </w:r>
          </w:p>
        </w:tc>
        <w:tc>
          <w:tcPr>
            <w:tcW w:w="2880" w:type="dxa"/>
            <w:shd w:val="clear" w:color="auto" w:fill="auto"/>
          </w:tcPr>
          <w:p w:rsidR="00C12367" w:rsidRPr="006A0F89" w:rsidRDefault="00DE36BE" w:rsidP="009E3208">
            <w:pPr>
              <w:adjustRightInd w:val="0"/>
              <w:snapToGrid w:val="0"/>
              <w:jc w:val="both"/>
              <w:rPr>
                <w:rFonts w:ascii="標楷體" w:eastAsia="標楷體" w:hAnsi="標楷體"/>
              </w:rPr>
            </w:pPr>
            <w:r>
              <w:rPr>
                <w:rFonts w:ascii="標楷體" w:eastAsia="標楷體" w:hAnsi="標楷體" w:hint="eastAsia"/>
              </w:rPr>
              <w:t>瞭解世界經濟發展趨勢並掌握政府制定及推動兩岸經貿政策之整體</w:t>
            </w:r>
            <w:r w:rsidR="002C302D">
              <w:rPr>
                <w:rFonts w:ascii="標楷體" w:eastAsia="標楷體" w:hAnsi="標楷體" w:hint="eastAsia"/>
              </w:rPr>
              <w:t>思維及作法</w:t>
            </w:r>
          </w:p>
        </w:tc>
        <w:tc>
          <w:tcPr>
            <w:tcW w:w="900" w:type="dxa"/>
            <w:shd w:val="clear" w:color="auto" w:fill="auto"/>
          </w:tcPr>
          <w:p w:rsidR="00C12367" w:rsidRPr="006A0F89" w:rsidRDefault="002C302D" w:rsidP="009E3208">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C51FC2" w:rsidRPr="006A0F89" w:rsidRDefault="00C51FC2" w:rsidP="00CD37E4">
            <w:pPr>
              <w:rPr>
                <w:rFonts w:ascii="標楷體" w:eastAsia="標楷體" w:hAnsi="標楷體"/>
              </w:rPr>
            </w:pPr>
          </w:p>
        </w:tc>
      </w:tr>
      <w:tr w:rsidR="002C302D" w:rsidRPr="006A0F89" w:rsidTr="002C302D">
        <w:trPr>
          <w:trHeight w:val="1791"/>
        </w:trPr>
        <w:tc>
          <w:tcPr>
            <w:tcW w:w="675" w:type="dxa"/>
            <w:shd w:val="clear" w:color="auto" w:fill="auto"/>
          </w:tcPr>
          <w:p w:rsidR="002C302D" w:rsidRPr="006A0F89" w:rsidRDefault="002C302D" w:rsidP="007032EC">
            <w:pPr>
              <w:adjustRightInd w:val="0"/>
              <w:snapToGrid w:val="0"/>
              <w:jc w:val="center"/>
              <w:rPr>
                <w:rFonts w:ascii="標楷體" w:eastAsia="標楷體" w:hAnsi="標楷體"/>
              </w:rPr>
            </w:pPr>
            <w:r w:rsidRPr="006A0F89">
              <w:rPr>
                <w:rFonts w:ascii="標楷體" w:eastAsia="標楷體" w:hAnsi="標楷體" w:hint="eastAsia"/>
              </w:rPr>
              <w:t>5</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研習班(10</w:t>
            </w:r>
            <w:r>
              <w:rPr>
                <w:rFonts w:ascii="標楷體" w:eastAsia="標楷體" w:hAnsi="標楷體" w:hint="eastAsia"/>
              </w:rPr>
              <w:t>6</w:t>
            </w:r>
            <w:r w:rsidRPr="006A0F89">
              <w:rPr>
                <w:rFonts w:ascii="標楷體" w:eastAsia="標楷體" w:hAnsi="標楷體" w:hint="eastAsia"/>
              </w:rPr>
              <w:t>M247)</w:t>
            </w:r>
          </w:p>
        </w:tc>
        <w:tc>
          <w:tcPr>
            <w:tcW w:w="2880" w:type="dxa"/>
            <w:shd w:val="clear" w:color="auto" w:fill="auto"/>
          </w:tcPr>
          <w:p w:rsidR="002C302D" w:rsidRPr="006A0F89" w:rsidRDefault="00046495" w:rsidP="00046495">
            <w:pPr>
              <w:adjustRightInd w:val="0"/>
              <w:snapToGrid w:val="0"/>
              <w:rPr>
                <w:rFonts w:ascii="標楷體" w:eastAsia="標楷體" w:hAnsi="標楷體" w:cs="新細明體"/>
                <w:kern w:val="0"/>
              </w:rPr>
            </w:pPr>
            <w:r>
              <w:rPr>
                <w:rFonts w:ascii="標楷體" w:eastAsia="標楷體" w:hAnsi="標楷體" w:cs="新細明體" w:hint="eastAsia"/>
                <w:kern w:val="0"/>
              </w:rPr>
              <w:t>我國與中南美洲經貿關係、我國</w:t>
            </w:r>
            <w:r w:rsidR="002C302D" w:rsidRPr="006A0F89">
              <w:rPr>
                <w:rFonts w:ascii="標楷體" w:eastAsia="標楷體" w:hAnsi="標楷體" w:cs="新細明體" w:hint="eastAsia"/>
                <w:kern w:val="0"/>
              </w:rPr>
              <w:t>與</w:t>
            </w:r>
            <w:r w:rsidRPr="00046495">
              <w:rPr>
                <w:rFonts w:ascii="標楷體" w:eastAsia="標楷體" w:hAnsi="標楷體" w:hint="eastAsia"/>
              </w:rPr>
              <w:t>中南美洲</w:t>
            </w:r>
            <w:r w:rsidR="002C302D" w:rsidRPr="006A0F89">
              <w:rPr>
                <w:rFonts w:ascii="標楷體" w:eastAsia="標楷體" w:hAnsi="標楷體" w:cs="新細明體" w:hint="eastAsia"/>
                <w:kern w:val="0"/>
              </w:rPr>
              <w:t>國家FTA與展望</w:t>
            </w:r>
            <w:r>
              <w:rPr>
                <w:rFonts w:ascii="標楷體" w:eastAsia="標楷體" w:hAnsi="標楷體" w:cs="新細明體" w:hint="eastAsia"/>
                <w:kern w:val="0"/>
              </w:rPr>
              <w:t>、</w:t>
            </w:r>
            <w:r w:rsidRPr="00046495">
              <w:rPr>
                <w:rFonts w:ascii="標楷體" w:eastAsia="標楷體" w:hAnsi="標楷體" w:cs="新細明體" w:hint="eastAsia"/>
                <w:kern w:val="0"/>
              </w:rPr>
              <w:t>美洲國家組織（OAS）結構、功能、策略聯盟、</w:t>
            </w:r>
            <w:r w:rsidR="002C302D" w:rsidRPr="006A0F89">
              <w:rPr>
                <w:rFonts w:ascii="標楷體" w:eastAsia="標楷體" w:hAnsi="標楷體" w:cs="新細明體" w:hint="eastAsia"/>
                <w:kern w:val="0"/>
              </w:rPr>
              <w:t>。</w:t>
            </w:r>
          </w:p>
        </w:tc>
        <w:tc>
          <w:tcPr>
            <w:tcW w:w="2880" w:type="dxa"/>
            <w:shd w:val="clear" w:color="auto" w:fill="auto"/>
          </w:tcPr>
          <w:p w:rsidR="002C302D" w:rsidRPr="006A0F89" w:rsidRDefault="002C302D" w:rsidP="00467FB9">
            <w:pPr>
              <w:adjustRightInd w:val="0"/>
              <w:snapToGrid w:val="0"/>
              <w:jc w:val="both"/>
              <w:rPr>
                <w:rFonts w:ascii="標楷體" w:eastAsia="標楷體" w:hAnsi="標楷體"/>
              </w:rPr>
            </w:pPr>
            <w:r w:rsidRPr="006A0F89">
              <w:rPr>
                <w:rFonts w:ascii="標楷體" w:eastAsia="標楷體" w:hAnsi="標楷體" w:hint="eastAsia"/>
              </w:rPr>
              <w:t>介紹</w:t>
            </w:r>
            <w:r w:rsidR="00046495" w:rsidRPr="00046495">
              <w:rPr>
                <w:rFonts w:ascii="標楷體" w:eastAsia="標楷體" w:hAnsi="標楷體" w:hint="eastAsia"/>
              </w:rPr>
              <w:t>中南美洲</w:t>
            </w:r>
            <w:r w:rsidRPr="006A0F89">
              <w:rPr>
                <w:rFonts w:ascii="標楷體" w:eastAsia="標楷體" w:hAnsi="標楷體" w:hint="eastAsia"/>
              </w:rPr>
              <w:t>國家組織並瞭解我國與</w:t>
            </w:r>
            <w:r w:rsidR="00467FB9" w:rsidRPr="00467FB9">
              <w:rPr>
                <w:rFonts w:ascii="標楷體" w:eastAsia="標楷體" w:hAnsi="標楷體" w:hint="eastAsia"/>
              </w:rPr>
              <w:t>中南美洲</w:t>
            </w:r>
            <w:r w:rsidR="00467FB9">
              <w:rPr>
                <w:rFonts w:ascii="標楷體" w:eastAsia="標楷體" w:hAnsi="標楷體" w:hint="eastAsia"/>
              </w:rPr>
              <w:t>經貿</w:t>
            </w:r>
            <w:r w:rsidRPr="006A0F89">
              <w:rPr>
                <w:rFonts w:ascii="標楷體" w:eastAsia="標楷體" w:hAnsi="標楷體" w:hint="eastAsia"/>
              </w:rPr>
              <w:t>關係，加強</w:t>
            </w:r>
            <w:r w:rsidR="00467FB9">
              <w:rPr>
                <w:rFonts w:ascii="標楷體" w:eastAsia="標楷體" w:hAnsi="標楷體" w:hint="eastAsia"/>
              </w:rPr>
              <w:t>推動</w:t>
            </w:r>
            <w:r w:rsidRPr="006A0F89">
              <w:rPr>
                <w:rFonts w:ascii="標楷體" w:eastAsia="標楷體" w:hAnsi="標楷體" w:hint="eastAsia"/>
              </w:rPr>
              <w:t>自由貿易協定。</w:t>
            </w:r>
          </w:p>
        </w:tc>
        <w:tc>
          <w:tcPr>
            <w:tcW w:w="900" w:type="dxa"/>
            <w:shd w:val="clear" w:color="auto" w:fill="auto"/>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CD37E4">
            <w:pPr>
              <w:rPr>
                <w:rFonts w:ascii="標楷體" w:eastAsia="標楷體" w:hAnsi="標楷體"/>
              </w:rPr>
            </w:pPr>
          </w:p>
        </w:tc>
      </w:tr>
      <w:tr w:rsidR="002C302D" w:rsidRPr="006A0F89" w:rsidTr="002C302D">
        <w:trPr>
          <w:trHeight w:val="1264"/>
        </w:trPr>
        <w:tc>
          <w:tcPr>
            <w:tcW w:w="675" w:type="dxa"/>
            <w:shd w:val="clear" w:color="auto" w:fill="auto"/>
          </w:tcPr>
          <w:p w:rsidR="002C302D" w:rsidRPr="006A0F89" w:rsidRDefault="002C302D" w:rsidP="009E3208">
            <w:pPr>
              <w:adjustRightInd w:val="0"/>
              <w:snapToGrid w:val="0"/>
              <w:jc w:val="center"/>
              <w:rPr>
                <w:rFonts w:ascii="標楷體" w:eastAsia="標楷體" w:hAnsi="標楷體"/>
              </w:rPr>
            </w:pPr>
            <w:r>
              <w:rPr>
                <w:rFonts w:ascii="標楷體" w:eastAsia="標楷體" w:hAnsi="標楷體" w:hint="eastAsia"/>
              </w:rPr>
              <w:t>6</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研習班(10</w:t>
            </w:r>
            <w:r>
              <w:rPr>
                <w:rFonts w:ascii="標楷體" w:eastAsia="標楷體" w:hAnsi="標楷體" w:cs="新細明體" w:hint="eastAsia"/>
                <w:kern w:val="0"/>
              </w:rPr>
              <w:t>6</w:t>
            </w:r>
            <w:r w:rsidRPr="006A0F89">
              <w:rPr>
                <w:rFonts w:ascii="標楷體" w:eastAsia="標楷體" w:hAnsi="標楷體" w:cs="新細明體" w:hint="eastAsia"/>
                <w:kern w:val="0"/>
              </w:rPr>
              <w:t>M246)</w:t>
            </w:r>
          </w:p>
        </w:tc>
        <w:tc>
          <w:tcPr>
            <w:tcW w:w="2880" w:type="dxa"/>
            <w:shd w:val="clear" w:color="auto" w:fill="auto"/>
          </w:tcPr>
          <w:p w:rsidR="002C302D" w:rsidRPr="006A0F89" w:rsidRDefault="002C302D" w:rsidP="002C302D">
            <w:pPr>
              <w:adjustRightInd w:val="0"/>
              <w:snapToGrid w:val="0"/>
              <w:rPr>
                <w:rFonts w:ascii="標楷體" w:eastAsia="標楷體" w:hAnsi="標楷體" w:cs="新細明體"/>
                <w:kern w:val="0"/>
              </w:rPr>
            </w:pPr>
            <w:r>
              <w:rPr>
                <w:rFonts w:ascii="標楷體" w:eastAsia="標楷體" w:hAnsi="標楷體" w:cs="新細明體" w:hint="eastAsia"/>
                <w:kern w:val="0"/>
              </w:rPr>
              <w:t>東南亞市場</w:t>
            </w:r>
            <w:r w:rsidRPr="006A0F89">
              <w:rPr>
                <w:rFonts w:ascii="標楷體" w:eastAsia="標楷體" w:hAnsi="標楷體" w:cs="新細明體" w:hint="eastAsia"/>
                <w:kern w:val="0"/>
              </w:rPr>
              <w:t>運作</w:t>
            </w:r>
            <w:r>
              <w:rPr>
                <w:rFonts w:ascii="標楷體" w:eastAsia="標楷體" w:hAnsi="標楷體" w:cs="新細明體" w:hint="eastAsia"/>
                <w:kern w:val="0"/>
              </w:rPr>
              <w:t>及</w:t>
            </w:r>
            <w:r w:rsidRPr="006A0F89">
              <w:rPr>
                <w:rFonts w:ascii="標楷體" w:eastAsia="標楷體" w:hAnsi="標楷體" w:cs="新細明體" w:hint="eastAsia"/>
                <w:kern w:val="0"/>
              </w:rPr>
              <w:t>成員、台灣與東南亞國家的FTA及展望。</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Pr>
                <w:rFonts w:ascii="標楷體" w:eastAsia="標楷體" w:hAnsi="標楷體" w:hint="eastAsia"/>
              </w:rPr>
              <w:t>瞭</w:t>
            </w:r>
            <w:r w:rsidRPr="006A0F89">
              <w:rPr>
                <w:rFonts w:ascii="標楷體" w:eastAsia="標楷體" w:hAnsi="標楷體" w:hint="eastAsia"/>
              </w:rPr>
              <w:t>解東南亞國家</w:t>
            </w:r>
            <w:r>
              <w:rPr>
                <w:rFonts w:ascii="標楷體" w:eastAsia="標楷體" w:hAnsi="標楷體" w:hint="eastAsia"/>
              </w:rPr>
              <w:t>發展及</w:t>
            </w:r>
            <w:r w:rsidRPr="006A0F89">
              <w:rPr>
                <w:rFonts w:ascii="標楷體" w:eastAsia="標楷體" w:hAnsi="標楷體" w:hint="eastAsia"/>
              </w:rPr>
              <w:t>東南亞國家經貿實質與互惠關係。</w:t>
            </w:r>
          </w:p>
        </w:tc>
        <w:tc>
          <w:tcPr>
            <w:tcW w:w="900" w:type="dxa"/>
            <w:shd w:val="clear" w:color="auto" w:fill="auto"/>
          </w:tcPr>
          <w:p w:rsidR="002C302D" w:rsidRPr="006A0F89" w:rsidRDefault="00FF7159" w:rsidP="009E3208">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2C302D" w:rsidRPr="006A0F89" w:rsidRDefault="002C302D" w:rsidP="009E3208">
            <w:pPr>
              <w:jc w:val="center"/>
              <w:rPr>
                <w:rFonts w:ascii="標楷體" w:eastAsia="標楷體" w:hAnsi="標楷體"/>
              </w:rPr>
            </w:pPr>
          </w:p>
        </w:tc>
      </w:tr>
      <w:tr w:rsidR="002C302D" w:rsidRPr="006A0F89" w:rsidTr="00154610">
        <w:trPr>
          <w:trHeight w:val="1835"/>
        </w:trPr>
        <w:tc>
          <w:tcPr>
            <w:tcW w:w="675" w:type="dxa"/>
            <w:shd w:val="clear" w:color="auto" w:fill="auto"/>
          </w:tcPr>
          <w:p w:rsidR="002C302D" w:rsidRPr="006A0F89" w:rsidRDefault="002C302D" w:rsidP="009E3208">
            <w:pPr>
              <w:adjustRightInd w:val="0"/>
              <w:snapToGrid w:val="0"/>
              <w:jc w:val="center"/>
              <w:rPr>
                <w:rFonts w:ascii="標楷體" w:eastAsia="標楷體" w:hAnsi="標楷體"/>
              </w:rPr>
            </w:pPr>
            <w:r>
              <w:rPr>
                <w:rFonts w:ascii="標楷體" w:eastAsia="標楷體" w:hAnsi="標楷體" w:hint="eastAsia"/>
              </w:rPr>
              <w:t>7</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cs="新細明體"/>
                <w:kern w:val="0"/>
              </w:rPr>
            </w:pPr>
            <w:r w:rsidRPr="006A0F89">
              <w:rPr>
                <w:rFonts w:ascii="標楷體" w:eastAsia="標楷體" w:hAnsi="標楷體" w:cs="新細明體" w:hint="eastAsia"/>
                <w:kern w:val="0"/>
              </w:rPr>
              <w:t>跨太平洋夥伴協定(TPP)與區域全面經濟夥伴協定(RCEP)研習班</w:t>
            </w:r>
          </w:p>
          <w:p w:rsidR="002C302D" w:rsidRPr="006A0F89" w:rsidRDefault="002C302D" w:rsidP="002C302D">
            <w:pPr>
              <w:adjustRightInd w:val="0"/>
              <w:snapToGrid w:val="0"/>
              <w:ind w:leftChars="-45" w:left="-108" w:rightChars="-45" w:right="-108"/>
              <w:rPr>
                <w:rFonts w:ascii="標楷體" w:eastAsia="標楷體" w:hAnsi="標楷體" w:cs="新細明體"/>
                <w:kern w:val="0"/>
              </w:rPr>
            </w:pPr>
            <w:r w:rsidRPr="006A0F89">
              <w:rPr>
                <w:rFonts w:ascii="標楷體" w:eastAsia="標楷體" w:hAnsi="標楷體" w:cs="新細明體" w:hint="eastAsia"/>
                <w:kern w:val="0"/>
              </w:rPr>
              <w:t>(10</w:t>
            </w:r>
            <w:r>
              <w:rPr>
                <w:rFonts w:ascii="標楷體" w:eastAsia="標楷體" w:hAnsi="標楷體" w:cs="新細明體" w:hint="eastAsia"/>
                <w:kern w:val="0"/>
              </w:rPr>
              <w:t>6</w:t>
            </w:r>
            <w:r w:rsidRPr="006A0F89">
              <w:rPr>
                <w:rFonts w:ascii="標楷體" w:eastAsia="標楷體" w:hAnsi="標楷體" w:cs="新細明體" w:hint="eastAsia"/>
                <w:kern w:val="0"/>
              </w:rPr>
              <w:t>M280)</w:t>
            </w:r>
          </w:p>
        </w:tc>
        <w:tc>
          <w:tcPr>
            <w:tcW w:w="2880" w:type="dxa"/>
            <w:shd w:val="clear" w:color="auto" w:fill="auto"/>
          </w:tcPr>
          <w:p w:rsidR="002C302D" w:rsidRPr="006A0F89" w:rsidRDefault="002C302D" w:rsidP="002C302D">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TPP與RCEP之組織成員、宗旨、台灣與TPP與RCEP之關係、台灣加入TPP與RCEP之展望與未來影響。</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Pr>
                <w:rFonts w:ascii="標楷體" w:eastAsia="標楷體" w:hAnsi="標楷體" w:hint="eastAsia"/>
              </w:rPr>
              <w:t>瞭</w:t>
            </w:r>
            <w:r w:rsidRPr="006A0F89">
              <w:rPr>
                <w:rFonts w:ascii="標楷體" w:eastAsia="標楷體" w:hAnsi="標楷體" w:hint="eastAsia"/>
              </w:rPr>
              <w:t>解我國加入TPP與RCEP之現況與挑戰。</w:t>
            </w:r>
          </w:p>
        </w:tc>
        <w:tc>
          <w:tcPr>
            <w:tcW w:w="900" w:type="dxa"/>
            <w:shd w:val="clear" w:color="auto" w:fill="auto"/>
          </w:tcPr>
          <w:p w:rsidR="002C302D" w:rsidRPr="006A0F89" w:rsidRDefault="00FF7159" w:rsidP="009E3208">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2C302D" w:rsidRPr="006A0F89" w:rsidRDefault="002C302D" w:rsidP="009E3208">
            <w:pPr>
              <w:jc w:val="center"/>
              <w:rPr>
                <w:rFonts w:ascii="標楷體" w:eastAsia="標楷體" w:hAnsi="標楷體"/>
              </w:rPr>
            </w:pPr>
          </w:p>
        </w:tc>
      </w:tr>
      <w:tr w:rsidR="002C302D" w:rsidRPr="006A0F89" w:rsidTr="008A5EA5">
        <w:trPr>
          <w:trHeight w:val="1410"/>
        </w:trPr>
        <w:tc>
          <w:tcPr>
            <w:tcW w:w="675" w:type="dxa"/>
            <w:shd w:val="clear" w:color="auto" w:fill="auto"/>
          </w:tcPr>
          <w:p w:rsidR="002C302D" w:rsidRPr="006A0F89" w:rsidRDefault="002C302D" w:rsidP="009E3208">
            <w:pPr>
              <w:adjustRightInd w:val="0"/>
              <w:snapToGrid w:val="0"/>
              <w:jc w:val="center"/>
              <w:rPr>
                <w:rFonts w:ascii="標楷體" w:eastAsia="標楷體" w:hAnsi="標楷體"/>
              </w:rPr>
            </w:pPr>
            <w:r>
              <w:rPr>
                <w:rFonts w:ascii="標楷體" w:eastAsia="標楷體" w:hAnsi="標楷體" w:hint="eastAsia"/>
              </w:rPr>
              <w:lastRenderedPageBreak/>
              <w:t>8</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台灣與歐盟關係研習班(10</w:t>
            </w:r>
            <w:r>
              <w:rPr>
                <w:rFonts w:ascii="標楷體" w:eastAsia="標楷體" w:hAnsi="標楷體" w:hint="eastAsia"/>
              </w:rPr>
              <w:t>6</w:t>
            </w:r>
            <w:r w:rsidRPr="006A0F89">
              <w:rPr>
                <w:rFonts w:ascii="標楷體" w:eastAsia="標楷體" w:hAnsi="標楷體" w:hint="eastAsia"/>
              </w:rPr>
              <w:t>M245)</w:t>
            </w:r>
          </w:p>
        </w:tc>
        <w:tc>
          <w:tcPr>
            <w:tcW w:w="2880" w:type="dxa"/>
            <w:shd w:val="clear" w:color="auto" w:fill="auto"/>
          </w:tcPr>
          <w:p w:rsidR="002C302D" w:rsidRPr="006A0F89" w:rsidRDefault="002C302D" w:rsidP="00467FB9">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歐盟</w:t>
            </w:r>
            <w:r>
              <w:rPr>
                <w:rFonts w:ascii="標楷體" w:eastAsia="標楷體" w:hAnsi="標楷體" w:cs="新細明體" w:hint="eastAsia"/>
                <w:kern w:val="0"/>
              </w:rPr>
              <w:t>未來發展趨勢</w:t>
            </w:r>
            <w:r w:rsidRPr="006A0F89">
              <w:rPr>
                <w:rFonts w:ascii="標楷體" w:eastAsia="標楷體" w:hAnsi="標楷體" w:cs="新細明體" w:hint="eastAsia"/>
                <w:kern w:val="0"/>
              </w:rPr>
              <w:t>、我國</w:t>
            </w:r>
            <w:r>
              <w:rPr>
                <w:rFonts w:ascii="標楷體" w:eastAsia="標楷體" w:hAnsi="標楷體" w:cs="新細明體" w:hint="eastAsia"/>
                <w:kern w:val="0"/>
              </w:rPr>
              <w:t>與歐盟</w:t>
            </w:r>
            <w:r w:rsidRPr="006A0F89">
              <w:rPr>
                <w:rFonts w:ascii="標楷體" w:eastAsia="標楷體" w:hAnsi="標楷體" w:cs="新細明體" w:hint="eastAsia"/>
                <w:kern w:val="0"/>
              </w:rPr>
              <w:t>外交</w:t>
            </w:r>
            <w:r>
              <w:rPr>
                <w:rFonts w:ascii="標楷體" w:eastAsia="標楷體" w:hAnsi="標楷體" w:cs="新細明體" w:hint="eastAsia"/>
                <w:kern w:val="0"/>
              </w:rPr>
              <w:t>關係</w:t>
            </w:r>
            <w:r w:rsidRPr="006A0F89">
              <w:rPr>
                <w:rFonts w:ascii="標楷體" w:eastAsia="標楷體" w:hAnsi="標楷體" w:cs="新細明體" w:hint="eastAsia"/>
                <w:kern w:val="0"/>
              </w:rPr>
              <w:t>與</w:t>
            </w:r>
            <w:r>
              <w:rPr>
                <w:rFonts w:ascii="標楷體" w:eastAsia="標楷體" w:hAnsi="標楷體" w:cs="新細明體" w:hint="eastAsia"/>
                <w:kern w:val="0"/>
              </w:rPr>
              <w:t>情勢</w:t>
            </w:r>
            <w:r w:rsidRPr="006A0F89">
              <w:rPr>
                <w:rFonts w:ascii="標楷體" w:eastAsia="標楷體" w:hAnsi="標楷體" w:cs="新細明體" w:hint="eastAsia"/>
                <w:kern w:val="0"/>
              </w:rPr>
              <w:t>、台歐經貿</w:t>
            </w:r>
            <w:r w:rsidR="00467FB9">
              <w:rPr>
                <w:rFonts w:ascii="標楷體" w:eastAsia="標楷體" w:hAnsi="標楷體" w:cs="新細明體" w:hint="eastAsia"/>
                <w:kern w:val="0"/>
              </w:rPr>
              <w:t>發展</w:t>
            </w:r>
            <w:r w:rsidRPr="006A0F89">
              <w:rPr>
                <w:rFonts w:ascii="標楷體" w:eastAsia="標楷體" w:hAnsi="標楷體" w:cs="新細明體" w:hint="eastAsia"/>
                <w:kern w:val="0"/>
              </w:rPr>
              <w:t>與展望。</w:t>
            </w:r>
          </w:p>
        </w:tc>
        <w:tc>
          <w:tcPr>
            <w:tcW w:w="2880" w:type="dxa"/>
            <w:shd w:val="clear" w:color="auto" w:fill="auto"/>
          </w:tcPr>
          <w:p w:rsidR="002C302D" w:rsidRPr="006A0F89" w:rsidRDefault="002C302D" w:rsidP="00467FB9">
            <w:pPr>
              <w:adjustRightInd w:val="0"/>
              <w:snapToGrid w:val="0"/>
              <w:jc w:val="both"/>
              <w:rPr>
                <w:rFonts w:ascii="標楷體" w:eastAsia="標楷體" w:hAnsi="標楷體"/>
              </w:rPr>
            </w:pPr>
            <w:r>
              <w:rPr>
                <w:rFonts w:ascii="標楷體" w:eastAsia="標楷體" w:hAnsi="標楷體" w:hint="eastAsia"/>
              </w:rPr>
              <w:t>瞭解</w:t>
            </w:r>
            <w:r w:rsidRPr="006A0F89">
              <w:rPr>
                <w:rFonts w:ascii="標楷體" w:eastAsia="標楷體" w:hAnsi="標楷體" w:hint="eastAsia"/>
              </w:rPr>
              <w:t>歐</w:t>
            </w:r>
            <w:r>
              <w:rPr>
                <w:rFonts w:ascii="標楷體" w:eastAsia="標楷體" w:hAnsi="標楷體" w:hint="eastAsia"/>
              </w:rPr>
              <w:t>盟發展現況</w:t>
            </w:r>
            <w:r w:rsidRPr="006A0F89">
              <w:rPr>
                <w:rFonts w:ascii="標楷體" w:eastAsia="標楷體" w:hAnsi="標楷體" w:hint="eastAsia"/>
              </w:rPr>
              <w:t>，台歐經貿關係，</w:t>
            </w:r>
            <w:r w:rsidR="00467FB9">
              <w:rPr>
                <w:rFonts w:ascii="標楷體" w:eastAsia="標楷體" w:hAnsi="標楷體" w:hint="eastAsia"/>
              </w:rPr>
              <w:t>建立</w:t>
            </w:r>
            <w:r w:rsidRPr="006A0F89">
              <w:rPr>
                <w:rFonts w:ascii="標楷體" w:eastAsia="標楷體" w:hAnsi="標楷體" w:hint="eastAsia"/>
              </w:rPr>
              <w:t>台歐互利永續發展。</w:t>
            </w:r>
          </w:p>
        </w:tc>
        <w:tc>
          <w:tcPr>
            <w:tcW w:w="900" w:type="dxa"/>
            <w:shd w:val="clear" w:color="auto" w:fill="auto"/>
          </w:tcPr>
          <w:p w:rsidR="002C302D" w:rsidRPr="006A0F89" w:rsidRDefault="002C302D"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9E3208">
            <w:pPr>
              <w:jc w:val="center"/>
              <w:rPr>
                <w:rFonts w:ascii="標楷體" w:eastAsia="標楷體" w:hAnsi="標楷體"/>
              </w:rPr>
            </w:pPr>
          </w:p>
        </w:tc>
      </w:tr>
      <w:tr w:rsidR="002C302D" w:rsidRPr="006A0F89" w:rsidTr="00E760F2">
        <w:trPr>
          <w:trHeight w:val="2120"/>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Pr>
                <w:rFonts w:ascii="標楷體" w:eastAsia="標楷體" w:hAnsi="標楷體" w:hint="eastAsia"/>
              </w:rPr>
              <w:t>9</w:t>
            </w:r>
          </w:p>
        </w:tc>
        <w:tc>
          <w:tcPr>
            <w:tcW w:w="1413" w:type="dxa"/>
            <w:shd w:val="clear" w:color="auto" w:fill="auto"/>
          </w:tcPr>
          <w:p w:rsidR="002C302D" w:rsidRPr="006A0F89" w:rsidRDefault="00467FB9" w:rsidP="002C302D">
            <w:pPr>
              <w:adjustRightInd w:val="0"/>
              <w:snapToGrid w:val="0"/>
              <w:rPr>
                <w:rFonts w:ascii="標楷體" w:eastAsia="標楷體" w:hAnsi="標楷體"/>
              </w:rPr>
            </w:pPr>
            <w:r>
              <w:rPr>
                <w:rFonts w:ascii="標楷體" w:eastAsia="標楷體" w:hAnsi="標楷體" w:hint="eastAsia"/>
              </w:rPr>
              <w:t>國際經貿</w:t>
            </w:r>
            <w:r w:rsidR="002C302D" w:rsidRPr="006A0F89">
              <w:rPr>
                <w:rFonts w:ascii="標楷體" w:eastAsia="標楷體" w:hAnsi="標楷體" w:hint="eastAsia"/>
              </w:rPr>
              <w:t>談判與協商技巧研習班</w:t>
            </w:r>
          </w:p>
          <w:p w:rsidR="002C302D" w:rsidRPr="006A0F89" w:rsidRDefault="002C302D" w:rsidP="002C302D">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41A)</w:t>
            </w:r>
          </w:p>
        </w:tc>
        <w:tc>
          <w:tcPr>
            <w:tcW w:w="2880" w:type="dxa"/>
            <w:shd w:val="clear" w:color="auto" w:fill="auto"/>
          </w:tcPr>
          <w:p w:rsidR="002C302D" w:rsidRPr="006A0F89" w:rsidRDefault="00467FB9" w:rsidP="00467FB9">
            <w:pPr>
              <w:adjustRightInd w:val="0"/>
              <w:snapToGrid w:val="0"/>
              <w:rPr>
                <w:rFonts w:ascii="標楷體" w:eastAsia="標楷體" w:hAnsi="標楷體"/>
              </w:rPr>
            </w:pPr>
            <w:r w:rsidRPr="00467FB9">
              <w:rPr>
                <w:rFonts w:ascii="標楷體" w:eastAsia="標楷體" w:hAnsi="標楷體" w:cs="新細明體" w:hint="eastAsia"/>
                <w:kern w:val="0"/>
              </w:rPr>
              <w:t>國際經貿</w:t>
            </w:r>
            <w:r w:rsidR="002C302D" w:rsidRPr="006A0F89">
              <w:rPr>
                <w:rFonts w:ascii="標楷體" w:eastAsia="標楷體" w:hAnsi="標楷體" w:cs="新細明體" w:hint="eastAsia"/>
                <w:kern w:val="0"/>
              </w:rPr>
              <w:t>談判與協商、談判與協商技巧、實例分析與演練。</w:t>
            </w:r>
          </w:p>
        </w:tc>
        <w:tc>
          <w:tcPr>
            <w:tcW w:w="2880" w:type="dxa"/>
            <w:shd w:val="clear" w:color="auto" w:fill="auto"/>
          </w:tcPr>
          <w:p w:rsidR="002C302D" w:rsidRPr="006A0F89" w:rsidRDefault="00467FB9" w:rsidP="00FF7159">
            <w:pPr>
              <w:adjustRightInd w:val="0"/>
              <w:snapToGrid w:val="0"/>
              <w:rPr>
                <w:rFonts w:ascii="標楷體" w:eastAsia="標楷體" w:hAnsi="標楷體"/>
              </w:rPr>
            </w:pPr>
            <w:r>
              <w:rPr>
                <w:rFonts w:ascii="標楷體" w:eastAsia="標楷體" w:hAnsi="標楷體" w:hint="eastAsia"/>
              </w:rPr>
              <w:t>促進</w:t>
            </w:r>
            <w:r w:rsidR="002C302D" w:rsidRPr="006A0F89">
              <w:rPr>
                <w:rFonts w:ascii="標楷體" w:eastAsia="標楷體" w:hAnsi="標楷體" w:hint="eastAsia"/>
              </w:rPr>
              <w:t>學員</w:t>
            </w:r>
            <w:r w:rsidR="00FF7159">
              <w:rPr>
                <w:rFonts w:ascii="標楷體" w:eastAsia="標楷體" w:hAnsi="標楷體" w:hint="eastAsia"/>
              </w:rPr>
              <w:t>瞭</w:t>
            </w:r>
            <w:r w:rsidR="002C302D" w:rsidRPr="006A0F89">
              <w:rPr>
                <w:rFonts w:ascii="標楷體" w:eastAsia="標楷體" w:hAnsi="標楷體" w:hint="eastAsia"/>
              </w:rPr>
              <w:t>解</w:t>
            </w:r>
            <w:r w:rsidR="00FF7159">
              <w:rPr>
                <w:rFonts w:ascii="標楷體" w:eastAsia="標楷體" w:hAnsi="標楷體" w:hint="eastAsia"/>
              </w:rPr>
              <w:t>國際經貿</w:t>
            </w:r>
            <w:r w:rsidR="002C302D" w:rsidRPr="006A0F89">
              <w:rPr>
                <w:rFonts w:ascii="標楷體" w:eastAsia="標楷體" w:hAnsi="標楷體" w:hint="eastAsia"/>
              </w:rPr>
              <w:t>談判</w:t>
            </w:r>
            <w:r w:rsidR="00FF7159">
              <w:rPr>
                <w:rFonts w:ascii="標楷體" w:eastAsia="標楷體" w:hAnsi="標楷體" w:hint="eastAsia"/>
              </w:rPr>
              <w:t>相關規定及技巧</w:t>
            </w:r>
            <w:r w:rsidR="002C302D" w:rsidRPr="006A0F89">
              <w:rPr>
                <w:rFonts w:ascii="標楷體" w:eastAsia="標楷體" w:hAnsi="標楷體" w:hint="eastAsia"/>
              </w:rPr>
              <w:t>。</w:t>
            </w:r>
          </w:p>
        </w:tc>
        <w:tc>
          <w:tcPr>
            <w:tcW w:w="900" w:type="dxa"/>
            <w:shd w:val="clear" w:color="auto" w:fill="auto"/>
          </w:tcPr>
          <w:p w:rsidR="002C302D" w:rsidRPr="006A0F89" w:rsidRDefault="002C302D"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9E3208">
            <w:pPr>
              <w:jc w:val="center"/>
              <w:rPr>
                <w:rFonts w:ascii="標楷體" w:eastAsia="標楷體" w:hAnsi="標楷體"/>
              </w:rPr>
            </w:pPr>
          </w:p>
        </w:tc>
      </w:tr>
      <w:tr w:rsidR="002C302D" w:rsidRPr="006A0F89" w:rsidTr="00154610">
        <w:trPr>
          <w:trHeight w:val="1637"/>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智慧財產權應用研究班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83)</w:t>
            </w:r>
          </w:p>
        </w:tc>
        <w:tc>
          <w:tcPr>
            <w:tcW w:w="2880" w:type="dxa"/>
            <w:shd w:val="clear" w:color="auto" w:fill="auto"/>
          </w:tcPr>
          <w:p w:rsidR="002C302D" w:rsidRPr="006A0F89" w:rsidRDefault="002C302D" w:rsidP="002C302D">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商標法暨相關子法介紹、著作權法暨相關子法介紹、影音著作案件實務分析、精品案件查緝實務概論、遊戲軟體案例解析、小額網拍、部落格侵權案例分析、KTV電腦伴唱機、視聽出租業、旅宿業等實務問題、錄音著作案件實務分析、圖書著作案件實務分析。</w:t>
            </w:r>
          </w:p>
        </w:tc>
        <w:tc>
          <w:tcPr>
            <w:tcW w:w="2880" w:type="dxa"/>
            <w:shd w:val="clear" w:color="auto" w:fill="auto"/>
          </w:tcPr>
          <w:p w:rsidR="002C302D" w:rsidRPr="006A0F89" w:rsidRDefault="00FF7159" w:rsidP="002C302D">
            <w:pPr>
              <w:adjustRightInd w:val="0"/>
              <w:snapToGrid w:val="0"/>
              <w:rPr>
                <w:rFonts w:ascii="標楷體" w:eastAsia="標楷體" w:hAnsi="標楷體"/>
              </w:rPr>
            </w:pPr>
            <w:r>
              <w:rPr>
                <w:rFonts w:ascii="標楷體" w:eastAsia="標楷體" w:hAnsi="標楷體" w:hint="eastAsia"/>
              </w:rPr>
              <w:t>加強智慧財產權之理論與實務應用。</w:t>
            </w:r>
          </w:p>
        </w:tc>
        <w:tc>
          <w:tcPr>
            <w:tcW w:w="900" w:type="dxa"/>
            <w:shd w:val="clear" w:color="auto" w:fill="auto"/>
          </w:tcPr>
          <w:p w:rsidR="002C302D" w:rsidRPr="006A0F89" w:rsidRDefault="00FF7159" w:rsidP="009E3208">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2C302D" w:rsidRPr="006A0F89" w:rsidRDefault="002C302D" w:rsidP="009E3208">
            <w:pPr>
              <w:jc w:val="center"/>
              <w:rPr>
                <w:rFonts w:ascii="標楷體" w:eastAsia="標楷體" w:hAnsi="標楷體"/>
              </w:rPr>
            </w:pPr>
          </w:p>
        </w:tc>
      </w:tr>
      <w:tr w:rsidR="002C302D" w:rsidRPr="006A0F89" w:rsidTr="008A5EA5">
        <w:trPr>
          <w:trHeight w:val="1393"/>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1</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英文書信與商務溝通研究班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w:t>
            </w:r>
            <w:r w:rsidRPr="006A0F89">
              <w:rPr>
                <w:rFonts w:ascii="標楷體" w:eastAsia="標楷體" w:hAnsi="標楷體" w:hint="eastAsia"/>
              </w:rPr>
              <w:t>201）</w:t>
            </w:r>
          </w:p>
        </w:tc>
        <w:tc>
          <w:tcPr>
            <w:tcW w:w="2880" w:type="dxa"/>
            <w:shd w:val="clear" w:color="auto" w:fill="auto"/>
          </w:tcPr>
          <w:p w:rsidR="002C302D" w:rsidRPr="006A0F89" w:rsidRDefault="002C302D" w:rsidP="002C302D">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國際商務溝通：</w:t>
            </w:r>
            <w:r w:rsidR="00FF7159">
              <w:rPr>
                <w:rFonts w:ascii="標楷體" w:eastAsia="標楷體" w:hAnsi="標楷體" w:cs="新細明體" w:hint="eastAsia"/>
                <w:kern w:val="0"/>
              </w:rPr>
              <w:t>加強</w:t>
            </w:r>
            <w:r w:rsidRPr="006A0F89">
              <w:rPr>
                <w:rFonts w:ascii="標楷體" w:eastAsia="標楷體" w:hAnsi="標楷體" w:cs="新細明體" w:hint="eastAsia"/>
                <w:kern w:val="0"/>
              </w:rPr>
              <w:t>英語聽、讀、寫、講。一、英文書信(一)格式與範例：邀請函、行程表、議程、商務口語溝通(二)詢問函、確認函、催函、回覆、國際會議。</w:t>
            </w:r>
          </w:p>
          <w:p w:rsidR="002C302D" w:rsidRPr="006A0F89" w:rsidRDefault="002C302D" w:rsidP="002C302D">
            <w:pPr>
              <w:adjustRightInd w:val="0"/>
              <w:snapToGrid w:val="0"/>
              <w:rPr>
                <w:rFonts w:ascii="標楷體" w:eastAsia="標楷體" w:hAnsi="標楷體"/>
              </w:rPr>
            </w:pPr>
            <w:r w:rsidRPr="006A0F89">
              <w:rPr>
                <w:rFonts w:ascii="標楷體" w:eastAsia="標楷體" w:hAnsi="標楷體" w:cs="新細明體" w:hint="eastAsia"/>
                <w:kern w:val="0"/>
              </w:rPr>
              <w:t>二、社交英語；三、電話英語。</w:t>
            </w:r>
            <w:r w:rsidRPr="006A0F89">
              <w:rPr>
                <w:rFonts w:ascii="標楷體" w:eastAsia="標楷體" w:hAnsi="標楷體" w:hint="eastAsia"/>
              </w:rPr>
              <w:t xml:space="preserve">                                                      </w:t>
            </w:r>
          </w:p>
        </w:tc>
        <w:tc>
          <w:tcPr>
            <w:tcW w:w="2880" w:type="dxa"/>
            <w:shd w:val="clear" w:color="auto" w:fill="auto"/>
          </w:tcPr>
          <w:p w:rsidR="002C302D" w:rsidRPr="006A0F89" w:rsidRDefault="002C302D" w:rsidP="00FF7159">
            <w:pPr>
              <w:adjustRightInd w:val="0"/>
              <w:snapToGrid w:val="0"/>
              <w:rPr>
                <w:rFonts w:ascii="標楷體" w:eastAsia="標楷體" w:hAnsi="標楷體"/>
              </w:rPr>
            </w:pPr>
            <w:r w:rsidRPr="006A0F89">
              <w:rPr>
                <w:rFonts w:ascii="標楷體" w:eastAsia="標楷體" w:hAnsi="標楷體" w:hint="eastAsia"/>
              </w:rPr>
              <w:t>使學員了解英文商務之理論及實務。</w:t>
            </w:r>
          </w:p>
        </w:tc>
        <w:tc>
          <w:tcPr>
            <w:tcW w:w="900" w:type="dxa"/>
            <w:shd w:val="clear" w:color="auto" w:fill="auto"/>
          </w:tcPr>
          <w:p w:rsidR="002C302D" w:rsidRPr="006A0F89" w:rsidRDefault="00FF7159" w:rsidP="007E602A">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2C302D" w:rsidRPr="006A0F89" w:rsidRDefault="002C302D" w:rsidP="007E602A">
            <w:pPr>
              <w:jc w:val="center"/>
              <w:rPr>
                <w:rFonts w:ascii="標楷體" w:eastAsia="標楷體" w:hAnsi="標楷體"/>
              </w:rPr>
            </w:pPr>
          </w:p>
        </w:tc>
      </w:tr>
      <w:tr w:rsidR="002C302D" w:rsidRPr="006A0F89" w:rsidTr="00E760F2">
        <w:trPr>
          <w:trHeight w:val="1583"/>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bCs/>
                <w:spacing w:val="15"/>
              </w:rPr>
            </w:pPr>
            <w:r w:rsidRPr="006A0F89">
              <w:rPr>
                <w:rFonts w:ascii="標楷體" w:eastAsia="標楷體" w:hAnsi="標楷體"/>
                <w:bCs/>
                <w:spacing w:val="15"/>
              </w:rPr>
              <w:t>生</w:t>
            </w:r>
            <w:r>
              <w:rPr>
                <w:rFonts w:ascii="標楷體" w:eastAsia="標楷體" w:hAnsi="標楷體" w:hint="eastAsia"/>
                <w:bCs/>
                <w:spacing w:val="15"/>
              </w:rPr>
              <w:t>物醫</w:t>
            </w:r>
            <w:r w:rsidRPr="006A0F89">
              <w:rPr>
                <w:rFonts w:ascii="標楷體" w:eastAsia="標楷體" w:hAnsi="標楷體"/>
                <w:bCs/>
                <w:spacing w:val="15"/>
              </w:rPr>
              <w:t>技產業發展</w:t>
            </w:r>
            <w:r w:rsidRPr="006A0F89">
              <w:rPr>
                <w:rFonts w:ascii="標楷體" w:eastAsia="標楷體" w:hAnsi="標楷體" w:hint="eastAsia"/>
                <w:bCs/>
                <w:spacing w:val="15"/>
              </w:rPr>
              <w:t>研習班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bCs/>
                <w:spacing w:val="15"/>
              </w:rPr>
              <w:t>(10</w:t>
            </w:r>
            <w:r>
              <w:rPr>
                <w:rFonts w:ascii="標楷體" w:eastAsia="標楷體" w:hAnsi="標楷體" w:hint="eastAsia"/>
                <w:bCs/>
                <w:spacing w:val="15"/>
              </w:rPr>
              <w:t>6</w:t>
            </w:r>
            <w:r w:rsidRPr="006A0F89">
              <w:rPr>
                <w:rFonts w:ascii="標楷體" w:eastAsia="標楷體" w:hAnsi="標楷體" w:hint="eastAsia"/>
                <w:bCs/>
                <w:spacing w:val="15"/>
              </w:rPr>
              <w:t>S 50)</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cs="新細明體" w:hint="eastAsia"/>
                <w:kern w:val="0"/>
              </w:rPr>
              <w:t>全球醫藥產業發展趨勢與我國製藥產業現況、全球生技產業發展現況與趨勢、我國生技產業現況與發展願景。</w:t>
            </w:r>
          </w:p>
        </w:tc>
        <w:tc>
          <w:tcPr>
            <w:tcW w:w="2880" w:type="dxa"/>
            <w:shd w:val="clear" w:color="auto" w:fill="auto"/>
          </w:tcPr>
          <w:p w:rsidR="002C302D" w:rsidRPr="006A0F89" w:rsidRDefault="002C302D" w:rsidP="002C302D">
            <w:pPr>
              <w:rPr>
                <w:rFonts w:ascii="標楷體" w:eastAsia="標楷體" w:hAnsi="標楷體"/>
              </w:rPr>
            </w:pPr>
            <w:r w:rsidRPr="006A0F89">
              <w:rPr>
                <w:rFonts w:ascii="標楷體" w:eastAsia="標楷體" w:hAnsi="標楷體" w:hint="eastAsia"/>
                <w:kern w:val="0"/>
              </w:rPr>
              <w:t>了解生技產業的特性與未來發展</w:t>
            </w:r>
            <w:r w:rsidR="00FF7159">
              <w:rPr>
                <w:rFonts w:ascii="標楷體" w:eastAsia="標楷體" w:hAnsi="標楷體" w:hint="eastAsia"/>
                <w:kern w:val="0"/>
              </w:rPr>
              <w:t>趨勢</w:t>
            </w:r>
            <w:r w:rsidRPr="006A0F89">
              <w:rPr>
                <w:rFonts w:ascii="標楷體" w:eastAsia="標楷體" w:hAnsi="標楷體" w:hint="eastAsia"/>
                <w:kern w:val="0"/>
              </w:rPr>
              <w:t>。</w:t>
            </w:r>
          </w:p>
        </w:tc>
        <w:tc>
          <w:tcPr>
            <w:tcW w:w="900" w:type="dxa"/>
            <w:shd w:val="clear" w:color="auto" w:fill="auto"/>
          </w:tcPr>
          <w:p w:rsidR="002C302D" w:rsidRPr="006A0F89" w:rsidRDefault="00FF7159" w:rsidP="007E602A">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2C302D" w:rsidRPr="006A0F89" w:rsidRDefault="002C302D" w:rsidP="007E602A">
            <w:pPr>
              <w:jc w:val="center"/>
              <w:rPr>
                <w:rFonts w:ascii="標楷體" w:eastAsia="標楷體" w:hAnsi="標楷體"/>
              </w:rPr>
            </w:pPr>
          </w:p>
        </w:tc>
      </w:tr>
      <w:tr w:rsidR="002C302D" w:rsidRPr="006A0F89" w:rsidTr="008A5EA5">
        <w:trPr>
          <w:trHeight w:val="2828"/>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1413"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hint="eastAsia"/>
              </w:rPr>
              <w:t>*消費者保護業務研究班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M133</w:t>
            </w:r>
            <w:r w:rsidRPr="006A0F89">
              <w:rPr>
                <w:rFonts w:ascii="標楷體" w:eastAsia="標楷體" w:hAnsi="標楷體" w:hint="eastAsia"/>
              </w:rPr>
              <w:t>）</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cs="新細明體" w:hint="eastAsia"/>
                <w:kern w:val="0"/>
              </w:rPr>
              <w:t>消費者保護團體及企業、綠色消費主義、消費申訴案例、消費者保護與企業經營、重大消費事件解析、企業之經營責任(消費安全)、企業之契約責任(消費公平)、企業之行銷責任(特種買賣)、企業之資訊責任(消費資訊)。</w:t>
            </w:r>
          </w:p>
        </w:tc>
        <w:tc>
          <w:tcPr>
            <w:tcW w:w="2880" w:type="dxa"/>
            <w:shd w:val="clear" w:color="auto" w:fill="auto"/>
          </w:tcPr>
          <w:p w:rsidR="002C302D" w:rsidRPr="006A0F89" w:rsidRDefault="002C302D" w:rsidP="000B43F6">
            <w:pPr>
              <w:adjustRightInd w:val="0"/>
              <w:snapToGrid w:val="0"/>
              <w:rPr>
                <w:rFonts w:ascii="標楷體" w:eastAsia="標楷體" w:hAnsi="標楷體"/>
              </w:rPr>
            </w:pPr>
            <w:r w:rsidRPr="006A0F89">
              <w:rPr>
                <w:rFonts w:ascii="標楷體" w:eastAsia="標楷體" w:hAnsi="標楷體" w:hint="eastAsia"/>
              </w:rPr>
              <w:t>增進本部所屬機構</w:t>
            </w:r>
            <w:r w:rsidR="000B43F6">
              <w:rPr>
                <w:rFonts w:ascii="標楷體" w:eastAsia="標楷體" w:hAnsi="標楷體" w:hint="eastAsia"/>
              </w:rPr>
              <w:t>瞭</w:t>
            </w:r>
            <w:r w:rsidRPr="006A0F89">
              <w:rPr>
                <w:rFonts w:ascii="標楷體" w:eastAsia="標楷體" w:hAnsi="標楷體" w:hint="eastAsia"/>
              </w:rPr>
              <w:t>解消費者之權益，提供消費者保護法等相關課程與資訊。</w:t>
            </w:r>
          </w:p>
        </w:tc>
        <w:tc>
          <w:tcPr>
            <w:tcW w:w="900" w:type="dxa"/>
            <w:shd w:val="clear" w:color="auto" w:fill="auto"/>
          </w:tcPr>
          <w:p w:rsidR="002C302D" w:rsidRPr="006A0F89" w:rsidRDefault="002C302D" w:rsidP="007E602A">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2C302D" w:rsidRPr="006A0F89" w:rsidRDefault="002C302D" w:rsidP="002C302D">
            <w:pPr>
              <w:rPr>
                <w:rFonts w:ascii="標楷體" w:eastAsia="標楷體" w:hAnsi="標楷體"/>
              </w:rPr>
            </w:pPr>
            <w:r>
              <w:rPr>
                <w:rFonts w:ascii="標楷體" w:eastAsia="標楷體" w:hAnsi="標楷體" w:hint="eastAsia"/>
              </w:rPr>
              <w:t>規劃</w:t>
            </w:r>
            <w:r w:rsidRPr="006A0F89">
              <w:rPr>
                <w:rFonts w:ascii="標楷體" w:eastAsia="標楷體" w:hAnsi="標楷體" w:hint="eastAsia"/>
              </w:rPr>
              <w:t>單位：</w:t>
            </w:r>
          </w:p>
          <w:p w:rsidR="002C302D" w:rsidRPr="006A0F89" w:rsidRDefault="002C302D" w:rsidP="002C302D">
            <w:pPr>
              <w:rPr>
                <w:rFonts w:ascii="標楷體" w:eastAsia="標楷體" w:hAnsi="標楷體"/>
              </w:rPr>
            </w:pPr>
            <w:r w:rsidRPr="006A0F89">
              <w:rPr>
                <w:rFonts w:ascii="標楷體" w:eastAsia="標楷體" w:hAnsi="標楷體" w:hint="eastAsia"/>
              </w:rPr>
              <w:t>本部國營事業委員會</w:t>
            </w:r>
          </w:p>
        </w:tc>
      </w:tr>
      <w:tr w:rsidR="002C302D" w:rsidRPr="006A0F89" w:rsidTr="007E602A">
        <w:trPr>
          <w:trHeight w:val="1697"/>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lastRenderedPageBreak/>
              <w:t>1</w:t>
            </w:r>
            <w:r>
              <w:rPr>
                <w:rFonts w:ascii="標楷體" w:eastAsia="標楷體" w:hAnsi="標楷體" w:hint="eastAsia"/>
              </w:rPr>
              <w:t>4</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bCs/>
              </w:rPr>
            </w:pPr>
            <w:r w:rsidRPr="006A0F89">
              <w:rPr>
                <w:rFonts w:ascii="標楷體" w:eastAsia="標楷體" w:hAnsi="標楷體"/>
                <w:bCs/>
              </w:rPr>
              <w:t>太陽光電技術應用與未來發</w:t>
            </w:r>
            <w:r w:rsidRPr="006A0F89">
              <w:rPr>
                <w:rFonts w:ascii="標楷體" w:eastAsia="標楷體" w:hAnsi="標楷體" w:hint="eastAsia"/>
                <w:bCs/>
              </w:rPr>
              <w:t>展趨勢研習班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bCs/>
              </w:rPr>
              <w:t>(10</w:t>
            </w:r>
            <w:r>
              <w:rPr>
                <w:rFonts w:ascii="標楷體" w:eastAsia="標楷體" w:hAnsi="標楷體" w:hint="eastAsia"/>
                <w:bCs/>
              </w:rPr>
              <w:t>6</w:t>
            </w:r>
            <w:r w:rsidRPr="006A0F89">
              <w:rPr>
                <w:rFonts w:ascii="標楷體" w:eastAsia="標楷體" w:hAnsi="標楷體" w:hint="eastAsia"/>
                <w:bCs/>
              </w:rPr>
              <w:t>S 51)</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color w:val="000000"/>
              </w:rPr>
              <w:t>太陽光電各類技術發展</w:t>
            </w:r>
            <w:r w:rsidRPr="006A0F89">
              <w:rPr>
                <w:rFonts w:ascii="標楷體" w:eastAsia="標楷體" w:hAnsi="標楷體" w:hint="eastAsia"/>
                <w:color w:val="000000"/>
              </w:rPr>
              <w:t>，</w:t>
            </w:r>
            <w:r w:rsidRPr="006A0F89">
              <w:rPr>
                <w:rFonts w:ascii="標楷體" w:eastAsia="標楷體" w:hAnsi="標楷體"/>
                <w:color w:val="000000"/>
              </w:rPr>
              <w:t>市場與產業發展現況</w:t>
            </w:r>
            <w:r w:rsidRPr="006A0F89">
              <w:rPr>
                <w:rFonts w:ascii="標楷體" w:eastAsia="標楷體" w:hAnsi="標楷體" w:hint="eastAsia"/>
                <w:color w:val="000000"/>
              </w:rPr>
              <w:t>，</w:t>
            </w:r>
            <w:r w:rsidRPr="006A0F89">
              <w:rPr>
                <w:rFonts w:ascii="標楷體" w:eastAsia="標楷體" w:hAnsi="標楷體"/>
                <w:color w:val="000000"/>
              </w:rPr>
              <w:t>未來太陽光電技術發展應用與趨勢</w:t>
            </w:r>
            <w:r w:rsidRPr="006A0F89">
              <w:rPr>
                <w:rFonts w:ascii="標楷體" w:eastAsia="標楷體" w:hAnsi="標楷體" w:hint="eastAsia"/>
                <w:color w:val="000000"/>
              </w:rPr>
              <w:t>。</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color w:val="000000"/>
              </w:rPr>
              <w:t>了解太陽光電</w:t>
            </w:r>
            <w:r w:rsidRPr="006A0F89">
              <w:rPr>
                <w:rFonts w:ascii="標楷體" w:eastAsia="標楷體" w:hAnsi="標楷體" w:hint="eastAsia"/>
                <w:color w:val="000000"/>
              </w:rPr>
              <w:t>產業技術的現況</w:t>
            </w:r>
            <w:r w:rsidRPr="006A0F89">
              <w:rPr>
                <w:rFonts w:ascii="標楷體" w:eastAsia="標楷體" w:hAnsi="標楷體"/>
                <w:color w:val="000000"/>
              </w:rPr>
              <w:t>發展</w:t>
            </w:r>
            <w:r w:rsidRPr="006A0F89">
              <w:rPr>
                <w:rFonts w:ascii="標楷體" w:eastAsia="標楷體" w:hAnsi="標楷體" w:hint="eastAsia"/>
                <w:color w:val="000000"/>
              </w:rPr>
              <w:t>與</w:t>
            </w:r>
            <w:r w:rsidRPr="006A0F89">
              <w:rPr>
                <w:rFonts w:ascii="標楷體" w:eastAsia="標楷體" w:hAnsi="標楷體"/>
                <w:color w:val="000000"/>
              </w:rPr>
              <w:t>未來。</w:t>
            </w:r>
          </w:p>
        </w:tc>
        <w:tc>
          <w:tcPr>
            <w:tcW w:w="900" w:type="dxa"/>
            <w:shd w:val="clear" w:color="auto" w:fill="auto"/>
          </w:tcPr>
          <w:p w:rsidR="002C302D" w:rsidRPr="006A0F89" w:rsidRDefault="002C302D" w:rsidP="007E602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7E602A">
            <w:pPr>
              <w:jc w:val="center"/>
              <w:rPr>
                <w:rFonts w:ascii="標楷體" w:eastAsia="標楷體" w:hAnsi="標楷體"/>
              </w:rPr>
            </w:pPr>
          </w:p>
        </w:tc>
      </w:tr>
      <w:tr w:rsidR="002C302D" w:rsidRPr="006A0F89" w:rsidTr="00E760F2">
        <w:trPr>
          <w:trHeight w:val="2120"/>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節約能源與新能源研習班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8</w:t>
            </w:r>
            <w:r w:rsidRPr="006A0F89">
              <w:rPr>
                <w:rFonts w:ascii="標楷體" w:eastAsia="標楷體" w:hAnsi="標楷體" w:hint="eastAsia"/>
              </w:rPr>
              <w:t>4）</w:t>
            </w:r>
          </w:p>
        </w:tc>
        <w:tc>
          <w:tcPr>
            <w:tcW w:w="2880" w:type="dxa"/>
            <w:shd w:val="clear" w:color="auto" w:fill="auto"/>
          </w:tcPr>
          <w:p w:rsidR="002C302D" w:rsidRPr="006A0F89" w:rsidRDefault="002C302D" w:rsidP="002C302D">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電力需求管理、電力負載管理、鍋爐燃燒裝置及節能技術、汽電共生鍋爐效率提昇及生質燃料應用技術、電力系統電壓改善與控制、電力系統功率因素改善與控制、冷凍空調及吸收式空調節能技術、冷凍空調及熱泵節能技術。</w:t>
            </w:r>
          </w:p>
        </w:tc>
        <w:tc>
          <w:tcPr>
            <w:tcW w:w="2880" w:type="dxa"/>
            <w:shd w:val="clear" w:color="auto" w:fill="auto"/>
          </w:tcPr>
          <w:p w:rsidR="002C302D" w:rsidRPr="006A0F89" w:rsidRDefault="002C302D" w:rsidP="002C302D">
            <w:pPr>
              <w:adjustRightInd w:val="0"/>
              <w:snapToGrid w:val="0"/>
              <w:jc w:val="both"/>
              <w:rPr>
                <w:rFonts w:ascii="標楷體" w:eastAsia="標楷體" w:hAnsi="標楷體"/>
              </w:rPr>
            </w:pPr>
            <w:r w:rsidRPr="006A0F89">
              <w:rPr>
                <w:rFonts w:ascii="標楷體" w:eastAsia="標楷體" w:hAnsi="標楷體" w:hint="eastAsia"/>
              </w:rPr>
              <w:t>針對節約能源與新能源及品質控制作完整之介紹，提昇電機工程人員專門知識，以維安全可靠供電，提高生產力。</w:t>
            </w:r>
          </w:p>
        </w:tc>
        <w:tc>
          <w:tcPr>
            <w:tcW w:w="900" w:type="dxa"/>
            <w:shd w:val="clear" w:color="auto" w:fill="auto"/>
          </w:tcPr>
          <w:p w:rsidR="002C302D" w:rsidRPr="006A0F89" w:rsidRDefault="00FF7159" w:rsidP="007E602A">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2C302D" w:rsidRPr="006A0F89" w:rsidRDefault="002C302D" w:rsidP="007E602A">
            <w:pPr>
              <w:rPr>
                <w:rFonts w:ascii="標楷體" w:eastAsia="標楷體" w:hAnsi="標楷體"/>
              </w:rPr>
            </w:pPr>
          </w:p>
        </w:tc>
      </w:tr>
      <w:tr w:rsidR="002C302D" w:rsidRPr="006A0F89" w:rsidTr="00525046">
        <w:trPr>
          <w:trHeight w:val="1846"/>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綠色科技與永續發展研習班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 xml:space="preserve">IE </w:t>
            </w:r>
            <w:smartTag w:uri="urn:schemas-microsoft-com:office:smarttags" w:element="chmetcnv">
              <w:smartTagPr>
                <w:attr w:name="TCSC" w:val="0"/>
                <w:attr w:name="NumberType" w:val="1"/>
                <w:attr w:name="Negative" w:val="False"/>
                <w:attr w:name="HasSpace" w:val="False"/>
                <w:attr w:name="SourceValue" w:val="8"/>
                <w:attr w:name="UnitName" w:val="a"/>
              </w:smartTagPr>
              <w:r w:rsidRPr="006A0F89">
                <w:rPr>
                  <w:rFonts w:ascii="標楷體" w:eastAsia="標楷體" w:hAnsi="標楷體" w:hint="eastAsia"/>
                </w:rPr>
                <w:t>8A</w:t>
              </w:r>
            </w:smartTag>
            <w:r w:rsidRPr="006A0F89">
              <w:rPr>
                <w:rFonts w:ascii="標楷體" w:eastAsia="標楷體" w:hAnsi="標楷體" w:hint="eastAsia"/>
              </w:rPr>
              <w:t>）</w:t>
            </w:r>
          </w:p>
        </w:tc>
        <w:tc>
          <w:tcPr>
            <w:tcW w:w="2880" w:type="dxa"/>
            <w:shd w:val="clear" w:color="auto" w:fill="auto"/>
          </w:tcPr>
          <w:p w:rsidR="002C302D" w:rsidRPr="006A0F89" w:rsidRDefault="000B43F6" w:rsidP="002C302D">
            <w:pPr>
              <w:adjustRightInd w:val="0"/>
              <w:snapToGrid w:val="0"/>
              <w:rPr>
                <w:rFonts w:ascii="標楷體" w:eastAsia="標楷體" w:hAnsi="標楷體"/>
              </w:rPr>
            </w:pPr>
            <w:r>
              <w:rPr>
                <w:rFonts w:ascii="標楷體" w:eastAsia="標楷體" w:hAnsi="標楷體" w:cs="新細明體" w:hint="eastAsia"/>
                <w:kern w:val="0"/>
              </w:rPr>
              <w:t>台灣推動明日電站現況與潛力、</w:t>
            </w:r>
            <w:r w:rsidR="002C302D" w:rsidRPr="006A0F89">
              <w:rPr>
                <w:rFonts w:ascii="標楷體" w:eastAsia="標楷體" w:hAnsi="標楷體" w:cs="新細明體" w:hint="eastAsia"/>
                <w:kern w:val="0"/>
              </w:rPr>
              <w:t>綠色環境科技的內涵與設計、綠色消費與永續發展、綠色化學科技、氣候變遷下產業的因應與調適、產品碳足跡計算實務與案例分享</w:t>
            </w:r>
            <w:r w:rsidR="002C302D" w:rsidRPr="006A0F89">
              <w:rPr>
                <w:rFonts w:ascii="標楷體" w:eastAsia="標楷體" w:hAnsi="標楷體" w:hint="eastAsia"/>
              </w:rPr>
              <w:t>。</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hint="eastAsia"/>
              </w:rPr>
              <w:t>研習綠色生物技術案例與國際最新動態及未來發展。</w:t>
            </w:r>
          </w:p>
        </w:tc>
        <w:tc>
          <w:tcPr>
            <w:tcW w:w="900" w:type="dxa"/>
            <w:shd w:val="clear" w:color="auto" w:fill="auto"/>
          </w:tcPr>
          <w:p w:rsidR="002C302D" w:rsidRPr="006A0F89" w:rsidRDefault="002C302D" w:rsidP="007E602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7E602A">
            <w:pPr>
              <w:jc w:val="center"/>
              <w:rPr>
                <w:rFonts w:ascii="標楷體" w:eastAsia="標楷體" w:hAnsi="標楷體"/>
              </w:rPr>
            </w:pPr>
          </w:p>
        </w:tc>
      </w:tr>
      <w:tr w:rsidR="002C302D" w:rsidRPr="006A0F89" w:rsidTr="00E760F2">
        <w:trPr>
          <w:trHeight w:val="2120"/>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Pr>
                <w:rFonts w:ascii="標楷體" w:eastAsia="標楷體" w:hAnsi="標楷體" w:hint="eastAsia"/>
              </w:rPr>
              <w:t>17</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氣候變遷對策研習班</w:t>
            </w:r>
          </w:p>
          <w:p w:rsidR="002C302D" w:rsidRPr="006A0F89" w:rsidRDefault="002C302D" w:rsidP="002C302D">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40)</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6A0F89">
              <w:rPr>
                <w:rFonts w:ascii="標楷體" w:eastAsia="標楷體" w:hAnsi="標楷體" w:hint="eastAsia"/>
              </w:rPr>
              <w:t>因應氣候變遷-低碳與綠色經濟發展、永續能源發展策略。能源價格與經濟成長之關聯、再生能源展望與配套機制、綠色電力發展與部門節電策略規劃、溫室氣體管理及標準化規範之發展。</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Pr>
                <w:rFonts w:ascii="標楷體" w:eastAsia="標楷體" w:hAnsi="標楷體" w:hint="eastAsia"/>
              </w:rPr>
              <w:t>瞭</w:t>
            </w:r>
            <w:r w:rsidRPr="006A0F89">
              <w:rPr>
                <w:rFonts w:ascii="標楷體" w:eastAsia="標楷體" w:hAnsi="標楷體" w:hint="eastAsia"/>
              </w:rPr>
              <w:t>解</w:t>
            </w:r>
            <w:r w:rsidRPr="006A0F89">
              <w:rPr>
                <w:rFonts w:ascii="標楷體" w:eastAsia="標楷體" w:hAnsi="標楷體"/>
              </w:rPr>
              <w:t>台灣能源與溫室氣體趨勢、再生能源發展現況以及未來低碳經濟的發展趨勢</w:t>
            </w:r>
            <w:r w:rsidRPr="006A0F89">
              <w:rPr>
                <w:rFonts w:ascii="標楷體" w:eastAsia="標楷體" w:hAnsi="標楷體" w:hint="eastAsia"/>
              </w:rPr>
              <w:t>。</w:t>
            </w:r>
          </w:p>
        </w:tc>
        <w:tc>
          <w:tcPr>
            <w:tcW w:w="900" w:type="dxa"/>
            <w:shd w:val="clear" w:color="auto" w:fill="auto"/>
          </w:tcPr>
          <w:p w:rsidR="002C302D" w:rsidRPr="006A0F89" w:rsidRDefault="002C302D" w:rsidP="007E602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7E602A">
            <w:pPr>
              <w:jc w:val="center"/>
              <w:rPr>
                <w:rFonts w:ascii="標楷體" w:eastAsia="標楷體" w:hAnsi="標楷體"/>
              </w:rPr>
            </w:pPr>
          </w:p>
        </w:tc>
      </w:tr>
      <w:tr w:rsidR="002C302D" w:rsidRPr="006A0F89" w:rsidTr="00E760F2">
        <w:trPr>
          <w:trHeight w:val="2120"/>
        </w:trPr>
        <w:tc>
          <w:tcPr>
            <w:tcW w:w="675" w:type="dxa"/>
            <w:shd w:val="clear" w:color="auto" w:fill="auto"/>
          </w:tcPr>
          <w:p w:rsidR="002C302D" w:rsidRPr="006A0F89" w:rsidRDefault="002C302D" w:rsidP="006F3296">
            <w:pPr>
              <w:adjustRightInd w:val="0"/>
              <w:snapToGrid w:val="0"/>
              <w:jc w:val="center"/>
              <w:rPr>
                <w:rFonts w:ascii="標楷體" w:eastAsia="標楷體" w:hAnsi="標楷體"/>
              </w:rPr>
            </w:pPr>
            <w:r>
              <w:rPr>
                <w:rFonts w:ascii="標楷體" w:eastAsia="標楷體" w:hAnsi="標楷體" w:hint="eastAsia"/>
              </w:rPr>
              <w:t>18</w:t>
            </w:r>
          </w:p>
        </w:tc>
        <w:tc>
          <w:tcPr>
            <w:tcW w:w="1413" w:type="dxa"/>
            <w:shd w:val="clear" w:color="auto" w:fill="auto"/>
          </w:tcPr>
          <w:p w:rsidR="002C302D" w:rsidRPr="006A0F89" w:rsidRDefault="002C302D" w:rsidP="002C302D">
            <w:pPr>
              <w:adjustRightInd w:val="0"/>
              <w:snapToGrid w:val="0"/>
              <w:ind w:leftChars="-45" w:left="-108" w:rightChars="-45" w:right="-108"/>
              <w:rPr>
                <w:rFonts w:ascii="標楷體" w:eastAsia="標楷體" w:hAnsi="標楷體"/>
              </w:rPr>
            </w:pPr>
            <w:r w:rsidRPr="00AC3E8E">
              <w:rPr>
                <w:rFonts w:ascii="標楷體" w:eastAsia="標楷體" w:hAnsi="標楷體" w:hint="eastAsia"/>
              </w:rPr>
              <w:t>大數據行銷-互聯網實戰班</w:t>
            </w: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S78)</w:t>
            </w:r>
          </w:p>
        </w:tc>
        <w:tc>
          <w:tcPr>
            <w:tcW w:w="2880" w:type="dxa"/>
            <w:shd w:val="clear" w:color="auto" w:fill="auto"/>
          </w:tcPr>
          <w:p w:rsidR="002C302D" w:rsidRPr="006A0F89" w:rsidRDefault="002C302D" w:rsidP="002C302D">
            <w:pPr>
              <w:adjustRightInd w:val="0"/>
              <w:snapToGrid w:val="0"/>
              <w:rPr>
                <w:rFonts w:ascii="標楷體" w:eastAsia="標楷體" w:hAnsi="標楷體"/>
              </w:rPr>
            </w:pPr>
            <w:r w:rsidRPr="00AC3E8E">
              <w:rPr>
                <w:rFonts w:ascii="標楷體" w:eastAsia="標楷體" w:hAnsi="標楷體" w:hint="eastAsia"/>
              </w:rPr>
              <w:t>大數據大解密：大數據分析概論；流量追蹤與分析原理 互聯網流量分析：尋找目標客群；分析客戶行為開發客戶的數位行銷：增加流量與人潮 ；讓人潮變錢潮</w:t>
            </w:r>
            <w:r>
              <w:rPr>
                <w:rFonts w:ascii="標楷體" w:eastAsia="標楷體" w:hAnsi="標楷體" w:hint="eastAsia"/>
              </w:rPr>
              <w:t>。</w:t>
            </w:r>
          </w:p>
        </w:tc>
        <w:tc>
          <w:tcPr>
            <w:tcW w:w="2880" w:type="dxa"/>
            <w:shd w:val="clear" w:color="auto" w:fill="auto"/>
          </w:tcPr>
          <w:p w:rsidR="002C302D" w:rsidRPr="006A0F89" w:rsidRDefault="002C302D" w:rsidP="00107FA9">
            <w:pPr>
              <w:rPr>
                <w:rFonts w:ascii="標楷體" w:eastAsia="標楷體" w:hAnsi="標楷體"/>
              </w:rPr>
            </w:pPr>
            <w:r w:rsidRPr="00AC3E8E">
              <w:rPr>
                <w:rFonts w:ascii="標楷體" w:eastAsia="標楷體" w:hAnsi="標楷體" w:hint="eastAsia"/>
              </w:rPr>
              <w:t>透析「大數據」的秘密與應用價值，</w:t>
            </w:r>
            <w:r w:rsidR="00107FA9">
              <w:rPr>
                <w:rFonts w:ascii="標楷體" w:eastAsia="標楷體" w:hAnsi="標楷體" w:hint="eastAsia"/>
              </w:rPr>
              <w:t>有效運用</w:t>
            </w:r>
            <w:r w:rsidRPr="00AC3E8E">
              <w:rPr>
                <w:rFonts w:ascii="標楷體" w:eastAsia="標楷體" w:hAnsi="標楷體" w:hint="eastAsia"/>
              </w:rPr>
              <w:t>龐大資料資訊，活用數位行銷工具，</w:t>
            </w:r>
            <w:r w:rsidR="00107FA9">
              <w:rPr>
                <w:rFonts w:ascii="標楷體" w:eastAsia="標楷體" w:hAnsi="標楷體" w:hint="eastAsia"/>
              </w:rPr>
              <w:t>強化</w:t>
            </w:r>
            <w:r w:rsidRPr="00AC3E8E">
              <w:rPr>
                <w:rFonts w:ascii="標楷體" w:eastAsia="標楷體" w:hAnsi="標楷體" w:hint="eastAsia"/>
              </w:rPr>
              <w:t>行銷</w:t>
            </w:r>
            <w:r w:rsidR="00107FA9">
              <w:rPr>
                <w:rFonts w:ascii="標楷體" w:eastAsia="標楷體" w:hAnsi="標楷體" w:hint="eastAsia"/>
              </w:rPr>
              <w:t>效率</w:t>
            </w:r>
            <w:r w:rsidRPr="00AC3E8E">
              <w:rPr>
                <w:rFonts w:ascii="標楷體" w:eastAsia="標楷體" w:hAnsi="標楷體" w:hint="eastAsia"/>
              </w:rPr>
              <w:t>。</w:t>
            </w:r>
          </w:p>
        </w:tc>
        <w:tc>
          <w:tcPr>
            <w:tcW w:w="900" w:type="dxa"/>
            <w:shd w:val="clear" w:color="auto" w:fill="auto"/>
          </w:tcPr>
          <w:p w:rsidR="002C302D" w:rsidRPr="006A0F89" w:rsidRDefault="002C302D" w:rsidP="007E602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2C302D" w:rsidRPr="006A0F89" w:rsidRDefault="002C302D" w:rsidP="007E602A">
            <w:pPr>
              <w:jc w:val="center"/>
              <w:rPr>
                <w:rFonts w:ascii="標楷體" w:eastAsia="標楷體" w:hAnsi="標楷體"/>
              </w:rPr>
            </w:pPr>
          </w:p>
        </w:tc>
      </w:tr>
      <w:tr w:rsidR="00FF7159" w:rsidRPr="006A0F89" w:rsidTr="00E760F2">
        <w:trPr>
          <w:trHeight w:val="2120"/>
        </w:trPr>
        <w:tc>
          <w:tcPr>
            <w:tcW w:w="675" w:type="dxa"/>
            <w:shd w:val="clear" w:color="auto" w:fill="auto"/>
          </w:tcPr>
          <w:p w:rsidR="00FF7159" w:rsidRPr="006A0F89" w:rsidRDefault="00FF7159" w:rsidP="006F3296">
            <w:pPr>
              <w:adjustRightInd w:val="0"/>
              <w:snapToGrid w:val="0"/>
              <w:jc w:val="center"/>
              <w:rPr>
                <w:rFonts w:ascii="標楷體" w:eastAsia="標楷體" w:hAnsi="標楷體"/>
              </w:rPr>
            </w:pPr>
            <w:r>
              <w:rPr>
                <w:rFonts w:ascii="標楷體" w:eastAsia="標楷體" w:hAnsi="標楷體" w:hint="eastAsia"/>
              </w:rPr>
              <w:t>19</w:t>
            </w:r>
          </w:p>
        </w:tc>
        <w:tc>
          <w:tcPr>
            <w:tcW w:w="1413" w:type="dxa"/>
            <w:shd w:val="clear" w:color="auto" w:fill="auto"/>
          </w:tcPr>
          <w:p w:rsidR="00FF7159" w:rsidRPr="006A0F89" w:rsidRDefault="00FF7159" w:rsidP="00EB3340">
            <w:pPr>
              <w:adjustRightInd w:val="0"/>
              <w:snapToGrid w:val="0"/>
              <w:ind w:leftChars="-45" w:left="-108" w:rightChars="-45" w:right="-108"/>
              <w:rPr>
                <w:rFonts w:ascii="標楷體" w:eastAsia="標楷體" w:hAnsi="標楷體"/>
              </w:rPr>
            </w:pPr>
            <w:r w:rsidRPr="000C6A64">
              <w:rPr>
                <w:rFonts w:ascii="標楷體" w:eastAsia="標楷體" w:hAnsi="標楷體" w:hint="eastAsia"/>
              </w:rPr>
              <w:t>金融科技發展與前瞻經濟研習班</w:t>
            </w: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S80)</w:t>
            </w:r>
          </w:p>
        </w:tc>
        <w:tc>
          <w:tcPr>
            <w:tcW w:w="2880" w:type="dxa"/>
            <w:shd w:val="clear" w:color="auto" w:fill="auto"/>
          </w:tcPr>
          <w:p w:rsidR="00FF7159" w:rsidRDefault="00FF7159" w:rsidP="00EB3340">
            <w:pPr>
              <w:adjustRightInd w:val="0"/>
              <w:snapToGrid w:val="0"/>
              <w:rPr>
                <w:rFonts w:ascii="標楷體" w:eastAsia="標楷體" w:hAnsi="標楷體"/>
              </w:rPr>
            </w:pPr>
            <w:r>
              <w:rPr>
                <w:rFonts w:ascii="標楷體" w:eastAsia="標楷體" w:hAnsi="標楷體" w:hint="eastAsia"/>
              </w:rPr>
              <w:t>金融科技內涵及產業關連；</w:t>
            </w:r>
            <w:r w:rsidRPr="000C6A64">
              <w:rPr>
                <w:rFonts w:ascii="標楷體" w:eastAsia="標楷體" w:hAnsi="標楷體" w:hint="eastAsia"/>
              </w:rPr>
              <w:t>第三方支付與行動支付</w:t>
            </w:r>
            <w:r w:rsidR="00107FA9">
              <w:rPr>
                <w:rFonts w:ascii="標楷體" w:eastAsia="標楷體" w:hAnsi="標楷體" w:hint="eastAsia"/>
              </w:rPr>
              <w:t>內涵</w:t>
            </w:r>
            <w:r w:rsidRPr="000C6A64">
              <w:rPr>
                <w:rFonts w:ascii="標楷體" w:eastAsia="標楷體" w:hAnsi="標楷體" w:hint="eastAsia"/>
              </w:rPr>
              <w:t>；跨境電商的經營與策略；大數據分析和物聯網的拓展；區塊鏈的發展與前瞻經濟形成。</w:t>
            </w:r>
          </w:p>
          <w:p w:rsidR="00FF7159" w:rsidRPr="006A0F89" w:rsidRDefault="00FF7159" w:rsidP="00EB3340">
            <w:pPr>
              <w:adjustRightInd w:val="0"/>
              <w:snapToGrid w:val="0"/>
              <w:rPr>
                <w:rFonts w:ascii="標楷體" w:eastAsia="標楷體" w:hAnsi="標楷體"/>
              </w:rPr>
            </w:pPr>
          </w:p>
        </w:tc>
        <w:tc>
          <w:tcPr>
            <w:tcW w:w="2880" w:type="dxa"/>
            <w:shd w:val="clear" w:color="auto" w:fill="auto"/>
          </w:tcPr>
          <w:p w:rsidR="00FF7159" w:rsidRPr="006A0F89" w:rsidRDefault="00FF7159" w:rsidP="00107FA9">
            <w:pPr>
              <w:rPr>
                <w:rFonts w:ascii="標楷體" w:eastAsia="標楷體" w:hAnsi="標楷體"/>
              </w:rPr>
            </w:pPr>
            <w:r w:rsidRPr="000C6A64">
              <w:rPr>
                <w:rFonts w:ascii="標楷體" w:eastAsia="標楷體" w:hAnsi="標楷體" w:hint="eastAsia"/>
              </w:rPr>
              <w:t>全球金融環境變遷迅速，</w:t>
            </w:r>
            <w:r w:rsidR="00107FA9">
              <w:rPr>
                <w:rFonts w:ascii="標楷體" w:eastAsia="標楷體" w:hAnsi="標楷體" w:hint="eastAsia"/>
              </w:rPr>
              <w:t>加強</w:t>
            </w:r>
            <w:r w:rsidRPr="000C6A64">
              <w:rPr>
                <w:rFonts w:ascii="標楷體" w:eastAsia="標楷體" w:hAnsi="標楷體" w:hint="eastAsia"/>
              </w:rPr>
              <w:t>金融科技</w:t>
            </w:r>
            <w:r>
              <w:rPr>
                <w:rFonts w:ascii="標楷體" w:eastAsia="標楷體" w:hAnsi="標楷體" w:hint="eastAsia"/>
              </w:rPr>
              <w:t>發展</w:t>
            </w:r>
            <w:r w:rsidR="00107FA9">
              <w:rPr>
                <w:rFonts w:ascii="標楷體" w:eastAsia="標楷體" w:hAnsi="標楷體" w:hint="eastAsia"/>
              </w:rPr>
              <w:t>認知，以擴大</w:t>
            </w:r>
            <w:r w:rsidRPr="000C6A64">
              <w:rPr>
                <w:rFonts w:ascii="標楷體" w:eastAsia="標楷體" w:hAnsi="標楷體" w:hint="eastAsia"/>
              </w:rPr>
              <w:t>經濟</w:t>
            </w:r>
            <w:r>
              <w:rPr>
                <w:rFonts w:ascii="標楷體" w:eastAsia="標楷體" w:hAnsi="標楷體" w:hint="eastAsia"/>
              </w:rPr>
              <w:t>及產業</w:t>
            </w:r>
            <w:r w:rsidR="00107FA9">
              <w:rPr>
                <w:rFonts w:ascii="標楷體" w:eastAsia="標楷體" w:hAnsi="標楷體" w:hint="eastAsia"/>
              </w:rPr>
              <w:t>發展</w:t>
            </w:r>
            <w:r w:rsidRPr="000C6A64">
              <w:rPr>
                <w:rFonts w:ascii="標楷體" w:eastAsia="標楷體" w:hAnsi="標楷體" w:hint="eastAsia"/>
              </w:rPr>
              <w:t>。</w:t>
            </w:r>
          </w:p>
        </w:tc>
        <w:tc>
          <w:tcPr>
            <w:tcW w:w="900" w:type="dxa"/>
            <w:shd w:val="clear" w:color="auto" w:fill="auto"/>
          </w:tcPr>
          <w:p w:rsidR="00FF7159" w:rsidRPr="006A0F89" w:rsidRDefault="00FF7159"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8</w:t>
            </w:r>
          </w:p>
        </w:tc>
        <w:tc>
          <w:tcPr>
            <w:tcW w:w="1620" w:type="dxa"/>
            <w:shd w:val="clear" w:color="auto" w:fill="auto"/>
          </w:tcPr>
          <w:p w:rsidR="00FF7159" w:rsidRPr="006A0F89" w:rsidRDefault="00FF7159" w:rsidP="007E602A">
            <w:pPr>
              <w:jc w:val="center"/>
              <w:rPr>
                <w:rFonts w:ascii="標楷體" w:eastAsia="標楷體" w:hAnsi="標楷體"/>
              </w:rPr>
            </w:pPr>
          </w:p>
        </w:tc>
      </w:tr>
      <w:tr w:rsidR="00FF7159" w:rsidRPr="006A0F89" w:rsidTr="00E760F2">
        <w:trPr>
          <w:trHeight w:val="1088"/>
        </w:trPr>
        <w:tc>
          <w:tcPr>
            <w:tcW w:w="675" w:type="dxa"/>
            <w:shd w:val="clear" w:color="auto" w:fill="auto"/>
          </w:tcPr>
          <w:p w:rsidR="00FF7159" w:rsidRPr="006A0F89" w:rsidRDefault="00FF7159" w:rsidP="0083769A">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1413" w:type="dxa"/>
            <w:shd w:val="clear" w:color="auto" w:fill="auto"/>
          </w:tcPr>
          <w:p w:rsidR="00FF7159" w:rsidRDefault="00FF7159" w:rsidP="00EB3340">
            <w:pPr>
              <w:adjustRightInd w:val="0"/>
              <w:snapToGrid w:val="0"/>
              <w:ind w:leftChars="-45" w:left="-108" w:rightChars="-45" w:right="-108"/>
              <w:rPr>
                <w:rFonts w:ascii="標楷體" w:eastAsia="標楷體" w:hAnsi="標楷體"/>
              </w:rPr>
            </w:pPr>
            <w:r w:rsidRPr="0086321A">
              <w:rPr>
                <w:rFonts w:ascii="標楷體" w:eastAsia="標楷體" w:hAnsi="標楷體" w:hint="eastAsia"/>
              </w:rPr>
              <w:t>國家經濟與產業發展研習班</w:t>
            </w:r>
          </w:p>
          <w:p w:rsidR="00FF7159" w:rsidRPr="000C6A64" w:rsidRDefault="00FF7159" w:rsidP="00224F72">
            <w:pPr>
              <w:adjustRightInd w:val="0"/>
              <w:snapToGrid w:val="0"/>
              <w:ind w:leftChars="-45" w:left="-108" w:rightChars="-45" w:right="-108"/>
              <w:rPr>
                <w:rFonts w:ascii="標楷體" w:eastAsia="標楷體" w:hAnsi="標楷體"/>
              </w:rPr>
            </w:pPr>
            <w:r>
              <w:rPr>
                <w:rFonts w:ascii="標楷體" w:eastAsia="標楷體" w:hAnsi="標楷體" w:hint="eastAsia"/>
              </w:rPr>
              <w:lastRenderedPageBreak/>
              <w:t>(106M244)</w:t>
            </w:r>
          </w:p>
        </w:tc>
        <w:tc>
          <w:tcPr>
            <w:tcW w:w="2880" w:type="dxa"/>
            <w:shd w:val="clear" w:color="auto" w:fill="auto"/>
          </w:tcPr>
          <w:p w:rsidR="00FF7159" w:rsidRPr="000C6A64" w:rsidRDefault="00FF7159" w:rsidP="00107FA9">
            <w:pPr>
              <w:adjustRightInd w:val="0"/>
              <w:snapToGrid w:val="0"/>
              <w:rPr>
                <w:rFonts w:ascii="標楷體" w:eastAsia="標楷體" w:hAnsi="標楷體"/>
              </w:rPr>
            </w:pPr>
            <w:r>
              <w:rPr>
                <w:rFonts w:ascii="標楷體" w:eastAsia="標楷體" w:hAnsi="標楷體" w:hint="eastAsia"/>
              </w:rPr>
              <w:lastRenderedPageBreak/>
              <w:t>國家經濟政策</w:t>
            </w:r>
            <w:r w:rsidR="00107FA9">
              <w:rPr>
                <w:rFonts w:ascii="標楷體" w:eastAsia="標楷體" w:hAnsi="標楷體" w:hint="eastAsia"/>
              </w:rPr>
              <w:t>目標與挑戰</w:t>
            </w:r>
            <w:r>
              <w:rPr>
                <w:rFonts w:ascii="標楷體" w:eastAsia="標楷體" w:hAnsi="標楷體" w:hint="eastAsia"/>
              </w:rPr>
              <w:t>、重大</w:t>
            </w:r>
            <w:r w:rsidR="00107FA9">
              <w:rPr>
                <w:rFonts w:ascii="標楷體" w:eastAsia="標楷體" w:hAnsi="標楷體" w:hint="eastAsia"/>
              </w:rPr>
              <w:t>經</w:t>
            </w:r>
            <w:r>
              <w:rPr>
                <w:rFonts w:ascii="標楷體" w:eastAsia="標楷體" w:hAnsi="標楷體" w:hint="eastAsia"/>
              </w:rPr>
              <w:t>建措施</w:t>
            </w:r>
            <w:r w:rsidR="00224F72">
              <w:rPr>
                <w:rFonts w:ascii="標楷體" w:eastAsia="標楷體" w:hAnsi="標楷體" w:hint="eastAsia"/>
              </w:rPr>
              <w:t>、重要產業政策規劃。</w:t>
            </w:r>
          </w:p>
        </w:tc>
        <w:tc>
          <w:tcPr>
            <w:tcW w:w="2880" w:type="dxa"/>
            <w:shd w:val="clear" w:color="auto" w:fill="auto"/>
          </w:tcPr>
          <w:p w:rsidR="00FF7159" w:rsidRPr="000C6A64" w:rsidRDefault="00107FA9" w:rsidP="00107FA9">
            <w:pPr>
              <w:rPr>
                <w:rFonts w:ascii="標楷體" w:eastAsia="標楷體" w:hAnsi="標楷體"/>
              </w:rPr>
            </w:pPr>
            <w:r>
              <w:rPr>
                <w:rFonts w:ascii="標楷體" w:eastAsia="標楷體" w:hAnsi="標楷體" w:hint="eastAsia"/>
              </w:rPr>
              <w:t>增進學員對</w:t>
            </w:r>
            <w:r w:rsidR="00FF7159" w:rsidRPr="0086321A">
              <w:rPr>
                <w:rFonts w:ascii="標楷體" w:eastAsia="標楷體" w:hAnsi="標楷體" w:hint="eastAsia"/>
              </w:rPr>
              <w:t>國</w:t>
            </w:r>
            <w:r w:rsidR="00224F72">
              <w:rPr>
                <w:rFonts w:ascii="標楷體" w:eastAsia="標楷體" w:hAnsi="標楷體" w:hint="eastAsia"/>
              </w:rPr>
              <w:t>家經建政策及細部計畫</w:t>
            </w:r>
            <w:r>
              <w:rPr>
                <w:rFonts w:ascii="標楷體" w:eastAsia="標楷體" w:hAnsi="標楷體" w:hint="eastAsia"/>
              </w:rPr>
              <w:t>之瞭解</w:t>
            </w:r>
            <w:r w:rsidR="00224F72">
              <w:rPr>
                <w:rFonts w:ascii="標楷體" w:eastAsia="標楷體" w:hAnsi="標楷體" w:hint="eastAsia"/>
              </w:rPr>
              <w:t>，加強共識</w:t>
            </w:r>
            <w:r>
              <w:rPr>
                <w:rFonts w:ascii="標楷體" w:eastAsia="標楷體" w:hAnsi="標楷體" w:hint="eastAsia"/>
              </w:rPr>
              <w:t>，並</w:t>
            </w:r>
            <w:r w:rsidR="00224F72">
              <w:rPr>
                <w:rFonts w:ascii="標楷體" w:eastAsia="標楷體" w:hAnsi="標楷體" w:hint="eastAsia"/>
              </w:rPr>
              <w:t>促進學員政</w:t>
            </w:r>
            <w:r>
              <w:rPr>
                <w:rFonts w:ascii="標楷體" w:eastAsia="標楷體" w:hAnsi="標楷體" w:hint="eastAsia"/>
              </w:rPr>
              <w:t>府信</w:t>
            </w:r>
            <w:r>
              <w:rPr>
                <w:rFonts w:ascii="標楷體" w:eastAsia="標楷體" w:hAnsi="標楷體" w:hint="eastAsia"/>
              </w:rPr>
              <w:lastRenderedPageBreak/>
              <w:t>心</w:t>
            </w:r>
            <w:r w:rsidR="00224F72">
              <w:rPr>
                <w:rFonts w:ascii="標楷體" w:eastAsia="標楷體" w:hAnsi="標楷體" w:hint="eastAsia"/>
              </w:rPr>
              <w:t>及</w:t>
            </w:r>
            <w:r>
              <w:rPr>
                <w:rFonts w:ascii="標楷體" w:eastAsia="標楷體" w:hAnsi="標楷體" w:hint="eastAsia"/>
              </w:rPr>
              <w:t>執行成效</w:t>
            </w:r>
            <w:r w:rsidR="00FF7159" w:rsidRPr="0086321A">
              <w:rPr>
                <w:rFonts w:ascii="標楷體" w:eastAsia="標楷體" w:hAnsi="標楷體" w:hint="eastAsia"/>
              </w:rPr>
              <w:t>。</w:t>
            </w:r>
          </w:p>
        </w:tc>
        <w:tc>
          <w:tcPr>
            <w:tcW w:w="900" w:type="dxa"/>
            <w:shd w:val="clear" w:color="auto" w:fill="auto"/>
          </w:tcPr>
          <w:p w:rsidR="00FF7159" w:rsidRPr="006A0F89" w:rsidRDefault="00FF7159" w:rsidP="00EB3340">
            <w:pPr>
              <w:adjustRightInd w:val="0"/>
              <w:snapToGrid w:val="0"/>
              <w:jc w:val="center"/>
              <w:rPr>
                <w:rFonts w:ascii="標楷體" w:eastAsia="標楷體" w:hAnsi="標楷體"/>
              </w:rPr>
            </w:pPr>
            <w:r>
              <w:rPr>
                <w:rFonts w:ascii="標楷體" w:eastAsia="標楷體" w:hAnsi="標楷體" w:hint="eastAsia"/>
              </w:rPr>
              <w:lastRenderedPageBreak/>
              <w:t>12</w:t>
            </w:r>
          </w:p>
        </w:tc>
        <w:tc>
          <w:tcPr>
            <w:tcW w:w="1620" w:type="dxa"/>
            <w:shd w:val="clear" w:color="auto" w:fill="auto"/>
          </w:tcPr>
          <w:p w:rsidR="00FF7159" w:rsidRPr="006A0F89" w:rsidRDefault="00FF7159" w:rsidP="007E602A">
            <w:pPr>
              <w:jc w:val="center"/>
              <w:rPr>
                <w:rFonts w:ascii="標楷體" w:eastAsia="標楷體" w:hAnsi="標楷體"/>
              </w:rPr>
            </w:pPr>
          </w:p>
        </w:tc>
      </w:tr>
      <w:tr w:rsidR="00FF7159" w:rsidRPr="006A0F89" w:rsidTr="00E760F2">
        <w:trPr>
          <w:trHeight w:val="1088"/>
        </w:trPr>
        <w:tc>
          <w:tcPr>
            <w:tcW w:w="675" w:type="dxa"/>
            <w:shd w:val="clear" w:color="auto" w:fill="auto"/>
          </w:tcPr>
          <w:p w:rsidR="00FF7159" w:rsidRPr="006A0F89" w:rsidRDefault="00FF7159" w:rsidP="0083769A">
            <w:pPr>
              <w:adjustRightInd w:val="0"/>
              <w:snapToGrid w:val="0"/>
              <w:jc w:val="center"/>
              <w:rPr>
                <w:rFonts w:ascii="標楷體" w:eastAsia="標楷體" w:hAnsi="標楷體"/>
              </w:rPr>
            </w:pPr>
            <w:r>
              <w:rPr>
                <w:rFonts w:ascii="標楷體" w:eastAsia="標楷體" w:hAnsi="標楷體" w:hint="eastAsia"/>
              </w:rPr>
              <w:lastRenderedPageBreak/>
              <w:t>21</w:t>
            </w:r>
          </w:p>
        </w:tc>
        <w:tc>
          <w:tcPr>
            <w:tcW w:w="1413" w:type="dxa"/>
            <w:shd w:val="clear" w:color="auto" w:fill="auto"/>
          </w:tcPr>
          <w:p w:rsidR="00FF7159" w:rsidRDefault="00224F72" w:rsidP="00EB3340">
            <w:pPr>
              <w:adjustRightInd w:val="0"/>
              <w:snapToGrid w:val="0"/>
              <w:ind w:leftChars="-45" w:left="-108" w:rightChars="-45" w:right="-108"/>
              <w:rPr>
                <w:rFonts w:ascii="標楷體" w:eastAsia="標楷體" w:hAnsi="標楷體"/>
              </w:rPr>
            </w:pPr>
            <w:r>
              <w:rPr>
                <w:rFonts w:ascii="標楷體" w:eastAsia="標楷體" w:hAnsi="標楷體" w:hint="eastAsia"/>
              </w:rPr>
              <w:t>亞太地區</w:t>
            </w:r>
            <w:r w:rsidR="00FF7159" w:rsidRPr="0086321A">
              <w:rPr>
                <w:rFonts w:ascii="標楷體" w:eastAsia="標楷體" w:hAnsi="標楷體" w:hint="eastAsia"/>
              </w:rPr>
              <w:t>政治經濟</w:t>
            </w:r>
            <w:r w:rsidR="00FF7159">
              <w:rPr>
                <w:rFonts w:ascii="標楷體" w:eastAsia="標楷體" w:hAnsi="標楷體" w:hint="eastAsia"/>
              </w:rPr>
              <w:t>研習班</w:t>
            </w:r>
          </w:p>
          <w:p w:rsidR="00FF7159" w:rsidRPr="0086321A" w:rsidRDefault="00FF7159" w:rsidP="00EB3340">
            <w:pPr>
              <w:adjustRightInd w:val="0"/>
              <w:snapToGrid w:val="0"/>
              <w:ind w:leftChars="-45" w:left="-108" w:rightChars="-45" w:right="-108"/>
              <w:rPr>
                <w:rFonts w:ascii="標楷體" w:eastAsia="標楷體" w:hAnsi="標楷體"/>
              </w:rPr>
            </w:pPr>
            <w:r>
              <w:rPr>
                <w:rFonts w:ascii="標楷體" w:eastAsia="標楷體" w:hAnsi="標楷體" w:hint="eastAsia"/>
              </w:rPr>
              <w:t>(106M243)</w:t>
            </w:r>
          </w:p>
        </w:tc>
        <w:tc>
          <w:tcPr>
            <w:tcW w:w="2880" w:type="dxa"/>
            <w:shd w:val="clear" w:color="auto" w:fill="auto"/>
          </w:tcPr>
          <w:p w:rsidR="00FF7159" w:rsidRPr="0086321A" w:rsidRDefault="00FF7159" w:rsidP="00EB3340">
            <w:pPr>
              <w:spacing w:line="0" w:lineRule="atLeast"/>
              <w:rPr>
                <w:rFonts w:ascii="標楷體" w:eastAsia="標楷體" w:hAnsi="標楷體"/>
              </w:rPr>
            </w:pPr>
            <w:r w:rsidRPr="0086321A">
              <w:rPr>
                <w:rFonts w:ascii="標楷體" w:eastAsia="標楷體" w:hAnsi="標楷體" w:hint="eastAsia"/>
              </w:rPr>
              <w:t>加強對亞太局勢演變與發展之了解、從國際政治經濟學之觀點理解區域整合對台灣之影響</w:t>
            </w:r>
            <w:r>
              <w:rPr>
                <w:rFonts w:ascii="標楷體" w:eastAsia="標楷體" w:hAnsi="標楷體" w:hint="eastAsia"/>
              </w:rPr>
              <w:t>、</w:t>
            </w:r>
            <w:r w:rsidRPr="0086321A">
              <w:rPr>
                <w:rFonts w:ascii="標楷體" w:eastAsia="標楷體" w:hAnsi="標楷體" w:hint="eastAsia"/>
              </w:rPr>
              <w:t>台灣因應策略。</w:t>
            </w:r>
          </w:p>
          <w:p w:rsidR="00FF7159" w:rsidRPr="0086321A" w:rsidRDefault="00FF7159" w:rsidP="00EB3340">
            <w:pPr>
              <w:adjustRightInd w:val="0"/>
              <w:snapToGrid w:val="0"/>
              <w:rPr>
                <w:rFonts w:ascii="標楷體" w:eastAsia="標楷體" w:hAnsi="標楷體"/>
              </w:rPr>
            </w:pPr>
          </w:p>
        </w:tc>
        <w:tc>
          <w:tcPr>
            <w:tcW w:w="2880" w:type="dxa"/>
            <w:shd w:val="clear" w:color="auto" w:fill="auto"/>
          </w:tcPr>
          <w:p w:rsidR="00FF7159" w:rsidRPr="0086321A" w:rsidRDefault="00FF7159" w:rsidP="002C508E">
            <w:pPr>
              <w:rPr>
                <w:rFonts w:ascii="標楷體" w:eastAsia="標楷體" w:hAnsi="標楷體"/>
              </w:rPr>
            </w:pPr>
            <w:r>
              <w:rPr>
                <w:rFonts w:ascii="標楷體" w:eastAsia="標楷體" w:hAnsi="標楷體" w:hint="eastAsia"/>
              </w:rPr>
              <w:t>瞭解</w:t>
            </w:r>
            <w:r w:rsidRPr="0086321A">
              <w:rPr>
                <w:rFonts w:ascii="標楷體" w:eastAsia="標楷體" w:hAnsi="標楷體" w:hint="eastAsia"/>
              </w:rPr>
              <w:t>亞太局勢演變與發展</w:t>
            </w:r>
            <w:r w:rsidR="009167DD">
              <w:rPr>
                <w:rFonts w:ascii="標楷體" w:eastAsia="標楷體" w:hAnsi="標楷體" w:hint="eastAsia"/>
              </w:rPr>
              <w:t>，促進經貿與投資</w:t>
            </w:r>
            <w:r w:rsidRPr="0086321A">
              <w:rPr>
                <w:rFonts w:ascii="標楷體" w:eastAsia="標楷體" w:hAnsi="標楷體" w:hint="eastAsia"/>
              </w:rPr>
              <w:t>因應對策</w:t>
            </w:r>
          </w:p>
        </w:tc>
        <w:tc>
          <w:tcPr>
            <w:tcW w:w="900" w:type="dxa"/>
            <w:shd w:val="clear" w:color="auto" w:fill="auto"/>
          </w:tcPr>
          <w:p w:rsidR="00FF7159" w:rsidRPr="006A0F89" w:rsidRDefault="00FF7159" w:rsidP="00EB3340">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F7159" w:rsidRPr="006A0F89" w:rsidRDefault="00FF7159" w:rsidP="007E602A">
            <w:pPr>
              <w:jc w:val="center"/>
              <w:rPr>
                <w:rFonts w:ascii="標楷體" w:eastAsia="標楷體" w:hAnsi="標楷體"/>
              </w:rPr>
            </w:pPr>
          </w:p>
        </w:tc>
      </w:tr>
      <w:tr w:rsidR="00FF7159" w:rsidRPr="006A0F89" w:rsidTr="00E760F2">
        <w:trPr>
          <w:trHeight w:val="1088"/>
        </w:trPr>
        <w:tc>
          <w:tcPr>
            <w:tcW w:w="675" w:type="dxa"/>
            <w:shd w:val="clear" w:color="auto" w:fill="auto"/>
          </w:tcPr>
          <w:p w:rsidR="00FF7159" w:rsidRPr="006A0F89" w:rsidRDefault="00FF7159" w:rsidP="0083769A">
            <w:pPr>
              <w:adjustRightInd w:val="0"/>
              <w:snapToGrid w:val="0"/>
              <w:jc w:val="center"/>
              <w:rPr>
                <w:rFonts w:ascii="標楷體" w:eastAsia="標楷體" w:hAnsi="標楷體"/>
              </w:rPr>
            </w:pPr>
            <w:r>
              <w:rPr>
                <w:rFonts w:ascii="標楷體" w:eastAsia="標楷體" w:hAnsi="標楷體" w:hint="eastAsia"/>
              </w:rPr>
              <w:t>22</w:t>
            </w:r>
          </w:p>
        </w:tc>
        <w:tc>
          <w:tcPr>
            <w:tcW w:w="1413" w:type="dxa"/>
            <w:shd w:val="clear" w:color="auto" w:fill="auto"/>
          </w:tcPr>
          <w:p w:rsidR="00FF7159" w:rsidRDefault="00FF7159" w:rsidP="00EB3340">
            <w:pPr>
              <w:adjustRightInd w:val="0"/>
              <w:snapToGrid w:val="0"/>
              <w:ind w:leftChars="-45" w:left="-108" w:rightChars="-45" w:right="-108"/>
              <w:rPr>
                <w:rFonts w:ascii="標楷體" w:eastAsia="標楷體" w:hAnsi="標楷體"/>
              </w:rPr>
            </w:pPr>
            <w:r w:rsidRPr="00AC3E8E">
              <w:rPr>
                <w:rFonts w:ascii="標楷體" w:eastAsia="標楷體" w:hAnsi="標楷體" w:hint="eastAsia"/>
              </w:rPr>
              <w:t>全球供應鏈市場競爭策略研習班</w:t>
            </w:r>
          </w:p>
          <w:p w:rsidR="00FF7159" w:rsidRDefault="00FF7159" w:rsidP="00EB3340">
            <w:pPr>
              <w:adjustRightInd w:val="0"/>
              <w:snapToGrid w:val="0"/>
              <w:ind w:leftChars="-45" w:left="-108" w:rightChars="-45" w:right="-108"/>
              <w:rPr>
                <w:rFonts w:ascii="標楷體" w:eastAsia="標楷體" w:hAnsi="標楷體"/>
              </w:rPr>
            </w:pPr>
            <w:r>
              <w:rPr>
                <w:rFonts w:ascii="標楷體" w:eastAsia="標楷體" w:hAnsi="標楷體" w:hint="eastAsia"/>
              </w:rPr>
              <w:t>(106S79)</w:t>
            </w:r>
          </w:p>
          <w:p w:rsidR="00FF7159" w:rsidRPr="000C6A64" w:rsidRDefault="00FF7159" w:rsidP="00EB3340">
            <w:pPr>
              <w:adjustRightInd w:val="0"/>
              <w:snapToGrid w:val="0"/>
              <w:ind w:leftChars="-45" w:left="-108" w:rightChars="-45" w:right="-108"/>
              <w:rPr>
                <w:rFonts w:ascii="標楷體" w:eastAsia="標楷體" w:hAnsi="標楷體"/>
              </w:rPr>
            </w:pPr>
          </w:p>
        </w:tc>
        <w:tc>
          <w:tcPr>
            <w:tcW w:w="2880" w:type="dxa"/>
            <w:shd w:val="clear" w:color="auto" w:fill="auto"/>
          </w:tcPr>
          <w:p w:rsidR="00FF7159" w:rsidRPr="000C6A64" w:rsidRDefault="00224F72" w:rsidP="00EB3340">
            <w:pPr>
              <w:adjustRightInd w:val="0"/>
              <w:snapToGrid w:val="0"/>
              <w:rPr>
                <w:rFonts w:ascii="標楷體" w:eastAsia="標楷體" w:hAnsi="標楷體"/>
              </w:rPr>
            </w:pPr>
            <w:r>
              <w:rPr>
                <w:rFonts w:ascii="標楷體" w:eastAsia="標楷體" w:hAnsi="標楷體" w:hint="eastAsia"/>
              </w:rPr>
              <w:t>我國重要產業全球供應鏈現況及發展，市場及全球競爭力分析</w:t>
            </w:r>
            <w:r w:rsidR="00FF7159">
              <w:rPr>
                <w:rFonts w:ascii="標楷體" w:eastAsia="標楷體" w:hAnsi="標楷體" w:hint="eastAsia"/>
              </w:rPr>
              <w:t>。</w:t>
            </w:r>
          </w:p>
        </w:tc>
        <w:tc>
          <w:tcPr>
            <w:tcW w:w="2880" w:type="dxa"/>
            <w:shd w:val="clear" w:color="auto" w:fill="auto"/>
          </w:tcPr>
          <w:p w:rsidR="00FF7159" w:rsidRPr="000C6A64" w:rsidRDefault="00200938" w:rsidP="00224F72">
            <w:pPr>
              <w:rPr>
                <w:rFonts w:ascii="標楷體" w:eastAsia="標楷體" w:hAnsi="標楷體"/>
              </w:rPr>
            </w:pPr>
            <w:r w:rsidRPr="00200938">
              <w:rPr>
                <w:rFonts w:ascii="標楷體" w:eastAsia="標楷體" w:hAnsi="標楷體" w:hint="eastAsia"/>
              </w:rPr>
              <w:t>促進學員對產業現況之瞭解，增進管理效率。</w:t>
            </w:r>
          </w:p>
        </w:tc>
        <w:tc>
          <w:tcPr>
            <w:tcW w:w="900" w:type="dxa"/>
            <w:shd w:val="clear" w:color="auto" w:fill="auto"/>
          </w:tcPr>
          <w:p w:rsidR="00FF7159" w:rsidRPr="006A0F89" w:rsidRDefault="00FF7159" w:rsidP="00EB3340">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FF7159" w:rsidRPr="006A0F89" w:rsidRDefault="00FF7159" w:rsidP="007E602A">
            <w:pPr>
              <w:jc w:val="center"/>
              <w:rPr>
                <w:rFonts w:ascii="標楷體" w:eastAsia="標楷體" w:hAnsi="標楷體"/>
              </w:rPr>
            </w:pPr>
          </w:p>
        </w:tc>
      </w:tr>
      <w:tr w:rsidR="00FF7159" w:rsidRPr="006A0F89" w:rsidTr="00E760F2">
        <w:trPr>
          <w:trHeight w:val="1088"/>
        </w:trPr>
        <w:tc>
          <w:tcPr>
            <w:tcW w:w="675" w:type="dxa"/>
            <w:shd w:val="clear" w:color="auto" w:fill="auto"/>
          </w:tcPr>
          <w:p w:rsidR="00FF7159" w:rsidRPr="006A0F89" w:rsidRDefault="00FF7159" w:rsidP="0083769A">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3</w:t>
            </w:r>
          </w:p>
        </w:tc>
        <w:tc>
          <w:tcPr>
            <w:tcW w:w="1413" w:type="dxa"/>
            <w:shd w:val="clear" w:color="auto" w:fill="auto"/>
          </w:tcPr>
          <w:p w:rsidR="00FF7159" w:rsidRDefault="00FF7159" w:rsidP="00EB3340">
            <w:pPr>
              <w:adjustRightInd w:val="0"/>
              <w:snapToGrid w:val="0"/>
              <w:ind w:leftChars="-45" w:left="-108" w:rightChars="-45" w:right="-108"/>
              <w:rPr>
                <w:rFonts w:ascii="標楷體" w:eastAsia="標楷體" w:hAnsi="標楷體"/>
              </w:rPr>
            </w:pPr>
            <w:r w:rsidRPr="00AC3E8E">
              <w:rPr>
                <w:rFonts w:ascii="標楷體" w:eastAsia="標楷體" w:hAnsi="標楷體" w:hint="eastAsia"/>
              </w:rPr>
              <w:t>產業創新加值與競爭力躍升研習班</w:t>
            </w:r>
            <w:r>
              <w:rPr>
                <w:rFonts w:ascii="標楷體" w:eastAsia="標楷體" w:hAnsi="標楷體" w:hint="eastAsia"/>
              </w:rPr>
              <w:t>(106S81)</w:t>
            </w:r>
          </w:p>
          <w:p w:rsidR="00FF7159" w:rsidRPr="000C6A64" w:rsidRDefault="00FF7159" w:rsidP="00EB3340">
            <w:pPr>
              <w:adjustRightInd w:val="0"/>
              <w:snapToGrid w:val="0"/>
              <w:ind w:leftChars="-45" w:left="-108" w:rightChars="-45" w:right="-108"/>
              <w:rPr>
                <w:rFonts w:ascii="標楷體" w:eastAsia="標楷體" w:hAnsi="標楷體"/>
              </w:rPr>
            </w:pPr>
          </w:p>
        </w:tc>
        <w:tc>
          <w:tcPr>
            <w:tcW w:w="2880" w:type="dxa"/>
            <w:shd w:val="clear" w:color="auto" w:fill="auto"/>
          </w:tcPr>
          <w:p w:rsidR="00FF7159" w:rsidRPr="00AC3E8E" w:rsidRDefault="00B8440A" w:rsidP="00677541">
            <w:pPr>
              <w:adjustRightInd w:val="0"/>
              <w:snapToGrid w:val="0"/>
              <w:rPr>
                <w:rFonts w:ascii="標楷體" w:eastAsia="標楷體" w:hAnsi="標楷體"/>
              </w:rPr>
            </w:pPr>
            <w:r>
              <w:rPr>
                <w:rFonts w:ascii="標楷體" w:eastAsia="標楷體" w:hAnsi="標楷體" w:hint="eastAsia"/>
              </w:rPr>
              <w:t>產業創業</w:t>
            </w:r>
            <w:r w:rsidR="00FF7159" w:rsidRPr="00AC3E8E">
              <w:rPr>
                <w:rFonts w:ascii="標楷體" w:eastAsia="標楷體" w:hAnsi="標楷體" w:hint="eastAsia"/>
              </w:rPr>
              <w:t>、</w:t>
            </w:r>
            <w:r>
              <w:rPr>
                <w:rFonts w:ascii="標楷體" w:eastAsia="標楷體" w:hAnsi="標楷體" w:hint="eastAsia"/>
              </w:rPr>
              <w:t>創新現況及鼓勵、</w:t>
            </w:r>
            <w:r w:rsidR="00FF7159" w:rsidRPr="00AC3E8E">
              <w:rPr>
                <w:rFonts w:ascii="標楷體" w:eastAsia="標楷體" w:hAnsi="標楷體" w:hint="eastAsia"/>
              </w:rPr>
              <w:t>目前市場競爭策略未來發展</w:t>
            </w:r>
            <w:r w:rsidR="00FF7159">
              <w:rPr>
                <w:rFonts w:ascii="標楷體" w:eastAsia="標楷體" w:hAnsi="標楷體" w:hint="eastAsia"/>
              </w:rPr>
              <w:t>。</w:t>
            </w:r>
          </w:p>
        </w:tc>
        <w:tc>
          <w:tcPr>
            <w:tcW w:w="2880" w:type="dxa"/>
            <w:shd w:val="clear" w:color="auto" w:fill="auto"/>
          </w:tcPr>
          <w:p w:rsidR="00FF7159" w:rsidRPr="000C6A64" w:rsidRDefault="00200938" w:rsidP="00200938">
            <w:pPr>
              <w:rPr>
                <w:rFonts w:ascii="標楷體" w:eastAsia="標楷體" w:hAnsi="標楷體"/>
              </w:rPr>
            </w:pPr>
            <w:r>
              <w:rPr>
                <w:rFonts w:ascii="標楷體" w:eastAsia="標楷體" w:hAnsi="標楷體" w:hint="eastAsia"/>
              </w:rPr>
              <w:t>促進學員</w:t>
            </w:r>
            <w:r w:rsidR="00677541">
              <w:rPr>
                <w:rFonts w:ascii="標楷體" w:eastAsia="標楷體" w:hAnsi="標楷體" w:hint="eastAsia"/>
              </w:rPr>
              <w:t>對產業現況之瞭解</w:t>
            </w:r>
            <w:r w:rsidR="00677541" w:rsidRPr="00992FC5">
              <w:rPr>
                <w:rFonts w:ascii="標楷體" w:eastAsia="標楷體" w:hAnsi="標楷體" w:hint="eastAsia"/>
              </w:rPr>
              <w:t>，增進管理效率。</w:t>
            </w:r>
          </w:p>
        </w:tc>
        <w:tc>
          <w:tcPr>
            <w:tcW w:w="900" w:type="dxa"/>
            <w:shd w:val="clear" w:color="auto" w:fill="auto"/>
          </w:tcPr>
          <w:p w:rsidR="00FF7159" w:rsidRPr="006A0F89" w:rsidRDefault="00FF7159" w:rsidP="00EB3340">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F7159" w:rsidRPr="006A0F89" w:rsidRDefault="00FF7159" w:rsidP="007E602A">
            <w:pPr>
              <w:jc w:val="center"/>
              <w:rPr>
                <w:rFonts w:ascii="標楷體" w:eastAsia="標楷體" w:hAnsi="標楷體"/>
              </w:rPr>
            </w:pPr>
          </w:p>
        </w:tc>
      </w:tr>
      <w:tr w:rsidR="00677541" w:rsidRPr="006A0F89" w:rsidTr="00E760F2">
        <w:trPr>
          <w:trHeight w:val="1088"/>
        </w:trPr>
        <w:tc>
          <w:tcPr>
            <w:tcW w:w="675" w:type="dxa"/>
            <w:shd w:val="clear" w:color="auto" w:fill="auto"/>
          </w:tcPr>
          <w:p w:rsidR="00677541" w:rsidRPr="006A0F89" w:rsidRDefault="00677541" w:rsidP="0083769A">
            <w:pPr>
              <w:adjustRightInd w:val="0"/>
              <w:snapToGrid w:val="0"/>
              <w:jc w:val="center"/>
              <w:rPr>
                <w:rFonts w:ascii="標楷體" w:eastAsia="標楷體" w:hAnsi="標楷體"/>
              </w:rPr>
            </w:pPr>
            <w:r>
              <w:rPr>
                <w:rFonts w:ascii="標楷體" w:eastAsia="標楷體" w:hAnsi="標楷體" w:hint="eastAsia"/>
              </w:rPr>
              <w:t>24</w:t>
            </w:r>
          </w:p>
        </w:tc>
        <w:tc>
          <w:tcPr>
            <w:tcW w:w="1413" w:type="dxa"/>
            <w:shd w:val="clear" w:color="auto" w:fill="auto"/>
          </w:tcPr>
          <w:p w:rsidR="00677541" w:rsidRDefault="00677541" w:rsidP="00EB3340">
            <w:pPr>
              <w:adjustRightInd w:val="0"/>
              <w:snapToGrid w:val="0"/>
              <w:ind w:leftChars="-45" w:left="-108" w:rightChars="-45" w:right="-108"/>
              <w:rPr>
                <w:rFonts w:ascii="標楷體" w:eastAsia="標楷體" w:hAnsi="標楷體"/>
              </w:rPr>
            </w:pPr>
            <w:r w:rsidRPr="0046419F">
              <w:rPr>
                <w:rFonts w:ascii="標楷體" w:eastAsia="標楷體" w:hAnsi="標楷體" w:hint="eastAsia"/>
              </w:rPr>
              <w:t>與外部廠商協商與談判研習班</w:t>
            </w:r>
            <w:r>
              <w:rPr>
                <w:rFonts w:ascii="標楷體" w:eastAsia="標楷體" w:hAnsi="標楷體" w:hint="eastAsia"/>
              </w:rPr>
              <w:t>(106S86)</w:t>
            </w:r>
          </w:p>
          <w:p w:rsidR="007C6A79" w:rsidRPr="00B002D7" w:rsidRDefault="007C6A79" w:rsidP="00EB3340">
            <w:pPr>
              <w:adjustRightInd w:val="0"/>
              <w:snapToGrid w:val="0"/>
              <w:ind w:leftChars="-45" w:left="-108" w:rightChars="-45" w:right="-108"/>
              <w:rPr>
                <w:rFonts w:ascii="標楷體" w:eastAsia="標楷體" w:hAnsi="標楷體"/>
              </w:rPr>
            </w:pPr>
          </w:p>
        </w:tc>
        <w:tc>
          <w:tcPr>
            <w:tcW w:w="2880" w:type="dxa"/>
            <w:shd w:val="clear" w:color="auto" w:fill="auto"/>
          </w:tcPr>
          <w:p w:rsidR="00677541" w:rsidRPr="00992FC5" w:rsidRDefault="00677541" w:rsidP="007C6A79">
            <w:pPr>
              <w:adjustRightInd w:val="0"/>
              <w:snapToGrid w:val="0"/>
              <w:rPr>
                <w:rFonts w:ascii="標楷體" w:eastAsia="標楷體" w:hAnsi="標楷體"/>
              </w:rPr>
            </w:pPr>
            <w:r w:rsidRPr="0046419F">
              <w:rPr>
                <w:rFonts w:ascii="標楷體" w:eastAsia="標楷體" w:hAnsi="標楷體" w:hint="eastAsia"/>
              </w:rPr>
              <w:t>外部資源的開發與爭取</w:t>
            </w:r>
            <w:r>
              <w:rPr>
                <w:rFonts w:ascii="標楷體" w:eastAsia="標楷體" w:hAnsi="標楷體" w:hint="eastAsia"/>
              </w:rPr>
              <w:t>、</w:t>
            </w:r>
            <w:r w:rsidRPr="0046419F">
              <w:rPr>
                <w:rFonts w:ascii="標楷體" w:eastAsia="標楷體" w:hAnsi="標楷體" w:hint="eastAsia"/>
              </w:rPr>
              <w:t>與外部廠商接觸界面分析</w:t>
            </w:r>
            <w:r>
              <w:rPr>
                <w:rFonts w:ascii="標楷體" w:eastAsia="標楷體" w:hAnsi="標楷體" w:hint="eastAsia"/>
              </w:rPr>
              <w:t>、</w:t>
            </w:r>
            <w:r w:rsidRPr="0046419F">
              <w:rPr>
                <w:rFonts w:ascii="標楷體" w:eastAsia="標楷體" w:hAnsi="標楷體" w:hint="eastAsia"/>
              </w:rPr>
              <w:t>協商</w:t>
            </w:r>
            <w:r>
              <w:rPr>
                <w:rFonts w:ascii="標楷體" w:eastAsia="標楷體" w:hAnsi="標楷體" w:hint="eastAsia"/>
              </w:rPr>
              <w:t>與</w:t>
            </w:r>
            <w:r w:rsidRPr="0046419F">
              <w:rPr>
                <w:rFonts w:ascii="標楷體" w:eastAsia="標楷體" w:hAnsi="標楷體" w:hint="eastAsia"/>
              </w:rPr>
              <w:t>談判</w:t>
            </w:r>
            <w:r>
              <w:rPr>
                <w:rFonts w:ascii="標楷體" w:eastAsia="標楷體" w:hAnsi="標楷體" w:hint="eastAsia"/>
              </w:rPr>
              <w:t>及</w:t>
            </w:r>
            <w:r w:rsidRPr="0046419F">
              <w:rPr>
                <w:rFonts w:ascii="標楷體" w:eastAsia="標楷體" w:hAnsi="標楷體" w:hint="eastAsia"/>
              </w:rPr>
              <w:t>實務案例研討與情境演練</w:t>
            </w:r>
            <w:r>
              <w:rPr>
                <w:rFonts w:ascii="標楷體" w:eastAsia="標楷體" w:hAnsi="標楷體" w:hint="eastAsia"/>
              </w:rPr>
              <w:t>。</w:t>
            </w:r>
          </w:p>
        </w:tc>
        <w:tc>
          <w:tcPr>
            <w:tcW w:w="2880" w:type="dxa"/>
            <w:shd w:val="clear" w:color="auto" w:fill="auto"/>
          </w:tcPr>
          <w:p w:rsidR="00677541" w:rsidRPr="00B002D7" w:rsidRDefault="00677541" w:rsidP="00EB3340">
            <w:pPr>
              <w:rPr>
                <w:rFonts w:ascii="標楷體" w:eastAsia="標楷體" w:hAnsi="標楷體"/>
              </w:rPr>
            </w:pPr>
            <w:r w:rsidRPr="0046419F">
              <w:rPr>
                <w:rFonts w:ascii="標楷體" w:eastAsia="標楷體" w:hAnsi="標楷體" w:hint="eastAsia"/>
              </w:rPr>
              <w:t>如何與外部廠商協商找出雙方最大利益，並化除對立而創造最大附加價值。</w:t>
            </w:r>
          </w:p>
        </w:tc>
        <w:tc>
          <w:tcPr>
            <w:tcW w:w="900" w:type="dxa"/>
            <w:shd w:val="clear" w:color="auto" w:fill="auto"/>
          </w:tcPr>
          <w:p w:rsidR="00677541" w:rsidRDefault="00677541" w:rsidP="00EB3340">
            <w:pPr>
              <w:adjustRightInd w:val="0"/>
              <w:snapToGrid w:val="0"/>
              <w:jc w:val="center"/>
              <w:rPr>
                <w:rFonts w:ascii="標楷體" w:eastAsia="標楷體" w:hAnsi="標楷體"/>
              </w:rPr>
            </w:pPr>
            <w:r>
              <w:rPr>
                <w:rFonts w:ascii="標楷體" w:eastAsia="標楷體" w:hAnsi="標楷體" w:hint="eastAsia"/>
              </w:rPr>
              <w:t xml:space="preserve"> 12</w:t>
            </w:r>
          </w:p>
        </w:tc>
        <w:tc>
          <w:tcPr>
            <w:tcW w:w="1620" w:type="dxa"/>
            <w:shd w:val="clear" w:color="auto" w:fill="auto"/>
          </w:tcPr>
          <w:p w:rsidR="00677541" w:rsidRPr="006A0F89" w:rsidRDefault="00677541" w:rsidP="007E602A">
            <w:pPr>
              <w:jc w:val="center"/>
              <w:rPr>
                <w:rFonts w:ascii="標楷體" w:eastAsia="標楷體" w:hAnsi="標楷體"/>
              </w:rPr>
            </w:pPr>
          </w:p>
        </w:tc>
      </w:tr>
      <w:tr w:rsidR="00677541" w:rsidRPr="006A0F89" w:rsidTr="00E760F2">
        <w:trPr>
          <w:trHeight w:val="1088"/>
        </w:trPr>
        <w:tc>
          <w:tcPr>
            <w:tcW w:w="675" w:type="dxa"/>
            <w:shd w:val="clear" w:color="auto" w:fill="auto"/>
          </w:tcPr>
          <w:p w:rsidR="00677541" w:rsidRPr="006A0F89" w:rsidRDefault="00677541" w:rsidP="0083769A">
            <w:pPr>
              <w:adjustRightInd w:val="0"/>
              <w:snapToGrid w:val="0"/>
              <w:jc w:val="center"/>
              <w:rPr>
                <w:rFonts w:ascii="標楷體" w:eastAsia="標楷體" w:hAnsi="標楷體"/>
              </w:rPr>
            </w:pPr>
            <w:r>
              <w:rPr>
                <w:rFonts w:ascii="標楷體" w:eastAsia="標楷體" w:hAnsi="標楷體" w:hint="eastAsia"/>
              </w:rPr>
              <w:t>25</w:t>
            </w:r>
          </w:p>
        </w:tc>
        <w:tc>
          <w:tcPr>
            <w:tcW w:w="1413" w:type="dxa"/>
            <w:shd w:val="clear" w:color="auto" w:fill="auto"/>
          </w:tcPr>
          <w:p w:rsidR="00677541" w:rsidRDefault="007C6A79" w:rsidP="00EB3340">
            <w:pPr>
              <w:adjustRightInd w:val="0"/>
              <w:snapToGrid w:val="0"/>
              <w:ind w:leftChars="-45" w:left="-108" w:rightChars="-45" w:right="-108"/>
              <w:rPr>
                <w:rFonts w:ascii="標楷體" w:eastAsia="標楷體" w:hAnsi="標楷體"/>
              </w:rPr>
            </w:pPr>
            <w:r>
              <w:rPr>
                <w:rFonts w:ascii="標楷體" w:eastAsia="標楷體" w:hAnsi="標楷體" w:hint="eastAsia"/>
              </w:rPr>
              <w:t>促進投資招商政策及技巧研習班(105M265)</w:t>
            </w:r>
          </w:p>
          <w:p w:rsidR="007C6A79" w:rsidRPr="00B002D7" w:rsidRDefault="007C6A79" w:rsidP="00EB3340">
            <w:pPr>
              <w:adjustRightInd w:val="0"/>
              <w:snapToGrid w:val="0"/>
              <w:ind w:leftChars="-45" w:left="-108" w:rightChars="-45" w:right="-108"/>
              <w:rPr>
                <w:rFonts w:ascii="標楷體" w:eastAsia="標楷體" w:hAnsi="標楷體"/>
              </w:rPr>
            </w:pPr>
          </w:p>
        </w:tc>
        <w:tc>
          <w:tcPr>
            <w:tcW w:w="2880" w:type="dxa"/>
            <w:shd w:val="clear" w:color="auto" w:fill="auto"/>
          </w:tcPr>
          <w:p w:rsidR="00677541" w:rsidRPr="00992FC5" w:rsidRDefault="007C6A79" w:rsidP="00EB3340">
            <w:pPr>
              <w:adjustRightInd w:val="0"/>
              <w:snapToGrid w:val="0"/>
              <w:rPr>
                <w:rFonts w:ascii="標楷體" w:eastAsia="標楷體" w:hAnsi="標楷體"/>
              </w:rPr>
            </w:pPr>
            <w:r>
              <w:rPr>
                <w:rFonts w:ascii="標楷體" w:eastAsia="標楷體" w:hAnsi="標楷體" w:hint="eastAsia"/>
              </w:rPr>
              <w:t>招商政策及技巧；國際投資協定；協助台商海外布局；促進台商回台投資。</w:t>
            </w:r>
          </w:p>
        </w:tc>
        <w:tc>
          <w:tcPr>
            <w:tcW w:w="2880" w:type="dxa"/>
            <w:shd w:val="clear" w:color="auto" w:fill="auto"/>
          </w:tcPr>
          <w:p w:rsidR="00677541" w:rsidRPr="007C6A79" w:rsidRDefault="007C6A79" w:rsidP="00EB3340">
            <w:pPr>
              <w:rPr>
                <w:rFonts w:ascii="標楷體" w:eastAsia="標楷體" w:hAnsi="標楷體"/>
              </w:rPr>
            </w:pPr>
            <w:r>
              <w:rPr>
                <w:rFonts w:ascii="標楷體" w:eastAsia="標楷體" w:hAnsi="標楷體" w:hint="eastAsia"/>
              </w:rPr>
              <w:t>加強各機構對政府推動投資招商政策之瞭解。</w:t>
            </w:r>
          </w:p>
        </w:tc>
        <w:tc>
          <w:tcPr>
            <w:tcW w:w="900" w:type="dxa"/>
            <w:shd w:val="clear" w:color="auto" w:fill="auto"/>
          </w:tcPr>
          <w:p w:rsidR="00677541" w:rsidRDefault="00D07753" w:rsidP="00EB3340">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677541" w:rsidRPr="006A0F89" w:rsidRDefault="00677541" w:rsidP="007E602A">
            <w:pPr>
              <w:jc w:val="center"/>
              <w:rPr>
                <w:rFonts w:ascii="標楷體" w:eastAsia="標楷體" w:hAnsi="標楷體"/>
              </w:rPr>
            </w:pPr>
          </w:p>
        </w:tc>
      </w:tr>
      <w:tr w:rsidR="007909F1" w:rsidRPr="006A0F89" w:rsidTr="00E760F2">
        <w:trPr>
          <w:trHeight w:val="1088"/>
        </w:trPr>
        <w:tc>
          <w:tcPr>
            <w:tcW w:w="675" w:type="dxa"/>
            <w:shd w:val="clear" w:color="auto" w:fill="auto"/>
          </w:tcPr>
          <w:p w:rsidR="007909F1" w:rsidRDefault="007909F1" w:rsidP="0083769A">
            <w:pPr>
              <w:adjustRightInd w:val="0"/>
              <w:snapToGrid w:val="0"/>
              <w:jc w:val="center"/>
              <w:rPr>
                <w:rFonts w:ascii="標楷體" w:eastAsia="標楷體" w:hAnsi="標楷體"/>
              </w:rPr>
            </w:pPr>
            <w:r>
              <w:rPr>
                <w:rFonts w:ascii="標楷體" w:eastAsia="標楷體" w:hAnsi="標楷體" w:hint="eastAsia"/>
              </w:rPr>
              <w:t>26</w:t>
            </w:r>
          </w:p>
        </w:tc>
        <w:tc>
          <w:tcPr>
            <w:tcW w:w="1413" w:type="dxa"/>
            <w:shd w:val="clear" w:color="auto" w:fill="auto"/>
          </w:tcPr>
          <w:p w:rsidR="007909F1" w:rsidRDefault="007909F1" w:rsidP="007909F1">
            <w:pPr>
              <w:adjustRightInd w:val="0"/>
              <w:snapToGrid w:val="0"/>
              <w:ind w:leftChars="-45" w:left="-108" w:rightChars="-45" w:right="-108"/>
              <w:rPr>
                <w:rFonts w:ascii="標楷體" w:eastAsia="標楷體" w:hAnsi="標楷體"/>
              </w:rPr>
            </w:pPr>
            <w:r>
              <w:rPr>
                <w:rFonts w:ascii="標楷體" w:eastAsia="標楷體" w:hAnsi="標楷體" w:hint="eastAsia"/>
              </w:rPr>
              <w:t>智慧財產權研習班</w:t>
            </w:r>
          </w:p>
          <w:p w:rsidR="007909F1" w:rsidRPr="000C6A64" w:rsidRDefault="007909F1" w:rsidP="007909F1">
            <w:pPr>
              <w:adjustRightInd w:val="0"/>
              <w:snapToGrid w:val="0"/>
              <w:ind w:leftChars="-45" w:left="-108" w:rightChars="-45" w:right="-108"/>
              <w:rPr>
                <w:rFonts w:ascii="標楷體" w:eastAsia="標楷體" w:hAnsi="標楷體"/>
              </w:rPr>
            </w:pPr>
            <w:r>
              <w:rPr>
                <w:rFonts w:ascii="標楷體" w:eastAsia="標楷體" w:hAnsi="標楷體" w:hint="eastAsia"/>
              </w:rPr>
              <w:t>(106M83A)</w:t>
            </w:r>
          </w:p>
        </w:tc>
        <w:tc>
          <w:tcPr>
            <w:tcW w:w="2880" w:type="dxa"/>
            <w:shd w:val="clear" w:color="auto" w:fill="auto"/>
          </w:tcPr>
          <w:p w:rsidR="007909F1" w:rsidRPr="000C6A64" w:rsidRDefault="007909F1" w:rsidP="007909F1">
            <w:pPr>
              <w:adjustRightInd w:val="0"/>
              <w:snapToGrid w:val="0"/>
              <w:rPr>
                <w:rFonts w:ascii="標楷體" w:eastAsia="標楷體" w:hAnsi="標楷體" w:cs="新細明體"/>
                <w:kern w:val="0"/>
              </w:rPr>
            </w:pPr>
            <w:r>
              <w:rPr>
                <w:rFonts w:ascii="標楷體" w:eastAsia="標楷體" w:hAnsi="標楷體" w:cs="新細明體" w:hint="eastAsia"/>
                <w:kern w:val="0"/>
              </w:rPr>
              <w:t>瞭解專利權、商標專用權、著作權、積體電路布局、營業秘密及其他智慧財產權政策、法規及制度之擬訂。</w:t>
            </w:r>
          </w:p>
        </w:tc>
        <w:tc>
          <w:tcPr>
            <w:tcW w:w="2880" w:type="dxa"/>
            <w:shd w:val="clear" w:color="auto" w:fill="auto"/>
          </w:tcPr>
          <w:p w:rsidR="007909F1" w:rsidRPr="000C6A64" w:rsidRDefault="007909F1" w:rsidP="007909F1">
            <w:pPr>
              <w:adjustRightInd w:val="0"/>
              <w:snapToGrid w:val="0"/>
              <w:jc w:val="both"/>
              <w:rPr>
                <w:rFonts w:ascii="標楷體" w:eastAsia="標楷體" w:hAnsi="標楷體"/>
              </w:rPr>
            </w:pPr>
            <w:r>
              <w:rPr>
                <w:rFonts w:ascii="標楷體" w:eastAsia="標楷體" w:hAnsi="標楷體" w:hint="eastAsia"/>
              </w:rPr>
              <w:t>加強各機構對智慧財產權之熟悉與瞭解。</w:t>
            </w:r>
          </w:p>
        </w:tc>
        <w:tc>
          <w:tcPr>
            <w:tcW w:w="900" w:type="dxa"/>
            <w:shd w:val="clear" w:color="auto" w:fill="auto"/>
          </w:tcPr>
          <w:p w:rsidR="007909F1" w:rsidRPr="006A0F89" w:rsidRDefault="007909F1" w:rsidP="007909F1">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7909F1" w:rsidRPr="006A0F89" w:rsidRDefault="007909F1" w:rsidP="009E3208">
            <w:pPr>
              <w:jc w:val="center"/>
              <w:rPr>
                <w:rFonts w:ascii="標楷體" w:eastAsia="標楷體" w:hAnsi="標楷體"/>
              </w:rPr>
            </w:pPr>
          </w:p>
        </w:tc>
      </w:tr>
      <w:tr w:rsidR="007909F1" w:rsidRPr="006A0F89" w:rsidTr="00E760F2">
        <w:trPr>
          <w:trHeight w:val="1088"/>
        </w:trPr>
        <w:tc>
          <w:tcPr>
            <w:tcW w:w="675" w:type="dxa"/>
            <w:shd w:val="clear" w:color="auto" w:fill="auto"/>
          </w:tcPr>
          <w:p w:rsidR="007909F1" w:rsidRDefault="007909F1" w:rsidP="0083769A">
            <w:pPr>
              <w:adjustRightInd w:val="0"/>
              <w:snapToGrid w:val="0"/>
              <w:jc w:val="center"/>
              <w:rPr>
                <w:rFonts w:ascii="標楷體" w:eastAsia="標楷體" w:hAnsi="標楷體"/>
              </w:rPr>
            </w:pPr>
            <w:r>
              <w:rPr>
                <w:rFonts w:ascii="標楷體" w:eastAsia="標楷體" w:hAnsi="標楷體" w:hint="eastAsia"/>
              </w:rPr>
              <w:t>27</w:t>
            </w:r>
          </w:p>
        </w:tc>
        <w:tc>
          <w:tcPr>
            <w:tcW w:w="1413" w:type="dxa"/>
            <w:shd w:val="clear" w:color="auto" w:fill="auto"/>
          </w:tcPr>
          <w:p w:rsidR="007909F1" w:rsidRPr="006A0F89" w:rsidRDefault="007909F1" w:rsidP="007909F1">
            <w:pPr>
              <w:adjustRightInd w:val="0"/>
              <w:snapToGrid w:val="0"/>
              <w:ind w:leftChars="-45" w:left="-108" w:rightChars="-45" w:right="-108"/>
              <w:rPr>
                <w:rFonts w:ascii="標楷體" w:eastAsia="標楷體" w:hAnsi="標楷體"/>
              </w:rPr>
            </w:pPr>
            <w:r w:rsidRPr="000C6A64">
              <w:rPr>
                <w:rFonts w:ascii="標楷體" w:eastAsia="標楷體" w:hAnsi="標楷體" w:hint="eastAsia"/>
              </w:rPr>
              <w:t>全球商業經濟英文班</w:t>
            </w:r>
            <w:r>
              <w:rPr>
                <w:rFonts w:ascii="標楷體" w:eastAsia="標楷體" w:hAnsi="標楷體" w:hint="eastAsia"/>
              </w:rPr>
              <w:t>-全程英文授課</w:t>
            </w:r>
          </w:p>
          <w:p w:rsidR="007909F1" w:rsidRPr="006A0F89" w:rsidRDefault="007909F1" w:rsidP="007909F1">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M264)</w:t>
            </w:r>
          </w:p>
        </w:tc>
        <w:tc>
          <w:tcPr>
            <w:tcW w:w="2880" w:type="dxa"/>
            <w:shd w:val="clear" w:color="auto" w:fill="auto"/>
          </w:tcPr>
          <w:p w:rsidR="007909F1" w:rsidRPr="006A0F89" w:rsidRDefault="00200938" w:rsidP="002A6554">
            <w:pPr>
              <w:adjustRightInd w:val="0"/>
              <w:snapToGrid w:val="0"/>
              <w:rPr>
                <w:rFonts w:ascii="標楷體" w:eastAsia="標楷體" w:hAnsi="標楷體" w:cs="新細明體"/>
                <w:kern w:val="0"/>
              </w:rPr>
            </w:pPr>
            <w:r>
              <w:rPr>
                <w:rFonts w:ascii="標楷體" w:eastAsia="標楷體" w:hAnsi="標楷體" w:cs="新細明體" w:hint="eastAsia"/>
                <w:kern w:val="0"/>
              </w:rPr>
              <w:t>聘請外籍講師分析國際經貿現勢、國際經貿問題與研究、強化</w:t>
            </w:r>
            <w:r w:rsidR="007909F1" w:rsidRPr="000C6A64">
              <w:rPr>
                <w:rFonts w:ascii="標楷體" w:eastAsia="標楷體" w:hAnsi="標楷體" w:cs="新細明體" w:hint="eastAsia"/>
                <w:kern w:val="0"/>
              </w:rPr>
              <w:t>經濟時事</w:t>
            </w:r>
            <w:r w:rsidR="002A6554">
              <w:rPr>
                <w:rFonts w:ascii="標楷體" w:eastAsia="標楷體" w:hAnsi="標楷體" w:cs="新細明體" w:hint="eastAsia"/>
                <w:kern w:val="0"/>
              </w:rPr>
              <w:t>及</w:t>
            </w:r>
            <w:r w:rsidR="002A6554" w:rsidRPr="002A6554">
              <w:rPr>
                <w:rFonts w:ascii="標楷體" w:eastAsia="標楷體" w:hAnsi="標楷體" w:cs="新細明體" w:hint="eastAsia"/>
                <w:kern w:val="0"/>
              </w:rPr>
              <w:t>國際企業發展脈動</w:t>
            </w:r>
            <w:r w:rsidR="007909F1" w:rsidRPr="000C6A64">
              <w:rPr>
                <w:rFonts w:ascii="標楷體" w:eastAsia="標楷體" w:hAnsi="標楷體" w:cs="新細明體" w:hint="eastAsia"/>
                <w:kern w:val="0"/>
              </w:rPr>
              <w:t>，</w:t>
            </w:r>
            <w:r>
              <w:rPr>
                <w:rFonts w:ascii="標楷體" w:eastAsia="標楷體" w:hAnsi="標楷體" w:cs="新細明體" w:hint="eastAsia"/>
                <w:kern w:val="0"/>
              </w:rPr>
              <w:t>加強</w:t>
            </w:r>
            <w:r w:rsidR="007909F1" w:rsidRPr="000C6A64">
              <w:rPr>
                <w:rFonts w:ascii="標楷體" w:eastAsia="標楷體" w:hAnsi="標楷體" w:cs="新細明體" w:hint="eastAsia"/>
                <w:kern w:val="0"/>
              </w:rPr>
              <w:t>專業經</w:t>
            </w:r>
            <w:r>
              <w:rPr>
                <w:rFonts w:ascii="標楷體" w:eastAsia="標楷體" w:hAnsi="標楷體" w:cs="新細明體" w:hint="eastAsia"/>
                <w:kern w:val="0"/>
              </w:rPr>
              <w:t>貿</w:t>
            </w:r>
            <w:r w:rsidR="007909F1" w:rsidRPr="000C6A64">
              <w:rPr>
                <w:rFonts w:ascii="標楷體" w:eastAsia="標楷體" w:hAnsi="標楷體" w:cs="新細明體" w:hint="eastAsia"/>
                <w:kern w:val="0"/>
              </w:rPr>
              <w:t>英文</w:t>
            </w:r>
            <w:r>
              <w:rPr>
                <w:rFonts w:ascii="標楷體" w:eastAsia="標楷體" w:hAnsi="標楷體" w:cs="新細明體" w:hint="eastAsia"/>
                <w:kern w:val="0"/>
              </w:rPr>
              <w:t>分析能力</w:t>
            </w:r>
            <w:r w:rsidR="007909F1" w:rsidRPr="000C6A64">
              <w:rPr>
                <w:rFonts w:ascii="標楷體" w:eastAsia="標楷體" w:hAnsi="標楷體" w:cs="新細明體" w:hint="eastAsia"/>
                <w:kern w:val="0"/>
              </w:rPr>
              <w:t>，訓練聽力與閱讀技巧，學習較艱難的英文字彙與修辭 (隱喻，典故詞)。</w:t>
            </w:r>
          </w:p>
        </w:tc>
        <w:tc>
          <w:tcPr>
            <w:tcW w:w="2880" w:type="dxa"/>
            <w:shd w:val="clear" w:color="auto" w:fill="auto"/>
          </w:tcPr>
          <w:p w:rsidR="007909F1" w:rsidRPr="006A0F89" w:rsidRDefault="007909F1" w:rsidP="002A6554">
            <w:pPr>
              <w:adjustRightInd w:val="0"/>
              <w:snapToGrid w:val="0"/>
              <w:jc w:val="both"/>
              <w:rPr>
                <w:rFonts w:ascii="標楷體" w:eastAsia="標楷體" w:hAnsi="標楷體"/>
              </w:rPr>
            </w:pPr>
            <w:r w:rsidRPr="000C6A64">
              <w:rPr>
                <w:rFonts w:ascii="標楷體" w:eastAsia="標楷體" w:hAnsi="標楷體" w:hint="eastAsia"/>
              </w:rPr>
              <w:t>加強</w:t>
            </w:r>
            <w:r w:rsidR="00200938">
              <w:rPr>
                <w:rFonts w:ascii="標楷體" w:eastAsia="標楷體" w:hAnsi="標楷體" w:hint="eastAsia"/>
              </w:rPr>
              <w:t>對</w:t>
            </w:r>
            <w:r w:rsidR="00200938" w:rsidRPr="00200938">
              <w:rPr>
                <w:rFonts w:ascii="標楷體" w:eastAsia="標楷體" w:hAnsi="標楷體" w:hint="eastAsia"/>
              </w:rPr>
              <w:t>各國經濟現況</w:t>
            </w:r>
            <w:r w:rsidR="00200938">
              <w:rPr>
                <w:rFonts w:ascii="標楷體" w:eastAsia="標楷體" w:hAnsi="標楷體" w:hint="eastAsia"/>
              </w:rPr>
              <w:t>瞭解</w:t>
            </w:r>
            <w:r w:rsidR="00200938" w:rsidRPr="00200938">
              <w:rPr>
                <w:rFonts w:ascii="標楷體" w:eastAsia="標楷體" w:hAnsi="標楷體" w:hint="eastAsia"/>
              </w:rPr>
              <w:t>與</w:t>
            </w:r>
            <w:r w:rsidR="00200938">
              <w:rPr>
                <w:rFonts w:ascii="標楷體" w:eastAsia="標楷體" w:hAnsi="標楷體" w:hint="eastAsia"/>
              </w:rPr>
              <w:t>分析能力，掌握國際企業</w:t>
            </w:r>
            <w:r w:rsidR="00200938" w:rsidRPr="00200938">
              <w:rPr>
                <w:rFonts w:ascii="標楷體" w:eastAsia="標楷體" w:hAnsi="標楷體" w:hint="eastAsia"/>
              </w:rPr>
              <w:t>發展</w:t>
            </w:r>
            <w:r w:rsidR="00200938">
              <w:rPr>
                <w:rFonts w:ascii="標楷體" w:eastAsia="標楷體" w:hAnsi="標楷體" w:hint="eastAsia"/>
              </w:rPr>
              <w:t>脈動</w:t>
            </w:r>
            <w:r w:rsidR="002A6554">
              <w:rPr>
                <w:rFonts w:ascii="標楷體" w:eastAsia="標楷體" w:hAnsi="標楷體" w:hint="eastAsia"/>
              </w:rPr>
              <w:t>，</w:t>
            </w:r>
            <w:r w:rsidR="00200938">
              <w:rPr>
                <w:rFonts w:ascii="標楷體" w:eastAsia="標楷體" w:hAnsi="標楷體" w:hint="eastAsia"/>
              </w:rPr>
              <w:t>培養</w:t>
            </w:r>
            <w:r w:rsidRPr="000C6A64">
              <w:rPr>
                <w:rFonts w:ascii="標楷體" w:eastAsia="標楷體" w:hAnsi="標楷體" w:hint="eastAsia"/>
              </w:rPr>
              <w:t>專業英文</w:t>
            </w:r>
            <w:r w:rsidR="002A6554">
              <w:rPr>
                <w:rFonts w:ascii="標楷體" w:eastAsia="標楷體" w:hAnsi="標楷體" w:hint="eastAsia"/>
              </w:rPr>
              <w:t>讀聽寫</w:t>
            </w:r>
            <w:r w:rsidR="00200938">
              <w:rPr>
                <w:rFonts w:ascii="標楷體" w:eastAsia="標楷體" w:hAnsi="標楷體" w:hint="eastAsia"/>
              </w:rPr>
              <w:t>能力</w:t>
            </w:r>
            <w:r w:rsidR="002A6554">
              <w:rPr>
                <w:rFonts w:ascii="標楷體" w:eastAsia="標楷體" w:hAnsi="標楷體" w:hint="eastAsia"/>
              </w:rPr>
              <w:t>。</w:t>
            </w:r>
          </w:p>
        </w:tc>
        <w:tc>
          <w:tcPr>
            <w:tcW w:w="900" w:type="dxa"/>
            <w:shd w:val="clear" w:color="auto" w:fill="auto"/>
          </w:tcPr>
          <w:p w:rsidR="007909F1" w:rsidRPr="006A0F89" w:rsidRDefault="0096391D" w:rsidP="00C651C3">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7909F1" w:rsidRPr="006A0F89" w:rsidRDefault="007909F1" w:rsidP="009E3208">
            <w:pPr>
              <w:jc w:val="center"/>
              <w:rPr>
                <w:rFonts w:ascii="標楷體" w:eastAsia="標楷體" w:hAnsi="標楷體"/>
              </w:rPr>
            </w:pPr>
          </w:p>
        </w:tc>
      </w:tr>
    </w:tbl>
    <w:p w:rsidR="003D2B16" w:rsidRDefault="003D2B16" w:rsidP="00A351CE">
      <w:pPr>
        <w:adjustRightInd w:val="0"/>
        <w:snapToGrid w:val="0"/>
        <w:rPr>
          <w:rFonts w:ascii="標楷體" w:eastAsia="標楷體" w:hAnsi="標楷體"/>
          <w:b/>
          <w:sz w:val="28"/>
          <w:szCs w:val="28"/>
        </w:rPr>
      </w:pPr>
    </w:p>
    <w:p w:rsidR="007C6A79" w:rsidRDefault="007C6A79" w:rsidP="00A351CE">
      <w:pPr>
        <w:adjustRightInd w:val="0"/>
        <w:snapToGrid w:val="0"/>
        <w:rPr>
          <w:rFonts w:ascii="標楷體" w:eastAsia="標楷體" w:hAnsi="標楷體"/>
          <w:b/>
          <w:sz w:val="28"/>
          <w:szCs w:val="28"/>
        </w:rPr>
      </w:pPr>
    </w:p>
    <w:p w:rsidR="007C6A79" w:rsidRDefault="007C6A79" w:rsidP="00A351CE">
      <w:pPr>
        <w:adjustRightInd w:val="0"/>
        <w:snapToGrid w:val="0"/>
        <w:rPr>
          <w:rFonts w:ascii="標楷體" w:eastAsia="標楷體" w:hAnsi="標楷體"/>
          <w:b/>
          <w:sz w:val="28"/>
          <w:szCs w:val="28"/>
        </w:rPr>
      </w:pPr>
    </w:p>
    <w:p w:rsidR="007C6A79" w:rsidRDefault="007C6A79" w:rsidP="00A351CE">
      <w:pPr>
        <w:adjustRightInd w:val="0"/>
        <w:snapToGrid w:val="0"/>
        <w:rPr>
          <w:rFonts w:ascii="標楷體" w:eastAsia="標楷體" w:hAnsi="標楷體"/>
          <w:b/>
          <w:sz w:val="28"/>
          <w:szCs w:val="28"/>
        </w:rPr>
      </w:pPr>
    </w:p>
    <w:p w:rsidR="003D2B16" w:rsidRDefault="003D2B16" w:rsidP="00A351CE">
      <w:pPr>
        <w:adjustRightInd w:val="0"/>
        <w:snapToGrid w:val="0"/>
        <w:rPr>
          <w:rFonts w:ascii="標楷體" w:eastAsia="標楷體" w:hAnsi="標楷體"/>
          <w:b/>
          <w:sz w:val="28"/>
          <w:szCs w:val="28"/>
        </w:rPr>
      </w:pPr>
    </w:p>
    <w:p w:rsidR="003D2B16" w:rsidRDefault="003D2B16" w:rsidP="00A351CE">
      <w:pPr>
        <w:adjustRightInd w:val="0"/>
        <w:snapToGrid w:val="0"/>
        <w:rPr>
          <w:rFonts w:ascii="標楷體" w:eastAsia="標楷體" w:hAnsi="標楷體"/>
          <w:b/>
          <w:sz w:val="28"/>
          <w:szCs w:val="28"/>
        </w:rPr>
      </w:pPr>
    </w:p>
    <w:p w:rsidR="003D2B16" w:rsidRDefault="003D2B16" w:rsidP="00A351CE">
      <w:pPr>
        <w:adjustRightInd w:val="0"/>
        <w:snapToGrid w:val="0"/>
        <w:rPr>
          <w:rFonts w:ascii="標楷體" w:eastAsia="標楷體" w:hAnsi="標楷體"/>
          <w:b/>
          <w:sz w:val="28"/>
          <w:szCs w:val="28"/>
        </w:rPr>
      </w:pPr>
    </w:p>
    <w:p w:rsidR="003D2B16" w:rsidRDefault="003D2B16" w:rsidP="00A351CE">
      <w:pPr>
        <w:adjustRightInd w:val="0"/>
        <w:snapToGrid w:val="0"/>
        <w:rPr>
          <w:rFonts w:ascii="標楷體" w:eastAsia="標楷體" w:hAnsi="標楷體"/>
          <w:b/>
          <w:sz w:val="28"/>
          <w:szCs w:val="28"/>
        </w:rPr>
      </w:pPr>
    </w:p>
    <w:p w:rsidR="0086136A" w:rsidRPr="006A0F89" w:rsidRDefault="00B120B5"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t>二、公共行政</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0"/>
        <w:gridCol w:w="2880"/>
        <w:gridCol w:w="2880"/>
        <w:gridCol w:w="900"/>
        <w:gridCol w:w="1620"/>
      </w:tblGrid>
      <w:tr w:rsidR="007A3BE6" w:rsidRPr="006A0F89" w:rsidTr="00CE2298">
        <w:trPr>
          <w:trHeight w:val="763"/>
        </w:trPr>
        <w:tc>
          <w:tcPr>
            <w:tcW w:w="675"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3F3157">
        <w:trPr>
          <w:trHeight w:val="1539"/>
        </w:trPr>
        <w:tc>
          <w:tcPr>
            <w:tcW w:w="675"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w:t>
            </w:r>
          </w:p>
        </w:tc>
        <w:tc>
          <w:tcPr>
            <w:tcW w:w="1440" w:type="dxa"/>
            <w:shd w:val="clear" w:color="auto" w:fill="auto"/>
          </w:tcPr>
          <w:p w:rsidR="007A3BE6" w:rsidRPr="006A0F89" w:rsidRDefault="007A3BE6"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公務溝通理論與實務研</w:t>
            </w:r>
            <w:r w:rsidR="0004061D"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 xml:space="preserve">M </w:t>
            </w:r>
            <w:smartTag w:uri="urn:schemas-microsoft-com:office:smarttags" w:element="chmetcnv">
              <w:smartTagPr>
                <w:attr w:name="UnitName" w:val="a"/>
                <w:attr w:name="SourceValue" w:val="14"/>
                <w:attr w:name="HasSpace" w:val="False"/>
                <w:attr w:name="Negative" w:val="False"/>
                <w:attr w:name="NumberType" w:val="1"/>
                <w:attr w:name="TCSC" w:val="0"/>
              </w:smartTagPr>
              <w:r w:rsidRPr="006A0F89">
                <w:rPr>
                  <w:rFonts w:ascii="標楷體" w:eastAsia="標楷體" w:hAnsi="標楷體"/>
                </w:rPr>
                <w:t>14A</w:t>
              </w:r>
            </w:smartTag>
            <w:r w:rsidRPr="006A0F89">
              <w:rPr>
                <w:rFonts w:ascii="標楷體" w:eastAsia="標楷體" w:hAnsi="標楷體" w:hint="eastAsia"/>
              </w:rPr>
              <w:t>）</w:t>
            </w:r>
          </w:p>
        </w:tc>
        <w:tc>
          <w:tcPr>
            <w:tcW w:w="2880" w:type="dxa"/>
            <w:shd w:val="clear" w:color="auto" w:fill="auto"/>
          </w:tcPr>
          <w:p w:rsidR="007A3BE6" w:rsidRPr="006A0F89" w:rsidRDefault="007A3BE6" w:rsidP="00F31C5C">
            <w:pPr>
              <w:adjustRightInd w:val="0"/>
              <w:snapToGrid w:val="0"/>
              <w:rPr>
                <w:rFonts w:ascii="標楷體" w:eastAsia="標楷體" w:hAnsi="標楷體"/>
              </w:rPr>
            </w:pPr>
            <w:r w:rsidRPr="006A0F89">
              <w:rPr>
                <w:rFonts w:ascii="標楷體" w:eastAsia="標楷體" w:hAnsi="標楷體" w:cs="新細明體" w:hint="eastAsia"/>
                <w:kern w:val="0"/>
              </w:rPr>
              <w:t>公務溝通的個案研習、組織衝突管理、有效的溝通藝術、媒體溝通、組織部門間之溝通與協調</w:t>
            </w:r>
            <w:r w:rsidRPr="006A0F89">
              <w:rPr>
                <w:rFonts w:ascii="標楷體" w:eastAsia="標楷體" w:hAnsi="標楷體" w:hint="eastAsia"/>
              </w:rPr>
              <w:t>。</w:t>
            </w:r>
          </w:p>
        </w:tc>
        <w:tc>
          <w:tcPr>
            <w:tcW w:w="2880" w:type="dxa"/>
            <w:shd w:val="clear" w:color="auto" w:fill="auto"/>
          </w:tcPr>
          <w:p w:rsidR="007A3BE6" w:rsidRPr="006A0F89" w:rsidRDefault="007A3BE6" w:rsidP="000D04B5">
            <w:pPr>
              <w:adjustRightInd w:val="0"/>
              <w:snapToGrid w:val="0"/>
              <w:rPr>
                <w:rFonts w:ascii="標楷體" w:eastAsia="標楷體" w:hAnsi="標楷體"/>
              </w:rPr>
            </w:pPr>
            <w:r w:rsidRPr="006A0F89">
              <w:rPr>
                <w:rFonts w:ascii="標楷體" w:eastAsia="標楷體" w:hAnsi="標楷體" w:hint="eastAsia"/>
              </w:rPr>
              <w:t>了解溝通與協調的理論與實務，達成</w:t>
            </w:r>
            <w:r w:rsidR="000D04B5" w:rsidRPr="006A0F89">
              <w:rPr>
                <w:rFonts w:ascii="標楷體" w:eastAsia="標楷體" w:hAnsi="標楷體" w:hint="eastAsia"/>
              </w:rPr>
              <w:t>組織</w:t>
            </w:r>
            <w:r w:rsidRPr="006A0F89">
              <w:rPr>
                <w:rFonts w:ascii="標楷體" w:eastAsia="標楷體" w:hAnsi="標楷體" w:hint="eastAsia"/>
              </w:rPr>
              <w:t>共識，提昇公務的推展與效率。</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154610">
        <w:trPr>
          <w:trHeight w:val="1419"/>
        </w:trPr>
        <w:tc>
          <w:tcPr>
            <w:tcW w:w="675"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2</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hint="eastAsia"/>
              </w:rPr>
              <w:t>人力資源管理實務研</w:t>
            </w:r>
            <w:r w:rsidR="0004061D"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 28</w:t>
            </w:r>
            <w:r w:rsidRPr="006A0F89">
              <w:rPr>
                <w:rFonts w:ascii="標楷體" w:eastAsia="標楷體" w:hAnsi="標楷體" w:hint="eastAsia"/>
              </w:rPr>
              <w:t>）</w:t>
            </w:r>
          </w:p>
        </w:tc>
        <w:tc>
          <w:tcPr>
            <w:tcW w:w="2880" w:type="dxa"/>
            <w:shd w:val="clear" w:color="auto" w:fill="auto"/>
          </w:tcPr>
          <w:p w:rsidR="007A3BE6" w:rsidRPr="006A0F89" w:rsidRDefault="007A3BE6" w:rsidP="00AB379A">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提升自我效率能力、人格認知、生涯發展新思維與職場趨勢。</w:t>
            </w:r>
          </w:p>
          <w:p w:rsidR="007A3BE6" w:rsidRPr="006A0F89" w:rsidRDefault="007A3BE6" w:rsidP="00AB379A">
            <w:pPr>
              <w:adjustRightInd w:val="0"/>
              <w:snapToGrid w:val="0"/>
              <w:rPr>
                <w:rFonts w:ascii="標楷體" w:eastAsia="標楷體" w:hAnsi="標楷體"/>
              </w:rPr>
            </w:pP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研習人力資源管理之理論與實務，使能因應未來發展與人事管理變革之需要。</w:t>
            </w:r>
          </w:p>
        </w:tc>
        <w:tc>
          <w:tcPr>
            <w:tcW w:w="900" w:type="dxa"/>
            <w:shd w:val="clear" w:color="auto" w:fill="auto"/>
          </w:tcPr>
          <w:p w:rsidR="007A3BE6" w:rsidRPr="006A0F89" w:rsidRDefault="007A3BE6" w:rsidP="00E10105">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154610">
        <w:trPr>
          <w:trHeight w:val="1123"/>
        </w:trPr>
        <w:tc>
          <w:tcPr>
            <w:tcW w:w="675"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3</w:t>
            </w:r>
          </w:p>
        </w:tc>
        <w:tc>
          <w:tcPr>
            <w:tcW w:w="1440" w:type="dxa"/>
            <w:shd w:val="clear" w:color="auto" w:fill="auto"/>
          </w:tcPr>
          <w:p w:rsidR="007A3BE6" w:rsidRDefault="008D2D13" w:rsidP="00E4132F">
            <w:pPr>
              <w:adjustRightInd w:val="0"/>
              <w:snapToGrid w:val="0"/>
              <w:ind w:leftChars="-45" w:left="-108" w:rightChars="-45" w:right="-108"/>
              <w:rPr>
                <w:rFonts w:ascii="標楷體" w:eastAsia="標楷體" w:hAnsi="標楷體"/>
              </w:rPr>
            </w:pPr>
            <w:r w:rsidRPr="008D2D13">
              <w:rPr>
                <w:rFonts w:ascii="標楷體" w:eastAsia="標楷體" w:hAnsi="標楷體" w:hint="eastAsia"/>
              </w:rPr>
              <w:t>行政程序法班-行政聽證</w:t>
            </w:r>
          </w:p>
          <w:p w:rsidR="008D2D13" w:rsidRPr="006A0F89" w:rsidRDefault="008D2D13" w:rsidP="00E4132F">
            <w:pPr>
              <w:adjustRightInd w:val="0"/>
              <w:snapToGrid w:val="0"/>
              <w:ind w:leftChars="-45" w:left="-108" w:rightChars="-45" w:right="-108"/>
              <w:rPr>
                <w:rFonts w:ascii="標楷體" w:eastAsia="標楷體" w:hAnsi="標楷體"/>
              </w:rPr>
            </w:pPr>
            <w:r>
              <w:rPr>
                <w:rFonts w:ascii="標楷體" w:eastAsia="標楷體" w:hAnsi="標楷體" w:hint="eastAsia"/>
              </w:rPr>
              <w:t>(106M56D)</w:t>
            </w:r>
          </w:p>
        </w:tc>
        <w:tc>
          <w:tcPr>
            <w:tcW w:w="2880" w:type="dxa"/>
            <w:shd w:val="clear" w:color="auto" w:fill="auto"/>
          </w:tcPr>
          <w:p w:rsidR="007A3BE6" w:rsidRPr="006A0F89" w:rsidRDefault="008D2D13" w:rsidP="008D2D13">
            <w:pPr>
              <w:adjustRightInd w:val="0"/>
              <w:snapToGrid w:val="0"/>
              <w:rPr>
                <w:rFonts w:ascii="標楷體" w:eastAsia="標楷體" w:hAnsi="標楷體" w:cs="新細明體"/>
                <w:kern w:val="0"/>
              </w:rPr>
            </w:pPr>
            <w:r w:rsidRPr="008D2D13">
              <w:rPr>
                <w:rFonts w:ascii="標楷體" w:eastAsia="標楷體" w:hAnsi="標楷體" w:cs="新細明體" w:hint="eastAsia"/>
                <w:kern w:val="0"/>
              </w:rPr>
              <w:t>行政程序法；行政聽證理論與實務</w:t>
            </w:r>
            <w:r>
              <w:rPr>
                <w:rFonts w:ascii="標楷體" w:eastAsia="標楷體" w:hAnsi="標楷體" w:cs="新細明體" w:hint="eastAsia"/>
                <w:kern w:val="0"/>
              </w:rPr>
              <w:t>。</w:t>
            </w:r>
          </w:p>
        </w:tc>
        <w:tc>
          <w:tcPr>
            <w:tcW w:w="2880" w:type="dxa"/>
            <w:shd w:val="clear" w:color="auto" w:fill="auto"/>
          </w:tcPr>
          <w:p w:rsidR="007A3BE6" w:rsidRPr="006A0F89" w:rsidRDefault="000D04B5" w:rsidP="00F31C5C">
            <w:pPr>
              <w:adjustRightInd w:val="0"/>
              <w:snapToGrid w:val="0"/>
              <w:rPr>
                <w:rFonts w:ascii="標楷體" w:eastAsia="標楷體" w:hAnsi="標楷體"/>
              </w:rPr>
            </w:pPr>
            <w:r>
              <w:rPr>
                <w:rFonts w:ascii="標楷體" w:eastAsia="標楷體" w:hAnsi="標楷體" w:hint="eastAsia"/>
              </w:rPr>
              <w:t>加強公務人員對行政程序法之瞭解，</w:t>
            </w:r>
            <w:r w:rsidR="008D2D13" w:rsidRPr="008D2D13">
              <w:rPr>
                <w:rFonts w:ascii="標楷體" w:eastAsia="標楷體" w:hAnsi="標楷體" w:hint="eastAsia"/>
              </w:rPr>
              <w:t>以保障人</w:t>
            </w:r>
            <w:r>
              <w:rPr>
                <w:rFonts w:ascii="標楷體" w:eastAsia="標楷體" w:hAnsi="標楷體" w:hint="eastAsia"/>
              </w:rPr>
              <w:t>民</w:t>
            </w:r>
            <w:r w:rsidR="008D2D13" w:rsidRPr="008D2D13">
              <w:rPr>
                <w:rFonts w:ascii="標楷體" w:eastAsia="標楷體" w:hAnsi="標楷體" w:hint="eastAsia"/>
              </w:rPr>
              <w:t>權</w:t>
            </w:r>
            <w:r>
              <w:rPr>
                <w:rFonts w:ascii="標楷體" w:eastAsia="標楷體" w:hAnsi="標楷體" w:hint="eastAsia"/>
              </w:rPr>
              <w:t>益</w:t>
            </w:r>
            <w:r w:rsidR="008D2D13">
              <w:rPr>
                <w:rFonts w:ascii="標楷體" w:eastAsia="標楷體" w:hAnsi="標楷體" w:hint="eastAsia"/>
              </w:rPr>
              <w:t>。</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w:t>
            </w:r>
            <w:r w:rsidR="008D2D13">
              <w:rPr>
                <w:rFonts w:ascii="標楷體" w:eastAsia="標楷體" w:hAnsi="標楷體" w:hint="eastAsia"/>
              </w:rPr>
              <w:t>2</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722F9F">
        <w:trPr>
          <w:trHeight w:val="1257"/>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4</w:t>
            </w:r>
          </w:p>
        </w:tc>
        <w:tc>
          <w:tcPr>
            <w:tcW w:w="144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勞動法令研</w:t>
            </w:r>
            <w:r w:rsidR="0004061D"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 46）</w:t>
            </w:r>
          </w:p>
        </w:tc>
        <w:tc>
          <w:tcPr>
            <w:tcW w:w="2880" w:type="dxa"/>
            <w:shd w:val="clear" w:color="auto" w:fill="auto"/>
          </w:tcPr>
          <w:p w:rsidR="007A3BE6" w:rsidRPr="006A0F89" w:rsidRDefault="007A3BE6" w:rsidP="00154610">
            <w:pPr>
              <w:adjustRightInd w:val="0"/>
              <w:snapToGrid w:val="0"/>
              <w:rPr>
                <w:rFonts w:ascii="標楷體" w:eastAsia="標楷體" w:hAnsi="標楷體"/>
                <w:sz w:val="22"/>
              </w:rPr>
            </w:pPr>
            <w:r w:rsidRPr="006A0F89">
              <w:rPr>
                <w:rFonts w:ascii="標楷體" w:eastAsia="標楷體" w:hAnsi="標楷體" w:cs="新細明體" w:hint="eastAsia"/>
                <w:kern w:val="0"/>
              </w:rPr>
              <w:t>勞工安全衛生與勞動檢查法規、解僱勞工保護法、勞動基準法、勞工保險條例。</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了解勞動基準法令與實務。</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CE2298">
        <w:trPr>
          <w:trHeight w:val="2120"/>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5</w:t>
            </w:r>
          </w:p>
        </w:tc>
        <w:tc>
          <w:tcPr>
            <w:tcW w:w="144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行政法研</w:t>
            </w:r>
            <w:r w:rsidR="0004061D"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 xml:space="preserve">M </w:t>
            </w:r>
            <w:smartTag w:uri="urn:schemas-microsoft-com:office:smarttags" w:element="chmetcnv">
              <w:smartTagPr>
                <w:attr w:name="UnitName" w:val="a"/>
                <w:attr w:name="SourceValue" w:val="56"/>
                <w:attr w:name="HasSpace" w:val="False"/>
                <w:attr w:name="Negative" w:val="False"/>
                <w:attr w:name="NumberType" w:val="1"/>
                <w:attr w:name="TCSC" w:val="0"/>
              </w:smartTagPr>
              <w:r w:rsidRPr="006A0F89">
                <w:rPr>
                  <w:rFonts w:ascii="標楷體" w:eastAsia="標楷體" w:hAnsi="標楷體"/>
                </w:rPr>
                <w:t>56A</w:t>
              </w:r>
            </w:smartTag>
            <w:r w:rsidRPr="006A0F89">
              <w:rPr>
                <w:rFonts w:ascii="標楷體" w:eastAsia="標楷體" w:hAnsi="標楷體" w:hint="eastAsia"/>
              </w:rPr>
              <w:t>）</w:t>
            </w:r>
          </w:p>
        </w:tc>
        <w:tc>
          <w:tcPr>
            <w:tcW w:w="2880" w:type="dxa"/>
            <w:shd w:val="clear" w:color="auto" w:fill="auto"/>
          </w:tcPr>
          <w:p w:rsidR="007A3BE6" w:rsidRPr="006A0F89" w:rsidRDefault="007A3BE6" w:rsidP="00154610">
            <w:pPr>
              <w:adjustRightInd w:val="0"/>
              <w:snapToGrid w:val="0"/>
              <w:rPr>
                <w:rFonts w:ascii="標楷體" w:eastAsia="標楷體" w:hAnsi="標楷體"/>
              </w:rPr>
            </w:pPr>
            <w:r w:rsidRPr="006A0F89">
              <w:rPr>
                <w:rFonts w:ascii="標楷體" w:eastAsia="標楷體" w:hAnsi="標楷體" w:cs="新細明體" w:hint="eastAsia"/>
                <w:kern w:val="0"/>
              </w:rPr>
              <w:t>行政罰法、行政處分、行政法上之一般程序、國賠法、依法行政與行政法基礎理論、從組改趨勢看公務人員權益、行政救濟法。</w:t>
            </w:r>
          </w:p>
        </w:tc>
        <w:tc>
          <w:tcPr>
            <w:tcW w:w="2880" w:type="dxa"/>
            <w:shd w:val="clear" w:color="auto" w:fill="auto"/>
          </w:tcPr>
          <w:p w:rsidR="007A3BE6" w:rsidRPr="006A0F89" w:rsidRDefault="000D04B5" w:rsidP="000D04B5">
            <w:pPr>
              <w:adjustRightInd w:val="0"/>
              <w:snapToGrid w:val="0"/>
              <w:jc w:val="both"/>
              <w:rPr>
                <w:rFonts w:ascii="標楷體" w:eastAsia="標楷體" w:hAnsi="標楷體"/>
              </w:rPr>
            </w:pPr>
            <w:r>
              <w:rPr>
                <w:rFonts w:ascii="標楷體" w:eastAsia="標楷體" w:hAnsi="標楷體" w:hint="eastAsia"/>
              </w:rPr>
              <w:t>加強</w:t>
            </w:r>
            <w:r w:rsidR="007A3BE6" w:rsidRPr="006A0F89">
              <w:rPr>
                <w:rFonts w:ascii="標楷體" w:eastAsia="標楷體" w:hAnsi="標楷體" w:hint="eastAsia"/>
              </w:rPr>
              <w:t>公務人員</w:t>
            </w:r>
            <w:r>
              <w:rPr>
                <w:rFonts w:ascii="標楷體" w:eastAsia="標楷體" w:hAnsi="標楷體" w:hint="eastAsia"/>
              </w:rPr>
              <w:t>對</w:t>
            </w:r>
            <w:r w:rsidR="007A3BE6" w:rsidRPr="006A0F89">
              <w:rPr>
                <w:rFonts w:ascii="標楷體" w:eastAsia="標楷體" w:hAnsi="標楷體" w:hint="eastAsia"/>
              </w:rPr>
              <w:t>行政法內容通盤認識。</w:t>
            </w:r>
          </w:p>
        </w:tc>
        <w:tc>
          <w:tcPr>
            <w:tcW w:w="900" w:type="dxa"/>
            <w:shd w:val="clear" w:color="auto" w:fill="auto"/>
          </w:tcPr>
          <w:p w:rsidR="007A3BE6" w:rsidRPr="006A0F89" w:rsidRDefault="007A3BE6" w:rsidP="00FF618E">
            <w:pPr>
              <w:adjustRightInd w:val="0"/>
              <w:snapToGrid w:val="0"/>
              <w:ind w:rightChars="-45" w:right="-108"/>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722F9F">
        <w:trPr>
          <w:trHeight w:val="1135"/>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民法債權研習班</w:t>
            </w:r>
          </w:p>
          <w:p w:rsidR="007A3BE6" w:rsidRPr="006A0F89" w:rsidRDefault="007A3BE6" w:rsidP="00E4132F">
            <w:pPr>
              <w:adjustRightInd w:val="0"/>
              <w:snapToGrid w:val="0"/>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w:t>
            </w:r>
            <w:r w:rsidR="005E2E82" w:rsidRPr="006A0F89">
              <w:rPr>
                <w:rFonts w:ascii="標楷體" w:eastAsia="標楷體" w:hAnsi="標楷體" w:hint="eastAsia"/>
              </w:rPr>
              <w:t xml:space="preserve"> </w:t>
            </w:r>
            <w:r w:rsidRPr="006A0F89">
              <w:rPr>
                <w:rFonts w:ascii="標楷體" w:eastAsia="標楷體" w:hAnsi="標楷體" w:hint="eastAsia"/>
              </w:rPr>
              <w:t>56F)</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債權總論，債權各論，債權實例研討。</w:t>
            </w:r>
          </w:p>
          <w:p w:rsidR="007A3BE6" w:rsidRPr="006A0F89" w:rsidRDefault="007A3BE6" w:rsidP="00FF618E">
            <w:pPr>
              <w:adjustRightInd w:val="0"/>
              <w:snapToGrid w:val="0"/>
              <w:rPr>
                <w:rFonts w:ascii="標楷體" w:eastAsia="標楷體" w:hAnsi="標楷體"/>
              </w:rPr>
            </w:pPr>
          </w:p>
        </w:tc>
        <w:tc>
          <w:tcPr>
            <w:tcW w:w="2880" w:type="dxa"/>
            <w:shd w:val="clear" w:color="auto" w:fill="auto"/>
          </w:tcPr>
          <w:p w:rsidR="007A3BE6" w:rsidRPr="006A0F89" w:rsidRDefault="000D04B5" w:rsidP="00FB12A0">
            <w:pPr>
              <w:adjustRightInd w:val="0"/>
              <w:snapToGrid w:val="0"/>
              <w:rPr>
                <w:rFonts w:ascii="標楷體" w:eastAsia="標楷體" w:hAnsi="標楷體"/>
              </w:rPr>
            </w:pPr>
            <w:r>
              <w:rPr>
                <w:rFonts w:ascii="標楷體" w:eastAsia="標楷體" w:hAnsi="標楷體" w:hint="eastAsia"/>
              </w:rPr>
              <w:t>加強對</w:t>
            </w:r>
            <w:r w:rsidR="007A3BE6" w:rsidRPr="006A0F89">
              <w:rPr>
                <w:rFonts w:ascii="標楷體" w:eastAsia="標楷體" w:hAnsi="標楷體" w:hint="eastAsia"/>
              </w:rPr>
              <w:t>債權法規</w:t>
            </w:r>
            <w:r>
              <w:rPr>
                <w:rFonts w:ascii="標楷體" w:eastAsia="標楷體" w:hAnsi="標楷體" w:hint="eastAsia"/>
              </w:rPr>
              <w:t>及</w:t>
            </w:r>
            <w:r w:rsidR="007A3BE6" w:rsidRPr="006A0F89">
              <w:rPr>
                <w:rFonts w:ascii="標楷體" w:eastAsia="標楷體" w:hAnsi="標楷體" w:hint="eastAsia"/>
              </w:rPr>
              <w:t>相關業務</w:t>
            </w:r>
            <w:r>
              <w:rPr>
                <w:rFonts w:ascii="標楷體" w:eastAsia="標楷體" w:hAnsi="標楷體" w:hint="eastAsia"/>
              </w:rPr>
              <w:t>之瞭解</w:t>
            </w:r>
            <w:r w:rsidR="007A3BE6" w:rsidRPr="006A0F89">
              <w:rPr>
                <w:rFonts w:ascii="標楷體" w:eastAsia="標楷體" w:hAnsi="標楷體" w:hint="eastAsia"/>
              </w:rPr>
              <w:t>。</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7</w:t>
            </w:r>
          </w:p>
        </w:tc>
        <w:tc>
          <w:tcPr>
            <w:tcW w:w="1440" w:type="dxa"/>
            <w:shd w:val="clear" w:color="auto" w:fill="auto"/>
          </w:tcPr>
          <w:p w:rsidR="007A3BE6" w:rsidRPr="006A0F89" w:rsidRDefault="007A3BE6" w:rsidP="0004061D">
            <w:pPr>
              <w:adjustRightInd w:val="0"/>
              <w:snapToGrid w:val="0"/>
              <w:rPr>
                <w:rFonts w:ascii="標楷體" w:eastAsia="標楷體" w:hAnsi="標楷體"/>
              </w:rPr>
            </w:pPr>
            <w:r w:rsidRPr="006A0F89">
              <w:rPr>
                <w:rFonts w:ascii="標楷體" w:eastAsia="標楷體" w:hAnsi="標楷體" w:hint="eastAsia"/>
              </w:rPr>
              <w:t>計畫管理研</w:t>
            </w:r>
            <w:r w:rsidR="0004061D"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jc w:val="center"/>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M129</w:t>
            </w:r>
            <w:r w:rsidRPr="006A0F89">
              <w:rPr>
                <w:rFonts w:ascii="標楷體" w:eastAsia="標楷體" w:hAnsi="標楷體" w:hint="eastAsia"/>
              </w:rPr>
              <w:t>）</w:t>
            </w:r>
          </w:p>
        </w:tc>
        <w:tc>
          <w:tcPr>
            <w:tcW w:w="2880" w:type="dxa"/>
            <w:shd w:val="clear" w:color="auto" w:fill="auto"/>
          </w:tcPr>
          <w:p w:rsidR="007A3BE6" w:rsidRPr="006A0F89" w:rsidRDefault="007A3BE6" w:rsidP="00D557A4">
            <w:pPr>
              <w:adjustRightInd w:val="0"/>
              <w:snapToGrid w:val="0"/>
              <w:rPr>
                <w:rFonts w:ascii="標楷體" w:eastAsia="標楷體" w:hAnsi="標楷體"/>
              </w:rPr>
            </w:pPr>
            <w:r w:rsidRPr="006A0F89">
              <w:rPr>
                <w:rFonts w:ascii="標楷體" w:eastAsia="標楷體" w:hAnsi="標楷體" w:cs="新細明體" w:hint="eastAsia"/>
                <w:kern w:val="0"/>
              </w:rPr>
              <w:t>專案管理理論與實務案例解析、計畫管理導論、專案管理計畫書撰寫與實務。</w:t>
            </w:r>
          </w:p>
        </w:tc>
        <w:tc>
          <w:tcPr>
            <w:tcW w:w="2880" w:type="dxa"/>
            <w:shd w:val="clear" w:color="auto" w:fill="auto"/>
          </w:tcPr>
          <w:p w:rsidR="007A3BE6" w:rsidRPr="006A0F89" w:rsidRDefault="007A3BE6" w:rsidP="000D04B5">
            <w:pPr>
              <w:adjustRightInd w:val="0"/>
              <w:snapToGrid w:val="0"/>
              <w:rPr>
                <w:rFonts w:ascii="標楷體" w:eastAsia="標楷體" w:hAnsi="標楷體"/>
              </w:rPr>
            </w:pPr>
            <w:r w:rsidRPr="006A0F89">
              <w:rPr>
                <w:rFonts w:ascii="標楷體" w:eastAsia="標楷體" w:hAnsi="標楷體" w:hint="eastAsia"/>
              </w:rPr>
              <w:t>培訓學員掌握成功計畫之條件與管考計畫</w:t>
            </w:r>
            <w:r w:rsidR="000D04B5">
              <w:rPr>
                <w:rFonts w:ascii="標楷體" w:eastAsia="標楷體" w:hAnsi="標楷體" w:hint="eastAsia"/>
              </w:rPr>
              <w:t>效率</w:t>
            </w:r>
            <w:r w:rsidRPr="006A0F89">
              <w:rPr>
                <w:rFonts w:ascii="標楷體" w:eastAsia="標楷體" w:hAnsi="標楷體" w:hint="eastAsia"/>
              </w:rPr>
              <w:t>。</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8</w:t>
            </w:r>
          </w:p>
        </w:tc>
        <w:tc>
          <w:tcPr>
            <w:tcW w:w="1440" w:type="dxa"/>
            <w:shd w:val="clear" w:color="auto" w:fill="auto"/>
          </w:tcPr>
          <w:p w:rsidR="007A3BE6" w:rsidRPr="006A0F89" w:rsidRDefault="008D2D13" w:rsidP="00AB379A">
            <w:pPr>
              <w:adjustRightInd w:val="0"/>
              <w:snapToGrid w:val="0"/>
              <w:rPr>
                <w:rFonts w:ascii="標楷體" w:eastAsia="標楷體" w:hAnsi="標楷體"/>
              </w:rPr>
            </w:pPr>
            <w:r w:rsidRPr="008D2D13">
              <w:rPr>
                <w:rFonts w:ascii="標楷體" w:eastAsia="標楷體" w:hAnsi="標楷體" w:hint="eastAsia"/>
              </w:rPr>
              <w:t>危機的處理與訓練</w:t>
            </w:r>
            <w:r w:rsidR="007A3BE6" w:rsidRPr="006A0F89">
              <w:rPr>
                <w:rFonts w:ascii="標楷體" w:eastAsia="標楷體" w:hAnsi="標楷體" w:hint="eastAsia"/>
              </w:rPr>
              <w:t>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M132</w:t>
            </w:r>
            <w:r w:rsidRPr="006A0F89">
              <w:rPr>
                <w:rFonts w:ascii="標楷體" w:eastAsia="標楷體" w:hAnsi="標楷體" w:hint="eastAsia"/>
              </w:rPr>
              <w:t>）</w:t>
            </w:r>
          </w:p>
        </w:tc>
        <w:tc>
          <w:tcPr>
            <w:tcW w:w="2880" w:type="dxa"/>
            <w:shd w:val="clear" w:color="auto" w:fill="auto"/>
          </w:tcPr>
          <w:p w:rsidR="007A3BE6" w:rsidRPr="006A0F89" w:rsidRDefault="007A3BE6" w:rsidP="000D04B5">
            <w:pPr>
              <w:adjustRightInd w:val="0"/>
              <w:snapToGrid w:val="0"/>
              <w:rPr>
                <w:rFonts w:ascii="標楷體" w:eastAsia="標楷體" w:hAnsi="標楷體"/>
              </w:rPr>
            </w:pPr>
            <w:r w:rsidRPr="006A0F89">
              <w:rPr>
                <w:rFonts w:ascii="標楷體" w:eastAsia="標楷體" w:hAnsi="標楷體" w:cs="新細明體" w:hint="eastAsia"/>
                <w:kern w:val="0"/>
              </w:rPr>
              <w:t>複合式危機處理、危機管理理論與模式闡釋、全球金融危機、洪災、火災、核能危機處理等。</w:t>
            </w:r>
          </w:p>
        </w:tc>
        <w:tc>
          <w:tcPr>
            <w:tcW w:w="2880" w:type="dxa"/>
            <w:shd w:val="clear" w:color="auto" w:fill="auto"/>
          </w:tcPr>
          <w:p w:rsidR="007A3BE6" w:rsidRPr="006A0F89" w:rsidRDefault="00C651C3" w:rsidP="000D04B5">
            <w:pPr>
              <w:adjustRightInd w:val="0"/>
              <w:snapToGrid w:val="0"/>
              <w:jc w:val="both"/>
              <w:rPr>
                <w:rFonts w:ascii="標楷體" w:eastAsia="標楷體" w:hAnsi="標楷體"/>
                <w:sz w:val="22"/>
                <w:szCs w:val="22"/>
              </w:rPr>
            </w:pPr>
            <w:r>
              <w:rPr>
                <w:rFonts w:ascii="標楷體" w:eastAsia="標楷體" w:hAnsi="標楷體" w:cs="AdobeMingStd-Light" w:hint="eastAsia"/>
                <w:kern w:val="0"/>
                <w:sz w:val="22"/>
                <w:szCs w:val="22"/>
              </w:rPr>
              <w:t>加強</w:t>
            </w:r>
            <w:r w:rsidR="000D04B5">
              <w:rPr>
                <w:rFonts w:ascii="標楷體" w:eastAsia="標楷體" w:hAnsi="標楷體" w:cs="AdobeMingStd-Light" w:hint="eastAsia"/>
                <w:kern w:val="0"/>
                <w:sz w:val="22"/>
                <w:szCs w:val="22"/>
              </w:rPr>
              <w:t>公務機構對</w:t>
            </w:r>
            <w:r w:rsidR="007A3BE6" w:rsidRPr="006A0F89">
              <w:rPr>
                <w:rFonts w:ascii="標楷體" w:eastAsia="標楷體" w:hAnsi="標楷體" w:cs="AdobeMingStd-Light" w:hint="eastAsia"/>
                <w:kern w:val="0"/>
                <w:sz w:val="22"/>
                <w:szCs w:val="22"/>
              </w:rPr>
              <w:t>各種危機處理</w:t>
            </w:r>
            <w:r w:rsidR="000D04B5">
              <w:rPr>
                <w:rFonts w:ascii="標楷體" w:eastAsia="標楷體" w:hAnsi="標楷體" w:cs="AdobeMingStd-Light" w:hint="eastAsia"/>
                <w:kern w:val="0"/>
                <w:sz w:val="22"/>
                <w:szCs w:val="22"/>
              </w:rPr>
              <w:t>及因應方式</w:t>
            </w:r>
            <w:r w:rsidR="007A3BE6" w:rsidRPr="006A0F89">
              <w:rPr>
                <w:rFonts w:ascii="標楷體" w:eastAsia="標楷體" w:hAnsi="標楷體" w:cs="AdobeMingStd-Light" w:hint="eastAsia"/>
                <w:kern w:val="0"/>
                <w:sz w:val="22"/>
                <w:szCs w:val="22"/>
              </w:rPr>
              <w:t>。</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lastRenderedPageBreak/>
              <w:t>9</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rPr>
              <w:t>採購專業人員基礎訓練班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M152D)</w:t>
            </w:r>
          </w:p>
        </w:tc>
        <w:tc>
          <w:tcPr>
            <w:tcW w:w="2880" w:type="dxa"/>
            <w:shd w:val="clear" w:color="auto" w:fill="auto"/>
          </w:tcPr>
          <w:p w:rsidR="007A3BE6" w:rsidRPr="006A0F89" w:rsidRDefault="007A3BE6" w:rsidP="005C48A8">
            <w:pPr>
              <w:adjustRightInd w:val="0"/>
              <w:snapToGrid w:val="0"/>
              <w:jc w:val="both"/>
              <w:rPr>
                <w:rFonts w:ascii="標楷體" w:eastAsia="標楷體" w:hAnsi="標楷體"/>
              </w:rPr>
            </w:pPr>
            <w:r w:rsidRPr="006A0F89">
              <w:rPr>
                <w:rFonts w:ascii="標楷體" w:eastAsia="標楷體" w:hAnsi="標楷體" w:cs="標楷體-WinCharSetFFFF-H" w:hint="eastAsia"/>
                <w:kern w:val="0"/>
              </w:rPr>
              <w:t>政府採購法規概要、工程及技術服務採購實務、財物及勞務採購實務、最有利標及評選優勝廠商、電子採購實務、錯誤採購樣態、採購契約等。</w:t>
            </w: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rPr>
              <w:t>提升採購效率及品質，</w:t>
            </w:r>
            <w:r w:rsidRPr="006A0F89">
              <w:rPr>
                <w:rFonts w:ascii="標楷體" w:eastAsia="標楷體" w:hAnsi="標楷體" w:hint="eastAsia"/>
              </w:rPr>
              <w:t>避免</w:t>
            </w:r>
            <w:r w:rsidRPr="006A0F89">
              <w:rPr>
                <w:rFonts w:ascii="標楷體" w:eastAsia="標楷體" w:hAnsi="標楷體"/>
              </w:rPr>
              <w:t>採購缺失之發生。</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70</w:t>
            </w:r>
          </w:p>
        </w:tc>
        <w:tc>
          <w:tcPr>
            <w:tcW w:w="1620" w:type="dxa"/>
            <w:shd w:val="clear" w:color="auto" w:fill="auto"/>
          </w:tcPr>
          <w:p w:rsidR="007A3BE6" w:rsidRPr="006A0F89" w:rsidRDefault="007A3BE6" w:rsidP="00757D79">
            <w:pP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10</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rPr>
              <w:t>採購專業人員</w:t>
            </w:r>
            <w:r w:rsidRPr="006A0F89">
              <w:rPr>
                <w:rFonts w:ascii="標楷體" w:eastAsia="標楷體" w:hAnsi="標楷體" w:hint="eastAsia"/>
              </w:rPr>
              <w:t>進階</w:t>
            </w:r>
            <w:r w:rsidRPr="006A0F89">
              <w:rPr>
                <w:rFonts w:ascii="標楷體" w:eastAsia="標楷體" w:hAnsi="標楷體"/>
              </w:rPr>
              <w:t>訓練班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M152E)</w:t>
            </w:r>
          </w:p>
        </w:tc>
        <w:tc>
          <w:tcPr>
            <w:tcW w:w="2880" w:type="dxa"/>
            <w:shd w:val="clear" w:color="auto" w:fill="auto"/>
          </w:tcPr>
          <w:p w:rsidR="007A3BE6" w:rsidRPr="006A0F89" w:rsidRDefault="007A3BE6" w:rsidP="00AB379A">
            <w:pPr>
              <w:adjustRightInd w:val="0"/>
              <w:snapToGrid w:val="0"/>
              <w:jc w:val="both"/>
              <w:rPr>
                <w:rFonts w:ascii="標楷體" w:eastAsia="標楷體" w:hAnsi="標楷體"/>
              </w:rPr>
            </w:pPr>
            <w:r w:rsidRPr="006A0F89">
              <w:rPr>
                <w:rFonts w:ascii="標楷體" w:eastAsia="標楷體" w:hAnsi="標楷體" w:cs="標楷體-WinCharSetFFFF-H" w:hint="eastAsia"/>
                <w:kern w:val="0"/>
              </w:rPr>
              <w:t>協商及溝通技巧、採購問題與對策、採購程序及實務研討、財物及勞務採購實務、採購契約、採購行為及當事人法律責任等。</w:t>
            </w:r>
          </w:p>
        </w:tc>
        <w:tc>
          <w:tcPr>
            <w:tcW w:w="2880" w:type="dxa"/>
            <w:shd w:val="clear" w:color="auto" w:fill="auto"/>
          </w:tcPr>
          <w:p w:rsidR="007A3BE6" w:rsidRPr="006A0F89" w:rsidRDefault="007A3BE6" w:rsidP="00AB379A">
            <w:pPr>
              <w:adjustRightInd w:val="0"/>
              <w:snapToGrid w:val="0"/>
              <w:ind w:firstLineChars="19" w:firstLine="46"/>
              <w:rPr>
                <w:rFonts w:ascii="標楷體" w:eastAsia="標楷體" w:hAnsi="標楷體"/>
                <w:sz w:val="28"/>
              </w:rPr>
            </w:pPr>
            <w:r w:rsidRPr="006A0F89">
              <w:rPr>
                <w:rFonts w:ascii="標楷體" w:eastAsia="標楷體" w:hAnsi="標楷體"/>
              </w:rPr>
              <w:t>提升政府採購效率及品質，</w:t>
            </w:r>
            <w:r w:rsidRPr="006A0F89">
              <w:rPr>
                <w:rFonts w:ascii="標楷體" w:eastAsia="標楷體" w:hAnsi="標楷體" w:hint="eastAsia"/>
              </w:rPr>
              <w:t>避免</w:t>
            </w:r>
            <w:r w:rsidRPr="006A0F89">
              <w:rPr>
                <w:rFonts w:ascii="標楷體" w:eastAsia="標楷體" w:hAnsi="標楷體"/>
              </w:rPr>
              <w:t>採購缺失之發生，協助採購專業人員</w:t>
            </w:r>
            <w:r w:rsidRPr="006A0F89">
              <w:rPr>
                <w:rFonts w:ascii="標楷體" w:eastAsia="標楷體" w:hAnsi="標楷體" w:hint="eastAsia"/>
              </w:rPr>
              <w:t>了解</w:t>
            </w:r>
            <w:r w:rsidRPr="006A0F89">
              <w:rPr>
                <w:rFonts w:ascii="標楷體" w:eastAsia="標楷體" w:hAnsi="標楷體"/>
              </w:rPr>
              <w:t>相關規定之</w:t>
            </w:r>
            <w:r w:rsidRPr="006A0F89">
              <w:rPr>
                <w:rFonts w:ascii="標楷體" w:eastAsia="標楷體" w:hAnsi="標楷體" w:hint="eastAsia"/>
              </w:rPr>
              <w:t>正確</w:t>
            </w:r>
            <w:r w:rsidRPr="006A0F89">
              <w:rPr>
                <w:rFonts w:ascii="標楷體" w:eastAsia="標楷體" w:hAnsi="標楷體"/>
              </w:rPr>
              <w:t>執行。</w:t>
            </w:r>
          </w:p>
        </w:tc>
        <w:tc>
          <w:tcPr>
            <w:tcW w:w="900" w:type="dxa"/>
            <w:shd w:val="clear" w:color="auto" w:fill="auto"/>
          </w:tcPr>
          <w:p w:rsidR="007A3BE6" w:rsidRPr="006A0F89" w:rsidRDefault="007A3BE6" w:rsidP="00771349">
            <w:pPr>
              <w:adjustRightInd w:val="0"/>
              <w:snapToGrid w:val="0"/>
              <w:jc w:val="center"/>
              <w:rPr>
                <w:rFonts w:ascii="標楷體" w:eastAsia="標楷體" w:hAnsi="標楷體"/>
              </w:rPr>
            </w:pPr>
            <w:r w:rsidRPr="006A0F89">
              <w:rPr>
                <w:rFonts w:ascii="標楷體" w:eastAsia="標楷體" w:hAnsi="標楷體" w:hint="eastAsia"/>
              </w:rPr>
              <w:t>5</w:t>
            </w:r>
            <w:r w:rsidR="00771349" w:rsidRPr="006A0F89">
              <w:rPr>
                <w:rFonts w:ascii="標楷體" w:eastAsia="標楷體" w:hAnsi="標楷體" w:hint="eastAsia"/>
              </w:rPr>
              <w:t>0</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11</w:t>
            </w:r>
          </w:p>
        </w:tc>
        <w:tc>
          <w:tcPr>
            <w:tcW w:w="1440" w:type="dxa"/>
            <w:shd w:val="clear" w:color="auto" w:fill="auto"/>
          </w:tcPr>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採購人員權益保障研</w:t>
            </w:r>
            <w:r w:rsidR="00894038" w:rsidRPr="006A0F89">
              <w:rPr>
                <w:rFonts w:ascii="標楷體" w:eastAsia="標楷體" w:hAnsi="標楷體" w:hint="eastAsia"/>
              </w:rPr>
              <w:t>究</w:t>
            </w:r>
            <w:r w:rsidRPr="006A0F89">
              <w:rPr>
                <w:rFonts w:ascii="標楷體" w:eastAsia="標楷體" w:hAnsi="標楷體" w:hint="eastAsia"/>
              </w:rPr>
              <w:t>班(10</w:t>
            </w:r>
            <w:r w:rsidR="00E4132F">
              <w:rPr>
                <w:rFonts w:ascii="標楷體" w:eastAsia="標楷體" w:hAnsi="標楷體" w:hint="eastAsia"/>
              </w:rPr>
              <w:t>6</w:t>
            </w:r>
            <w:r w:rsidRPr="006A0F89">
              <w:rPr>
                <w:rFonts w:ascii="標楷體" w:eastAsia="標楷體" w:hAnsi="標楷體" w:hint="eastAsia"/>
              </w:rPr>
              <w:t>M152H)</w:t>
            </w:r>
          </w:p>
        </w:tc>
        <w:tc>
          <w:tcPr>
            <w:tcW w:w="2880" w:type="dxa"/>
            <w:shd w:val="clear" w:color="auto" w:fill="auto"/>
          </w:tcPr>
          <w:p w:rsidR="007A3BE6" w:rsidRPr="006A0F89" w:rsidRDefault="007A3BE6" w:rsidP="005C48A8">
            <w:pPr>
              <w:widowControl/>
              <w:rPr>
                <w:rFonts w:ascii="標楷體" w:eastAsia="標楷體" w:hAnsi="標楷體" w:cs="新細明體"/>
                <w:kern w:val="0"/>
              </w:rPr>
            </w:pPr>
            <w:r w:rsidRPr="006A0F89">
              <w:rPr>
                <w:rFonts w:ascii="標楷體" w:eastAsia="標楷體" w:hAnsi="標楷體" w:cs="新細明體" w:hint="eastAsia"/>
                <w:kern w:val="0"/>
              </w:rPr>
              <w:t>政府採購行政錯誤、採購程序與實務、採購問題與對策、招標文件製作與開標、決標現場作業、採購稽核。</w:t>
            </w:r>
          </w:p>
        </w:tc>
        <w:tc>
          <w:tcPr>
            <w:tcW w:w="2880" w:type="dxa"/>
            <w:shd w:val="clear" w:color="auto" w:fill="auto"/>
          </w:tcPr>
          <w:p w:rsidR="007A3BE6" w:rsidRPr="006A0F89" w:rsidRDefault="007A3BE6" w:rsidP="005C48A8">
            <w:pPr>
              <w:adjustRightInd w:val="0"/>
              <w:snapToGrid w:val="0"/>
              <w:rPr>
                <w:rFonts w:ascii="標楷體" w:eastAsia="標楷體" w:hAnsi="標楷體"/>
              </w:rPr>
            </w:pPr>
            <w:r w:rsidRPr="006A0F89">
              <w:rPr>
                <w:rFonts w:ascii="標楷體" w:eastAsia="標楷體" w:hAnsi="標楷體"/>
              </w:rPr>
              <w:t>提升政府採購品質</w:t>
            </w:r>
            <w:r w:rsidRPr="006A0F89">
              <w:rPr>
                <w:rFonts w:ascii="標楷體" w:eastAsia="標楷體" w:hAnsi="標楷體" w:hint="eastAsia"/>
              </w:rPr>
              <w:t>及效率</w:t>
            </w:r>
            <w:r w:rsidRPr="006A0F89">
              <w:rPr>
                <w:rFonts w:ascii="標楷體" w:eastAsia="標楷體" w:hAnsi="標楷體"/>
              </w:rPr>
              <w:t>，</w:t>
            </w:r>
            <w:r w:rsidRPr="006A0F89">
              <w:rPr>
                <w:rFonts w:ascii="標楷體" w:eastAsia="標楷體" w:hAnsi="標楷體" w:hint="eastAsia"/>
              </w:rPr>
              <w:t>避免採購人員受到不法侵害及違反採購法規之相關規定，保障採購人員權益。</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12</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hint="eastAsia"/>
              </w:rPr>
              <w:t>消防管理研</w:t>
            </w:r>
            <w:r w:rsidR="002544A0"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M158</w:t>
            </w:r>
            <w:r w:rsidRPr="006A0F89">
              <w:rPr>
                <w:rFonts w:ascii="標楷體" w:eastAsia="標楷體" w:hAnsi="標楷體" w:hint="eastAsia"/>
              </w:rPr>
              <w:t>）</w:t>
            </w: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cs="新細明體" w:hint="eastAsia"/>
                <w:kern w:val="0"/>
              </w:rPr>
              <w:t>自衛消防活動與到達醫院前緊急救護、災害防範因應與對策、工廠火災與防阻對策、電氣火災防範、自衛消防編組的概念。</w:t>
            </w: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增進各單位消防知識，做好消防管理工作，以確保人員生命財產安全。</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CE2298">
        <w:trPr>
          <w:trHeight w:val="141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13</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*對外溝通協調研究班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 79）</w:t>
            </w:r>
          </w:p>
        </w:tc>
        <w:tc>
          <w:tcPr>
            <w:tcW w:w="2880" w:type="dxa"/>
            <w:shd w:val="clear" w:color="auto" w:fill="auto"/>
          </w:tcPr>
          <w:p w:rsidR="007A3BE6" w:rsidRPr="006A0F89" w:rsidRDefault="000D04B5" w:rsidP="000D04B5">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媒體行銷的溝通與實例分享</w:t>
            </w:r>
            <w:r>
              <w:rPr>
                <w:rFonts w:ascii="標楷體" w:eastAsia="標楷體" w:hAnsi="標楷體" w:cs="新細明體" w:hint="eastAsia"/>
                <w:kern w:val="0"/>
              </w:rPr>
              <w:t>、</w:t>
            </w:r>
            <w:r w:rsidR="007A3BE6" w:rsidRPr="006A0F89">
              <w:rPr>
                <w:rFonts w:ascii="標楷體" w:eastAsia="標楷體" w:hAnsi="標楷體" w:cs="新細明體" w:hint="eastAsia"/>
                <w:kern w:val="0"/>
              </w:rPr>
              <w:t>負面新聞的溝通</w:t>
            </w:r>
            <w:r w:rsidR="00C651C3">
              <w:rPr>
                <w:rFonts w:ascii="標楷體" w:eastAsia="標楷體" w:hAnsi="標楷體" w:cs="新細明體" w:hint="eastAsia"/>
                <w:kern w:val="0"/>
              </w:rPr>
              <w:t>與處理</w:t>
            </w:r>
            <w:r>
              <w:rPr>
                <w:rFonts w:ascii="標楷體" w:eastAsia="標楷體" w:hAnsi="標楷體" w:cs="新細明體" w:hint="eastAsia"/>
                <w:kern w:val="0"/>
              </w:rPr>
              <w:t>、</w:t>
            </w:r>
            <w:r w:rsidR="007A3BE6" w:rsidRPr="006A0F89">
              <w:rPr>
                <w:rFonts w:ascii="標楷體" w:eastAsia="標楷體" w:hAnsi="標楷體" w:cs="新細明體" w:hint="eastAsia"/>
                <w:kern w:val="0"/>
              </w:rPr>
              <w:t>媒體公關、溝通創意</w:t>
            </w:r>
            <w:r>
              <w:rPr>
                <w:rFonts w:ascii="標楷體" w:eastAsia="標楷體" w:hAnsi="標楷體" w:cs="新細明體" w:hint="eastAsia"/>
                <w:kern w:val="0"/>
              </w:rPr>
              <w:t>、</w:t>
            </w:r>
            <w:r w:rsidR="007A3BE6" w:rsidRPr="006A0F89">
              <w:rPr>
                <w:rFonts w:ascii="標楷體" w:eastAsia="標楷體" w:hAnsi="標楷體" w:cs="新細明體" w:hint="eastAsia"/>
                <w:kern w:val="0"/>
              </w:rPr>
              <w:t>團隊運作的軟實力、群體溝通魔法書。</w:t>
            </w:r>
          </w:p>
        </w:tc>
        <w:tc>
          <w:tcPr>
            <w:tcW w:w="2880" w:type="dxa"/>
            <w:shd w:val="clear" w:color="auto" w:fill="auto"/>
          </w:tcPr>
          <w:p w:rsidR="007A3BE6" w:rsidRPr="006A0F89" w:rsidRDefault="007A3BE6" w:rsidP="005C48A8">
            <w:pPr>
              <w:adjustRightInd w:val="0"/>
              <w:snapToGrid w:val="0"/>
              <w:rPr>
                <w:rFonts w:ascii="標楷體" w:eastAsia="標楷體" w:hAnsi="標楷體"/>
              </w:rPr>
            </w:pPr>
            <w:r w:rsidRPr="006A0F89">
              <w:rPr>
                <w:rFonts w:ascii="標楷體" w:eastAsia="標楷體" w:hAnsi="標楷體" w:hint="eastAsia"/>
              </w:rPr>
              <w:t>了解對外溝通協調之專業知識及實務，增進與外界溝通協調能力。</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F12484" w:rsidP="00A41EEA">
            <w:pPr>
              <w:jc w:val="center"/>
              <w:rPr>
                <w:rFonts w:ascii="標楷體" w:eastAsia="標楷體" w:hAnsi="標楷體"/>
              </w:rPr>
            </w:pPr>
            <w:r>
              <w:rPr>
                <w:rFonts w:ascii="標楷體" w:eastAsia="標楷體" w:hAnsi="標楷體" w:hint="eastAsia"/>
              </w:rPr>
              <w:t>規劃</w:t>
            </w:r>
            <w:r w:rsidR="007A3BE6" w:rsidRPr="006A0F89">
              <w:rPr>
                <w:rFonts w:ascii="標楷體" w:eastAsia="標楷體" w:hAnsi="標楷體" w:hint="eastAsia"/>
              </w:rPr>
              <w:t>單位：</w:t>
            </w:r>
          </w:p>
          <w:p w:rsidR="007A3BE6" w:rsidRPr="006A0F89" w:rsidRDefault="007A3BE6" w:rsidP="00A41EEA">
            <w:pPr>
              <w:rPr>
                <w:rFonts w:ascii="標楷體" w:eastAsia="標楷體" w:hAnsi="標楷體"/>
              </w:rPr>
            </w:pPr>
            <w:r w:rsidRPr="006A0F89">
              <w:rPr>
                <w:rFonts w:ascii="標楷體" w:eastAsia="標楷體" w:hAnsi="標楷體" w:hint="eastAsia"/>
              </w:rPr>
              <w:t>本部國營事業委員會</w:t>
            </w:r>
          </w:p>
        </w:tc>
      </w:tr>
      <w:tr w:rsidR="007A3BE6" w:rsidRPr="006A0F89" w:rsidTr="00722F9F">
        <w:trPr>
          <w:trHeight w:val="1153"/>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14</w:t>
            </w:r>
          </w:p>
        </w:tc>
        <w:tc>
          <w:tcPr>
            <w:tcW w:w="144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公文寫作</w:t>
            </w:r>
            <w:r w:rsidR="002544A0" w:rsidRPr="006A0F89">
              <w:rPr>
                <w:rFonts w:ascii="標楷體" w:eastAsia="標楷體" w:hAnsi="標楷體" w:hint="eastAsia"/>
              </w:rPr>
              <w:t>研</w:t>
            </w:r>
            <w:r w:rsidR="00600774" w:rsidRPr="006A0F89">
              <w:rPr>
                <w:rFonts w:ascii="標楷體" w:eastAsia="標楷體" w:hAnsi="標楷體" w:hint="eastAsia"/>
              </w:rPr>
              <w:t>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M180</w:t>
            </w:r>
            <w:r w:rsidRPr="006A0F89">
              <w:rPr>
                <w:rFonts w:ascii="標楷體" w:eastAsia="標楷體" w:hAnsi="標楷體" w:hint="eastAsia"/>
              </w:rPr>
              <w:t>）</w:t>
            </w:r>
          </w:p>
        </w:tc>
        <w:tc>
          <w:tcPr>
            <w:tcW w:w="2880" w:type="dxa"/>
            <w:shd w:val="clear" w:color="auto" w:fill="auto"/>
          </w:tcPr>
          <w:p w:rsidR="007A3BE6" w:rsidRPr="006A0F89" w:rsidRDefault="007A3BE6" w:rsidP="00D75188">
            <w:pPr>
              <w:adjustRightInd w:val="0"/>
              <w:snapToGrid w:val="0"/>
              <w:rPr>
                <w:rFonts w:ascii="標楷體" w:eastAsia="標楷體" w:hAnsi="標楷體"/>
              </w:rPr>
            </w:pPr>
            <w:r w:rsidRPr="006A0F89">
              <w:rPr>
                <w:rFonts w:ascii="標楷體" w:eastAsia="標楷體" w:hAnsi="標楷體" w:cs="新細明體" w:hint="eastAsia"/>
                <w:kern w:val="0"/>
              </w:rPr>
              <w:t>公文</w:t>
            </w:r>
            <w:r w:rsidR="00D75188" w:rsidRPr="006A0F89">
              <w:rPr>
                <w:rFonts w:ascii="標楷體" w:eastAsia="標楷體" w:hAnsi="標楷體" w:cs="新細明體" w:hint="eastAsia"/>
                <w:kern w:val="0"/>
              </w:rPr>
              <w:t>寫作</w:t>
            </w:r>
            <w:r w:rsidRPr="006A0F89">
              <w:rPr>
                <w:rFonts w:ascii="標楷體" w:eastAsia="標楷體" w:hAnsi="標楷體" w:cs="新細明體" w:hint="eastAsia"/>
                <w:kern w:val="0"/>
              </w:rPr>
              <w:t>經驗分享、簽與稿的撰擬、</w:t>
            </w:r>
            <w:r w:rsidR="00EA3C57" w:rsidRPr="006A0F89">
              <w:rPr>
                <w:rFonts w:ascii="標楷體" w:eastAsia="標楷體" w:hAnsi="標楷體" w:cs="新細明體" w:hint="eastAsia"/>
                <w:kern w:val="0"/>
              </w:rPr>
              <w:t>如何快速做筆記、如何寫好一篇公</w:t>
            </w:r>
            <w:r w:rsidRPr="006A0F89">
              <w:rPr>
                <w:rFonts w:ascii="標楷體" w:eastAsia="標楷體" w:hAnsi="標楷體" w:cs="新細明體" w:hint="eastAsia"/>
                <w:kern w:val="0"/>
              </w:rPr>
              <w:t>文。</w:t>
            </w: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訓練學員熟習公文寫作及公文處理要領。</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D75188" w:rsidRPr="006A0F89" w:rsidRDefault="00D75188" w:rsidP="00AB379A">
            <w:pPr>
              <w:jc w:val="center"/>
              <w:rPr>
                <w:rFonts w:ascii="標楷體" w:eastAsia="標楷體" w:hAnsi="標楷體"/>
              </w:rPr>
            </w:pPr>
          </w:p>
        </w:tc>
      </w:tr>
      <w:tr w:rsidR="007A3BE6" w:rsidRPr="006A0F89" w:rsidTr="00722F9F">
        <w:trPr>
          <w:trHeight w:val="1114"/>
        </w:trPr>
        <w:tc>
          <w:tcPr>
            <w:tcW w:w="675" w:type="dxa"/>
            <w:shd w:val="clear" w:color="auto" w:fill="auto"/>
          </w:tcPr>
          <w:p w:rsidR="007A3BE6" w:rsidRPr="006A0F89" w:rsidRDefault="00722F9F" w:rsidP="00AB379A">
            <w:pPr>
              <w:adjustRightInd w:val="0"/>
              <w:snapToGrid w:val="0"/>
              <w:jc w:val="center"/>
              <w:rPr>
                <w:rFonts w:ascii="標楷體" w:eastAsia="標楷體" w:hAnsi="標楷體"/>
              </w:rPr>
            </w:pPr>
            <w:r>
              <w:rPr>
                <w:rFonts w:ascii="標楷體" w:eastAsia="標楷體" w:hAnsi="標楷體" w:hint="eastAsia"/>
              </w:rPr>
              <w:t>15</w:t>
            </w:r>
          </w:p>
        </w:tc>
        <w:tc>
          <w:tcPr>
            <w:tcW w:w="144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個人資料保護法研</w:t>
            </w:r>
            <w:r w:rsidR="00600774"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M234)</w:t>
            </w:r>
          </w:p>
        </w:tc>
        <w:tc>
          <w:tcPr>
            <w:tcW w:w="2880" w:type="dxa"/>
            <w:shd w:val="clear" w:color="auto" w:fill="auto"/>
          </w:tcPr>
          <w:p w:rsidR="007A3BE6" w:rsidRPr="006A0F89" w:rsidRDefault="007A3BE6" w:rsidP="00EA3C57">
            <w:pPr>
              <w:adjustRightInd w:val="0"/>
              <w:snapToGrid w:val="0"/>
              <w:rPr>
                <w:rFonts w:ascii="標楷體" w:eastAsia="標楷體" w:hAnsi="標楷體"/>
              </w:rPr>
            </w:pPr>
            <w:r w:rsidRPr="006A0F89">
              <w:rPr>
                <w:rFonts w:ascii="標楷體" w:eastAsia="標楷體" w:hAnsi="標楷體" w:cs="新細明體" w:hint="eastAsia"/>
                <w:kern w:val="0"/>
              </w:rPr>
              <w:t>個人資料保護法及案例解析</w:t>
            </w:r>
            <w:r w:rsidR="00EA3C57" w:rsidRPr="006A0F89">
              <w:rPr>
                <w:rFonts w:ascii="標楷體" w:eastAsia="標楷體" w:hAnsi="標楷體" w:cs="新細明體" w:hint="eastAsia"/>
                <w:kern w:val="0"/>
              </w:rPr>
              <w:t>、個人資料保護作業實務</w:t>
            </w:r>
            <w:r w:rsidRPr="006A0F89">
              <w:rPr>
                <w:rFonts w:ascii="標楷體" w:eastAsia="標楷體" w:hAnsi="標楷體" w:cs="新細明體" w:hint="eastAsia"/>
                <w:kern w:val="0"/>
              </w:rPr>
              <w:t>。</w:t>
            </w:r>
          </w:p>
        </w:tc>
        <w:tc>
          <w:tcPr>
            <w:tcW w:w="2880" w:type="dxa"/>
            <w:shd w:val="clear" w:color="auto" w:fill="auto"/>
          </w:tcPr>
          <w:p w:rsidR="007A3BE6" w:rsidRPr="006A0F89" w:rsidRDefault="007A3BE6" w:rsidP="00284907">
            <w:pPr>
              <w:adjustRightInd w:val="0"/>
              <w:snapToGrid w:val="0"/>
              <w:rPr>
                <w:rFonts w:ascii="標楷體" w:eastAsia="標楷體" w:hAnsi="標楷體"/>
              </w:rPr>
            </w:pPr>
            <w:r w:rsidRPr="006A0F89">
              <w:rPr>
                <w:rFonts w:ascii="標楷體" w:eastAsia="標楷體" w:hAnsi="標楷體" w:hint="eastAsia"/>
              </w:rPr>
              <w:t>了解個人資料保護法保護範圍並提供預防性措施。</w:t>
            </w:r>
          </w:p>
        </w:tc>
        <w:tc>
          <w:tcPr>
            <w:tcW w:w="900" w:type="dxa"/>
            <w:shd w:val="clear" w:color="auto" w:fill="auto"/>
          </w:tcPr>
          <w:p w:rsidR="007A3BE6" w:rsidRPr="006A0F89" w:rsidRDefault="007A3BE6" w:rsidP="00E10105">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D75188" w:rsidRPr="006A0F89" w:rsidRDefault="00D75188" w:rsidP="00FF618E">
            <w:pPr>
              <w:jc w:val="center"/>
              <w:rPr>
                <w:rFonts w:ascii="標楷體" w:eastAsia="標楷體" w:hAnsi="標楷體"/>
              </w:rPr>
            </w:pPr>
          </w:p>
        </w:tc>
      </w:tr>
      <w:tr w:rsidR="007A3BE6" w:rsidRPr="006A0F89" w:rsidTr="00CE2298">
        <w:trPr>
          <w:trHeight w:val="1548"/>
        </w:trPr>
        <w:tc>
          <w:tcPr>
            <w:tcW w:w="675" w:type="dxa"/>
            <w:shd w:val="clear" w:color="auto" w:fill="auto"/>
          </w:tcPr>
          <w:p w:rsidR="007A3BE6" w:rsidRPr="006A0F89" w:rsidRDefault="00722F9F" w:rsidP="00FF618E">
            <w:pPr>
              <w:adjustRightInd w:val="0"/>
              <w:snapToGrid w:val="0"/>
              <w:jc w:val="center"/>
              <w:rPr>
                <w:rFonts w:ascii="標楷體" w:eastAsia="標楷體" w:hAnsi="標楷體"/>
              </w:rPr>
            </w:pPr>
            <w:r>
              <w:rPr>
                <w:rFonts w:ascii="標楷體" w:eastAsia="標楷體" w:hAnsi="標楷體" w:hint="eastAsia"/>
              </w:rPr>
              <w:t>16</w:t>
            </w:r>
          </w:p>
        </w:tc>
        <w:tc>
          <w:tcPr>
            <w:tcW w:w="1440" w:type="dxa"/>
            <w:shd w:val="clear" w:color="auto" w:fill="auto"/>
          </w:tcPr>
          <w:p w:rsidR="007A3BE6" w:rsidRPr="006A0F89" w:rsidRDefault="007A3BE6" w:rsidP="008D2D13">
            <w:pPr>
              <w:adjustRightInd w:val="0"/>
              <w:snapToGrid w:val="0"/>
              <w:ind w:leftChars="-45" w:left="-108" w:rightChars="-45" w:right="-108"/>
              <w:rPr>
                <w:rFonts w:ascii="標楷體" w:eastAsia="標楷體" w:hAnsi="標楷體"/>
              </w:rPr>
            </w:pPr>
            <w:r w:rsidRPr="006A0F89">
              <w:rPr>
                <w:rFonts w:ascii="標楷體" w:eastAsia="標楷體" w:hAnsi="標楷體" w:hint="eastAsia"/>
              </w:rPr>
              <w:t>性別主流化</w:t>
            </w:r>
            <w:r w:rsidR="008D2D13">
              <w:rPr>
                <w:rFonts w:ascii="標楷體" w:eastAsia="標楷體" w:hAnsi="標楷體" w:hint="eastAsia"/>
              </w:rPr>
              <w:t>及</w:t>
            </w:r>
            <w:r w:rsidR="008D2D13" w:rsidRPr="006A0F89">
              <w:rPr>
                <w:rFonts w:ascii="標楷體" w:eastAsia="標楷體" w:hAnsi="標楷體" w:hint="eastAsia"/>
              </w:rPr>
              <w:t>性騷擾防治</w:t>
            </w:r>
            <w:r w:rsidRPr="006A0F89">
              <w:rPr>
                <w:rFonts w:ascii="標楷體" w:eastAsia="標楷體" w:hAnsi="標楷體" w:hint="eastAsia"/>
              </w:rPr>
              <w:t>研習班(10</w:t>
            </w:r>
            <w:r w:rsidR="00E4132F">
              <w:rPr>
                <w:rFonts w:ascii="標楷體" w:eastAsia="標楷體" w:hAnsi="標楷體" w:hint="eastAsia"/>
              </w:rPr>
              <w:t>6</w:t>
            </w:r>
            <w:r w:rsidRPr="006A0F89">
              <w:rPr>
                <w:rFonts w:ascii="標楷體" w:eastAsia="標楷體" w:hAnsi="標楷體" w:hint="eastAsia"/>
              </w:rPr>
              <w:t>M260)</w:t>
            </w:r>
          </w:p>
        </w:tc>
        <w:tc>
          <w:tcPr>
            <w:tcW w:w="2880" w:type="dxa"/>
            <w:shd w:val="clear" w:color="auto" w:fill="auto"/>
          </w:tcPr>
          <w:p w:rsidR="007A3BE6" w:rsidRPr="006A0F89" w:rsidRDefault="007A3BE6" w:rsidP="00FF618E">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如何將性別意識落實於公務倫理上、性別影響評估與實務、法律與性別。</w:t>
            </w:r>
          </w:p>
        </w:tc>
        <w:tc>
          <w:tcPr>
            <w:tcW w:w="2880" w:type="dxa"/>
            <w:shd w:val="clear" w:color="auto" w:fill="auto"/>
          </w:tcPr>
          <w:p w:rsidR="007A3BE6" w:rsidRPr="006A0F89" w:rsidRDefault="007A3BE6" w:rsidP="00FF618E">
            <w:pPr>
              <w:adjustRightInd w:val="0"/>
              <w:snapToGrid w:val="0"/>
              <w:jc w:val="both"/>
              <w:rPr>
                <w:rFonts w:ascii="標楷體" w:eastAsia="標楷體" w:hAnsi="標楷體"/>
              </w:rPr>
            </w:pPr>
            <w:r w:rsidRPr="006A0F89">
              <w:rPr>
                <w:rFonts w:ascii="標楷體" w:eastAsia="標楷體" w:hAnsi="標楷體" w:hint="eastAsia"/>
              </w:rPr>
              <w:t>使受訓學員於執行業務時能融入性別主流化之觀點。</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722F9F">
        <w:trPr>
          <w:trHeight w:val="1266"/>
        </w:trPr>
        <w:tc>
          <w:tcPr>
            <w:tcW w:w="675" w:type="dxa"/>
            <w:shd w:val="clear" w:color="auto" w:fill="auto"/>
          </w:tcPr>
          <w:p w:rsidR="007A3BE6" w:rsidRPr="006A0F89" w:rsidRDefault="00722F9F" w:rsidP="00FF618E">
            <w:pPr>
              <w:adjustRightInd w:val="0"/>
              <w:snapToGrid w:val="0"/>
              <w:jc w:val="center"/>
              <w:rPr>
                <w:rFonts w:ascii="標楷體" w:eastAsia="標楷體" w:hAnsi="標楷體"/>
              </w:rPr>
            </w:pPr>
            <w:r>
              <w:rPr>
                <w:rFonts w:ascii="標楷體" w:eastAsia="標楷體" w:hAnsi="標楷體" w:hint="eastAsia"/>
              </w:rPr>
              <w:t>17</w:t>
            </w:r>
          </w:p>
        </w:tc>
        <w:tc>
          <w:tcPr>
            <w:tcW w:w="1440" w:type="dxa"/>
            <w:shd w:val="clear" w:color="auto" w:fill="auto"/>
          </w:tcPr>
          <w:p w:rsidR="007A3BE6" w:rsidRDefault="00C63D07" w:rsidP="00E4132F">
            <w:pPr>
              <w:adjustRightInd w:val="0"/>
              <w:snapToGrid w:val="0"/>
              <w:ind w:leftChars="-45" w:left="-108" w:rightChars="-45" w:right="-108"/>
              <w:rPr>
                <w:rFonts w:ascii="標楷體" w:eastAsia="標楷體" w:hAnsi="標楷體"/>
              </w:rPr>
            </w:pPr>
            <w:r w:rsidRPr="00C63D07">
              <w:rPr>
                <w:rFonts w:ascii="標楷體" w:eastAsia="標楷體" w:hAnsi="標楷體" w:hint="eastAsia"/>
              </w:rPr>
              <w:t>國家賠償案例研習班</w:t>
            </w:r>
          </w:p>
          <w:p w:rsidR="00C63D07" w:rsidRPr="006A0F89" w:rsidRDefault="00C63D07" w:rsidP="00E4132F">
            <w:pPr>
              <w:adjustRightInd w:val="0"/>
              <w:snapToGrid w:val="0"/>
              <w:ind w:leftChars="-45" w:left="-108" w:rightChars="-45" w:right="-108"/>
              <w:rPr>
                <w:rFonts w:ascii="標楷體" w:eastAsia="標楷體" w:hAnsi="標楷體"/>
              </w:rPr>
            </w:pPr>
            <w:r>
              <w:rPr>
                <w:rFonts w:ascii="標楷體" w:eastAsia="標楷體" w:hAnsi="標楷體" w:hint="eastAsia"/>
              </w:rPr>
              <w:t>(106M56P)</w:t>
            </w:r>
          </w:p>
        </w:tc>
        <w:tc>
          <w:tcPr>
            <w:tcW w:w="2880" w:type="dxa"/>
            <w:shd w:val="clear" w:color="auto" w:fill="auto"/>
          </w:tcPr>
          <w:p w:rsidR="007A3BE6" w:rsidRPr="006A0F89" w:rsidRDefault="005A0962" w:rsidP="005A0962">
            <w:pPr>
              <w:adjustRightInd w:val="0"/>
              <w:snapToGrid w:val="0"/>
              <w:rPr>
                <w:rFonts w:ascii="標楷體" w:eastAsia="標楷體" w:hAnsi="標楷體" w:cs="新細明體"/>
                <w:kern w:val="0"/>
              </w:rPr>
            </w:pPr>
            <w:r w:rsidRPr="00C63D07">
              <w:rPr>
                <w:rFonts w:ascii="標楷體" w:eastAsia="標楷體" w:hAnsi="標楷體" w:cs="新細明體" w:hint="eastAsia"/>
                <w:kern w:val="0"/>
              </w:rPr>
              <w:t>國家賠償相關規定及</w:t>
            </w:r>
            <w:r w:rsidRPr="006A0F89">
              <w:rPr>
                <w:rFonts w:ascii="標楷體" w:eastAsia="標楷體" w:hAnsi="標楷體" w:hint="eastAsia"/>
                <w:color w:val="000000"/>
              </w:rPr>
              <w:t>家賠償法處理程序與實務案例解析</w:t>
            </w:r>
            <w:r>
              <w:rPr>
                <w:rFonts w:ascii="標楷體" w:eastAsia="標楷體" w:hAnsi="標楷體" w:hint="eastAsia"/>
                <w:color w:val="000000"/>
              </w:rPr>
              <w:t>。</w:t>
            </w:r>
          </w:p>
        </w:tc>
        <w:tc>
          <w:tcPr>
            <w:tcW w:w="2880" w:type="dxa"/>
            <w:shd w:val="clear" w:color="auto" w:fill="auto"/>
          </w:tcPr>
          <w:p w:rsidR="007A3BE6" w:rsidRPr="006A0F89" w:rsidRDefault="00C63D07" w:rsidP="008A64A6">
            <w:pPr>
              <w:adjustRightInd w:val="0"/>
              <w:snapToGrid w:val="0"/>
              <w:jc w:val="both"/>
              <w:rPr>
                <w:rFonts w:ascii="標楷體" w:eastAsia="標楷體" w:hAnsi="標楷體"/>
              </w:rPr>
            </w:pPr>
            <w:r w:rsidRPr="00C63D07">
              <w:rPr>
                <w:rFonts w:ascii="標楷體" w:eastAsia="標楷體" w:hAnsi="標楷體" w:hint="eastAsia"/>
              </w:rPr>
              <w:t>使同仁瞭解國家賠償相關規定及案例</w:t>
            </w:r>
          </w:p>
        </w:tc>
        <w:tc>
          <w:tcPr>
            <w:tcW w:w="900" w:type="dxa"/>
            <w:shd w:val="clear" w:color="auto" w:fill="auto"/>
          </w:tcPr>
          <w:p w:rsidR="007A3BE6" w:rsidRPr="006A0F89" w:rsidRDefault="00C63D07" w:rsidP="00FF618E">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7A3BE6" w:rsidRDefault="0003085B" w:rsidP="00FF618E">
            <w:pPr>
              <w:jc w:val="center"/>
              <w:rPr>
                <w:rFonts w:ascii="標楷體" w:eastAsia="標楷體" w:hAnsi="標楷體"/>
              </w:rPr>
            </w:pPr>
            <w:r w:rsidRPr="006A0F89">
              <w:rPr>
                <w:rFonts w:ascii="標楷體" w:eastAsia="標楷體" w:hAnsi="標楷體" w:hint="eastAsia"/>
              </w:rPr>
              <w:t>提案單位：</w:t>
            </w:r>
          </w:p>
          <w:p w:rsidR="0003085B" w:rsidRPr="006A0F89" w:rsidRDefault="0003085B" w:rsidP="00FF618E">
            <w:pPr>
              <w:jc w:val="center"/>
              <w:rPr>
                <w:rFonts w:ascii="標楷體" w:eastAsia="標楷體" w:hAnsi="標楷體"/>
              </w:rPr>
            </w:pPr>
            <w:r>
              <w:rPr>
                <w:rFonts w:ascii="標楷體" w:eastAsia="標楷體" w:hAnsi="標楷體" w:hint="eastAsia"/>
              </w:rPr>
              <w:t>法規會</w:t>
            </w:r>
          </w:p>
        </w:tc>
      </w:tr>
      <w:tr w:rsidR="007A3BE6" w:rsidRPr="006A0F89" w:rsidTr="003F3157">
        <w:trPr>
          <w:trHeight w:val="1704"/>
        </w:trPr>
        <w:tc>
          <w:tcPr>
            <w:tcW w:w="675" w:type="dxa"/>
            <w:shd w:val="clear" w:color="auto" w:fill="auto"/>
          </w:tcPr>
          <w:p w:rsidR="007A3BE6" w:rsidRPr="006A0F89" w:rsidRDefault="00722F9F" w:rsidP="00FF618E">
            <w:pPr>
              <w:adjustRightInd w:val="0"/>
              <w:snapToGrid w:val="0"/>
              <w:jc w:val="center"/>
              <w:rPr>
                <w:rFonts w:ascii="標楷體" w:eastAsia="標楷體" w:hAnsi="標楷體"/>
              </w:rPr>
            </w:pPr>
            <w:r>
              <w:rPr>
                <w:rFonts w:ascii="標楷體" w:eastAsia="標楷體" w:hAnsi="標楷體" w:hint="eastAsia"/>
              </w:rPr>
              <w:lastRenderedPageBreak/>
              <w:t>18</w:t>
            </w:r>
          </w:p>
        </w:tc>
        <w:tc>
          <w:tcPr>
            <w:tcW w:w="1440" w:type="dxa"/>
            <w:shd w:val="clear" w:color="auto" w:fill="auto"/>
          </w:tcPr>
          <w:p w:rsidR="007A3BE6" w:rsidRPr="006A0F89" w:rsidRDefault="009B0F00"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機關</w:t>
            </w:r>
            <w:r w:rsidR="007A3BE6" w:rsidRPr="006A0F89">
              <w:rPr>
                <w:rFonts w:ascii="標楷體" w:eastAsia="標楷體" w:hAnsi="標楷體" w:hint="eastAsia"/>
              </w:rPr>
              <w:t>檔案管理技巧</w:t>
            </w:r>
            <w:r w:rsidR="00600774" w:rsidRPr="006A0F89">
              <w:rPr>
                <w:rFonts w:ascii="標楷體" w:eastAsia="標楷體" w:hAnsi="標楷體" w:hint="eastAsia"/>
              </w:rPr>
              <w:t>研習</w:t>
            </w:r>
            <w:r w:rsidR="007A3BE6"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M267)</w:t>
            </w:r>
          </w:p>
        </w:tc>
        <w:tc>
          <w:tcPr>
            <w:tcW w:w="2880" w:type="dxa"/>
            <w:shd w:val="clear" w:color="auto" w:fill="auto"/>
          </w:tcPr>
          <w:p w:rsidR="007A3BE6" w:rsidRPr="006A0F89" w:rsidRDefault="007A3BE6" w:rsidP="008A64A6">
            <w:pPr>
              <w:rPr>
                <w:rFonts w:ascii="標楷體" w:eastAsia="標楷體" w:hAnsi="標楷體"/>
              </w:rPr>
            </w:pPr>
            <w:r w:rsidRPr="006A0F89">
              <w:rPr>
                <w:rFonts w:ascii="標楷體" w:eastAsia="標楷體" w:hAnsi="標楷體" w:hint="eastAsia"/>
              </w:rPr>
              <w:t>資料分類、歸檔技巧，雲端分享、取用、管理資料，在PC、NB或行動裝置的運用。</w:t>
            </w:r>
          </w:p>
        </w:tc>
        <w:tc>
          <w:tcPr>
            <w:tcW w:w="2880" w:type="dxa"/>
            <w:shd w:val="clear" w:color="auto" w:fill="auto"/>
          </w:tcPr>
          <w:p w:rsidR="007A3BE6" w:rsidRPr="006A0F89" w:rsidRDefault="007A3BE6" w:rsidP="00FF618E">
            <w:pPr>
              <w:adjustRightInd w:val="0"/>
              <w:snapToGrid w:val="0"/>
              <w:jc w:val="both"/>
              <w:rPr>
                <w:rFonts w:ascii="標楷體" w:eastAsia="標楷體" w:hAnsi="標楷體"/>
              </w:rPr>
            </w:pPr>
            <w:r w:rsidRPr="006A0F89">
              <w:rPr>
                <w:rFonts w:ascii="標楷體" w:eastAsia="標楷體" w:hAnsi="標楷體" w:hint="eastAsia"/>
              </w:rPr>
              <w:t>了解資料分類及檔案管理的技巧及運用</w:t>
            </w:r>
            <w:r w:rsidR="00AF3CB4">
              <w:rPr>
                <w:rFonts w:ascii="標楷體" w:eastAsia="標楷體" w:hAnsi="標楷體" w:hint="eastAsia"/>
              </w:rPr>
              <w:t>。</w:t>
            </w:r>
          </w:p>
        </w:tc>
        <w:tc>
          <w:tcPr>
            <w:tcW w:w="900" w:type="dxa"/>
            <w:shd w:val="clear" w:color="auto" w:fill="auto"/>
          </w:tcPr>
          <w:p w:rsidR="007A3BE6" w:rsidRPr="006A0F89" w:rsidRDefault="007A3BE6" w:rsidP="00E10105">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A20C2D" w:rsidP="00E305AA">
            <w:pPr>
              <w:jc w:val="center"/>
              <w:rPr>
                <w:rFonts w:ascii="標楷體" w:eastAsia="標楷體" w:hAnsi="標楷體"/>
              </w:rPr>
            </w:pPr>
            <w:r w:rsidRPr="006A0F89">
              <w:rPr>
                <w:rFonts w:ascii="標楷體" w:eastAsia="標楷體" w:hAnsi="標楷體" w:hint="eastAsia"/>
              </w:rPr>
              <w:t xml:space="preserve"> </w:t>
            </w:r>
          </w:p>
        </w:tc>
      </w:tr>
      <w:tr w:rsidR="007A3BE6" w:rsidRPr="006A0F89" w:rsidTr="00CE2298">
        <w:trPr>
          <w:trHeight w:val="2120"/>
        </w:trPr>
        <w:tc>
          <w:tcPr>
            <w:tcW w:w="675" w:type="dxa"/>
            <w:shd w:val="clear" w:color="auto" w:fill="auto"/>
          </w:tcPr>
          <w:p w:rsidR="007A3BE6" w:rsidRPr="006A0F89" w:rsidRDefault="00722F9F" w:rsidP="00FF618E">
            <w:pPr>
              <w:adjustRightInd w:val="0"/>
              <w:snapToGrid w:val="0"/>
              <w:jc w:val="center"/>
              <w:rPr>
                <w:rFonts w:ascii="標楷體" w:eastAsia="標楷體" w:hAnsi="標楷體"/>
              </w:rPr>
            </w:pPr>
            <w:r>
              <w:rPr>
                <w:rFonts w:ascii="標楷體" w:eastAsia="標楷體" w:hAnsi="標楷體" w:hint="eastAsia"/>
              </w:rPr>
              <w:t>19</w:t>
            </w:r>
          </w:p>
        </w:tc>
        <w:tc>
          <w:tcPr>
            <w:tcW w:w="144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公務人員保障法研習班</w:t>
            </w:r>
          </w:p>
          <w:p w:rsidR="007A3BE6" w:rsidRPr="006A0F89" w:rsidRDefault="007A3BE6" w:rsidP="00E4132F">
            <w:pPr>
              <w:adjustRightInd w:val="0"/>
              <w:snapToGrid w:val="0"/>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28)</w:t>
            </w:r>
          </w:p>
        </w:tc>
        <w:tc>
          <w:tcPr>
            <w:tcW w:w="2880" w:type="dxa"/>
            <w:shd w:val="clear" w:color="auto" w:fill="auto"/>
          </w:tcPr>
          <w:p w:rsidR="007A3BE6" w:rsidRPr="006A0F89" w:rsidRDefault="007A3BE6" w:rsidP="00FF618E">
            <w:pPr>
              <w:adjustRightInd w:val="0"/>
              <w:snapToGrid w:val="0"/>
              <w:jc w:val="both"/>
              <w:rPr>
                <w:rFonts w:ascii="標楷體" w:eastAsia="標楷體" w:hAnsi="標楷體"/>
              </w:rPr>
            </w:pPr>
            <w:r w:rsidRPr="006A0F89">
              <w:rPr>
                <w:rFonts w:ascii="標楷體" w:eastAsia="標楷體" w:hAnsi="標楷體" w:cs="新細明體" w:hint="eastAsia"/>
                <w:kern w:val="0"/>
              </w:rPr>
              <w:t>公務人員服務與責任、公務員權利與權益保障、公務人員保障法與行政訴訟、公務人員受不利處分之救濟實務、因公涉訴之處理。</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cs="ATC-4e2d660e*-times-2" w:hint="eastAsia"/>
                <w:color w:val="000000"/>
                <w:kern w:val="0"/>
                <w:lang w:val="zh-TW"/>
              </w:rPr>
              <w:t>了解公務人員保障制度與公務人員合法之權益外</w:t>
            </w:r>
            <w:r w:rsidRPr="006A0F89">
              <w:rPr>
                <w:rFonts w:ascii="標楷體" w:eastAsia="標楷體" w:hAnsi="標楷體" w:hint="eastAsia"/>
              </w:rPr>
              <w:t>。</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CE2298">
        <w:trPr>
          <w:trHeight w:val="1246"/>
        </w:trPr>
        <w:tc>
          <w:tcPr>
            <w:tcW w:w="675" w:type="dxa"/>
            <w:shd w:val="clear" w:color="auto" w:fill="auto"/>
          </w:tcPr>
          <w:p w:rsidR="007A3BE6" w:rsidRPr="006A0F89" w:rsidRDefault="00722F9F" w:rsidP="00FF618E">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0</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政府採購及審核監辦研</w:t>
            </w:r>
            <w:r w:rsidR="00F960BC" w:rsidRPr="006A0F89">
              <w:rPr>
                <w:rFonts w:ascii="標楷體" w:eastAsia="標楷體" w:hAnsi="標楷體" w:hint="eastAsia"/>
              </w:rPr>
              <w:t>究</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w:t>
            </w:r>
            <w:r w:rsidR="00E4132F">
              <w:rPr>
                <w:rFonts w:ascii="標楷體" w:eastAsia="標楷體" w:hAnsi="標楷體" w:hint="eastAsia"/>
              </w:rPr>
              <w:t>06</w:t>
            </w:r>
            <w:r w:rsidRPr="006A0F89">
              <w:rPr>
                <w:rFonts w:ascii="標楷體" w:eastAsia="標楷體" w:hAnsi="標楷體" w:hint="eastAsia"/>
              </w:rPr>
              <w:t>M152F)</w:t>
            </w:r>
          </w:p>
        </w:tc>
        <w:tc>
          <w:tcPr>
            <w:tcW w:w="2880" w:type="dxa"/>
            <w:shd w:val="clear" w:color="auto" w:fill="auto"/>
          </w:tcPr>
          <w:p w:rsidR="007A3BE6" w:rsidRPr="006A0F89" w:rsidRDefault="007A3BE6" w:rsidP="00445041">
            <w:pPr>
              <w:adjustRightInd w:val="0"/>
              <w:snapToGrid w:val="0"/>
              <w:jc w:val="both"/>
              <w:rPr>
                <w:rFonts w:ascii="標楷體" w:eastAsia="標楷體" w:hAnsi="標楷體" w:cs="標楷體-WinCharSetFFFF-H"/>
                <w:kern w:val="0"/>
              </w:rPr>
            </w:pPr>
            <w:r w:rsidRPr="006A0F89">
              <w:rPr>
                <w:rFonts w:ascii="標楷體" w:eastAsia="標楷體" w:hAnsi="標楷體" w:cs="標楷體-WinCharSetFFFF-H" w:hint="eastAsia"/>
                <w:kern w:val="0"/>
              </w:rPr>
              <w:t>政府採購法規與常見錯誤樣態：開標及決標、履約管理及驗收。政府採購法執行之審核監辦實務、爭議處理及實務研討。</w:t>
            </w: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了解政府採購法實施後對相關法規執行審核監辦業務。</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D92DC8" w:rsidRPr="006A0F89" w:rsidTr="00D92DC8">
        <w:trPr>
          <w:trHeight w:val="1246"/>
        </w:trPr>
        <w:tc>
          <w:tcPr>
            <w:tcW w:w="675" w:type="dxa"/>
            <w:shd w:val="clear" w:color="auto" w:fill="auto"/>
          </w:tcPr>
          <w:p w:rsidR="00D92DC8" w:rsidRPr="006A0F89" w:rsidRDefault="00722F9F" w:rsidP="00FF618E">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1</w:t>
            </w:r>
          </w:p>
        </w:tc>
        <w:tc>
          <w:tcPr>
            <w:tcW w:w="1440" w:type="dxa"/>
            <w:shd w:val="clear" w:color="auto" w:fill="auto"/>
          </w:tcPr>
          <w:p w:rsidR="00D92DC8" w:rsidRPr="006A0F89" w:rsidRDefault="00D92DC8" w:rsidP="00E4132F">
            <w:pPr>
              <w:rPr>
                <w:rFonts w:ascii="標楷體" w:eastAsia="標楷體" w:hAnsi="標楷體"/>
              </w:rPr>
            </w:pPr>
            <w:r w:rsidRPr="006A0F89">
              <w:rPr>
                <w:rFonts w:ascii="標楷體" w:eastAsia="標楷體" w:hAnsi="標楷體" w:hint="eastAsia"/>
                <w:color w:val="000000"/>
              </w:rPr>
              <w:t>採購案件錯誤態樣分析班(10</w:t>
            </w:r>
            <w:r w:rsidR="00E4132F">
              <w:rPr>
                <w:rFonts w:ascii="標楷體" w:eastAsia="標楷體" w:hAnsi="標楷體" w:hint="eastAsia"/>
                <w:color w:val="000000"/>
              </w:rPr>
              <w:t>6</w:t>
            </w:r>
            <w:r w:rsidRPr="006A0F89">
              <w:rPr>
                <w:rFonts w:ascii="標楷體" w:eastAsia="標楷體" w:hAnsi="標楷體" w:hint="eastAsia"/>
                <w:color w:val="000000"/>
              </w:rPr>
              <w:t>M152 k)</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rPr>
              <w:t>採購評選(審)實務案例分析、採購契約、常見採購契約缺失</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rPr>
              <w:t>了解採購案件錯誤態樣之共同缺失探討。</w:t>
            </w:r>
          </w:p>
        </w:tc>
        <w:tc>
          <w:tcPr>
            <w:tcW w:w="900" w:type="dxa"/>
            <w:shd w:val="clear" w:color="auto" w:fill="auto"/>
            <w:vAlign w:val="center"/>
          </w:tcPr>
          <w:p w:rsidR="00D92DC8" w:rsidRPr="006A0F89" w:rsidRDefault="00D92DC8" w:rsidP="00D92DC8">
            <w:pPr>
              <w:jc w:val="center"/>
              <w:rPr>
                <w:rFonts w:ascii="標楷體" w:eastAsia="標楷體" w:hAnsi="標楷體"/>
              </w:rPr>
            </w:pPr>
            <w:r w:rsidRPr="006A0F89">
              <w:rPr>
                <w:rFonts w:ascii="標楷體" w:eastAsia="標楷體" w:hAnsi="標楷體" w:hint="eastAsia"/>
                <w:color w:val="000000"/>
              </w:rPr>
              <w:t>12</w:t>
            </w:r>
          </w:p>
        </w:tc>
        <w:tc>
          <w:tcPr>
            <w:tcW w:w="1620" w:type="dxa"/>
            <w:shd w:val="clear" w:color="auto" w:fill="auto"/>
          </w:tcPr>
          <w:p w:rsidR="00D92DC8" w:rsidRPr="006A0F89" w:rsidRDefault="008D2D13" w:rsidP="00D75188">
            <w:pPr>
              <w:jc w:val="center"/>
              <w:rPr>
                <w:rFonts w:ascii="標楷體" w:eastAsia="標楷體" w:hAnsi="標楷體"/>
              </w:rPr>
            </w:pPr>
            <w:r>
              <w:rPr>
                <w:rFonts w:ascii="標楷體" w:eastAsia="標楷體" w:hAnsi="標楷體" w:hint="eastAsia"/>
              </w:rPr>
              <w:t xml:space="preserve"> </w:t>
            </w:r>
          </w:p>
        </w:tc>
      </w:tr>
      <w:tr w:rsidR="00D92DC8" w:rsidRPr="006A0F89" w:rsidTr="00D92DC8">
        <w:trPr>
          <w:trHeight w:val="1246"/>
        </w:trPr>
        <w:tc>
          <w:tcPr>
            <w:tcW w:w="675" w:type="dxa"/>
            <w:shd w:val="clear" w:color="auto" w:fill="auto"/>
          </w:tcPr>
          <w:p w:rsidR="00D92DC8" w:rsidRPr="006A0F89" w:rsidRDefault="00722F9F" w:rsidP="00FF618E">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2</w:t>
            </w:r>
          </w:p>
        </w:tc>
        <w:tc>
          <w:tcPr>
            <w:tcW w:w="1440" w:type="dxa"/>
            <w:shd w:val="clear" w:color="auto" w:fill="auto"/>
          </w:tcPr>
          <w:p w:rsidR="00D92DC8" w:rsidRPr="006A0F89" w:rsidRDefault="00392A6E" w:rsidP="00E4132F">
            <w:pPr>
              <w:rPr>
                <w:rFonts w:ascii="標楷體" w:eastAsia="標楷體" w:hAnsi="標楷體"/>
              </w:rPr>
            </w:pPr>
            <w:r w:rsidRPr="006A0F89">
              <w:rPr>
                <w:rFonts w:ascii="標楷體" w:eastAsia="標楷體" w:hAnsi="標楷體" w:hint="eastAsia"/>
                <w:color w:val="000000"/>
              </w:rPr>
              <w:t>＊</w:t>
            </w:r>
            <w:r w:rsidR="001E3924" w:rsidRPr="006A0F89">
              <w:rPr>
                <w:rFonts w:ascii="標楷體" w:eastAsia="標楷體" w:hAnsi="標楷體" w:hint="eastAsia"/>
                <w:color w:val="000000"/>
              </w:rPr>
              <w:t>採購稽核</w:t>
            </w:r>
            <w:r w:rsidR="008D2D13">
              <w:rPr>
                <w:rFonts w:ascii="標楷體" w:eastAsia="標楷體" w:hAnsi="標楷體" w:hint="eastAsia"/>
                <w:color w:val="000000"/>
              </w:rPr>
              <w:t>業務</w:t>
            </w:r>
            <w:r w:rsidR="00D92DC8" w:rsidRPr="006A0F89">
              <w:rPr>
                <w:rFonts w:ascii="標楷體" w:eastAsia="標楷體" w:hAnsi="標楷體" w:hint="eastAsia"/>
                <w:color w:val="000000"/>
              </w:rPr>
              <w:t>研習班(10</w:t>
            </w:r>
            <w:r w:rsidR="00E4132F">
              <w:rPr>
                <w:rFonts w:ascii="標楷體" w:eastAsia="標楷體" w:hAnsi="標楷體" w:hint="eastAsia"/>
                <w:color w:val="000000"/>
              </w:rPr>
              <w:t>6</w:t>
            </w:r>
            <w:r w:rsidR="004A3738" w:rsidRPr="006A0F89">
              <w:rPr>
                <w:rFonts w:ascii="標楷體" w:eastAsia="標楷體" w:hAnsi="標楷體" w:hint="eastAsia"/>
                <w:color w:val="000000"/>
              </w:rPr>
              <w:t>M</w:t>
            </w:r>
            <w:r w:rsidR="00D92DC8" w:rsidRPr="006A0F89">
              <w:rPr>
                <w:rFonts w:ascii="標楷體" w:eastAsia="標楷體" w:hAnsi="標楷體" w:hint="eastAsia"/>
                <w:color w:val="000000"/>
              </w:rPr>
              <w:t>152T)</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rPr>
              <w:t>採購稽核工作說明、採購稽核重點及注意事項</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color w:val="000000"/>
              </w:rPr>
              <w:t>了解採購稽核工作與重點及注意事項。</w:t>
            </w:r>
          </w:p>
        </w:tc>
        <w:tc>
          <w:tcPr>
            <w:tcW w:w="900" w:type="dxa"/>
            <w:shd w:val="clear" w:color="auto" w:fill="auto"/>
            <w:vAlign w:val="center"/>
          </w:tcPr>
          <w:p w:rsidR="00D92DC8" w:rsidRPr="006A0F89" w:rsidRDefault="00D92DC8" w:rsidP="00D92DC8">
            <w:pPr>
              <w:jc w:val="center"/>
              <w:rPr>
                <w:rFonts w:ascii="標楷體" w:eastAsia="標楷體" w:hAnsi="標楷體"/>
              </w:rPr>
            </w:pPr>
            <w:r w:rsidRPr="006A0F89">
              <w:rPr>
                <w:rFonts w:ascii="標楷體" w:eastAsia="標楷體" w:hAnsi="標楷體" w:hint="eastAsia"/>
                <w:color w:val="000000"/>
              </w:rPr>
              <w:t>12</w:t>
            </w:r>
          </w:p>
        </w:tc>
        <w:tc>
          <w:tcPr>
            <w:tcW w:w="1620" w:type="dxa"/>
            <w:shd w:val="clear" w:color="auto" w:fill="auto"/>
          </w:tcPr>
          <w:p w:rsidR="00D75188" w:rsidRPr="006A0F89" w:rsidRDefault="00D75188" w:rsidP="00D75188">
            <w:pPr>
              <w:jc w:val="center"/>
              <w:rPr>
                <w:rFonts w:ascii="標楷體" w:eastAsia="標楷體" w:hAnsi="標楷體"/>
              </w:rPr>
            </w:pPr>
            <w:r w:rsidRPr="006A0F89">
              <w:rPr>
                <w:rFonts w:ascii="標楷體" w:eastAsia="標楷體" w:hAnsi="標楷體" w:hint="eastAsia"/>
              </w:rPr>
              <w:t>提案單位：</w:t>
            </w:r>
          </w:p>
          <w:p w:rsidR="00D92DC8" w:rsidRDefault="00D75188" w:rsidP="00D75188">
            <w:pPr>
              <w:jc w:val="center"/>
              <w:rPr>
                <w:rFonts w:ascii="標楷體" w:eastAsia="標楷體" w:hAnsi="標楷體"/>
              </w:rPr>
            </w:pPr>
            <w:r w:rsidRPr="006A0F89">
              <w:rPr>
                <w:rFonts w:ascii="標楷體" w:eastAsia="標楷體" w:hAnsi="標楷體" w:hint="eastAsia"/>
              </w:rPr>
              <w:t>本部政風處</w:t>
            </w:r>
          </w:p>
          <w:p w:rsidR="006D19B1" w:rsidRPr="006A0F89" w:rsidRDefault="006D19B1" w:rsidP="006D19B1">
            <w:pPr>
              <w:jc w:val="center"/>
              <w:rPr>
                <w:rFonts w:ascii="標楷體" w:eastAsia="標楷體" w:hAnsi="標楷體"/>
              </w:rPr>
            </w:pPr>
            <w:r>
              <w:rPr>
                <w:rFonts w:ascii="標楷體" w:eastAsia="標楷體" w:hAnsi="標楷體" w:hint="eastAsia"/>
              </w:rPr>
              <w:t>(各單位稽核人員)</w:t>
            </w:r>
          </w:p>
        </w:tc>
      </w:tr>
      <w:tr w:rsidR="00D92DC8" w:rsidRPr="006A0F89" w:rsidTr="00D92DC8">
        <w:trPr>
          <w:trHeight w:val="1246"/>
        </w:trPr>
        <w:tc>
          <w:tcPr>
            <w:tcW w:w="675" w:type="dxa"/>
            <w:shd w:val="clear" w:color="auto" w:fill="auto"/>
          </w:tcPr>
          <w:p w:rsidR="00D92DC8" w:rsidRPr="006A0F89" w:rsidRDefault="00722F9F" w:rsidP="00FF618E">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3</w:t>
            </w:r>
          </w:p>
        </w:tc>
        <w:tc>
          <w:tcPr>
            <w:tcW w:w="1440" w:type="dxa"/>
            <w:shd w:val="clear" w:color="auto" w:fill="auto"/>
          </w:tcPr>
          <w:p w:rsidR="00D92DC8" w:rsidRPr="006A0F89" w:rsidRDefault="006D19B1" w:rsidP="00E4132F">
            <w:pPr>
              <w:rPr>
                <w:rFonts w:ascii="標楷體" w:eastAsia="標楷體" w:hAnsi="標楷體"/>
                <w:color w:val="000000"/>
              </w:rPr>
            </w:pPr>
            <w:r>
              <w:rPr>
                <w:rFonts w:ascii="標楷體" w:eastAsia="標楷體" w:hAnsi="標楷體" w:hint="eastAsia"/>
                <w:color w:val="000000"/>
              </w:rPr>
              <w:t>*</w:t>
            </w:r>
            <w:r w:rsidR="00D92DC8" w:rsidRPr="006A0F89">
              <w:rPr>
                <w:rFonts w:ascii="標楷體" w:eastAsia="標楷體" w:hAnsi="標楷體" w:hint="eastAsia"/>
                <w:color w:val="000000"/>
              </w:rPr>
              <w:t>廉政倫理研習班(10</w:t>
            </w:r>
            <w:r w:rsidR="00E4132F">
              <w:rPr>
                <w:rFonts w:ascii="標楷體" w:eastAsia="標楷體" w:hAnsi="標楷體" w:hint="eastAsia"/>
                <w:color w:val="000000"/>
              </w:rPr>
              <w:t>6</w:t>
            </w:r>
            <w:r w:rsidR="004A3738" w:rsidRPr="006A0F89">
              <w:rPr>
                <w:rFonts w:ascii="標楷體" w:eastAsia="標楷體" w:hAnsi="標楷體" w:hint="eastAsia"/>
                <w:color w:val="000000"/>
              </w:rPr>
              <w:t>M</w:t>
            </w:r>
            <w:r w:rsidR="00D92DC8" w:rsidRPr="006A0F89">
              <w:rPr>
                <w:rFonts w:ascii="標楷體" w:eastAsia="標楷體" w:hAnsi="標楷體" w:hint="eastAsia"/>
                <w:color w:val="000000"/>
              </w:rPr>
              <w:t>262)</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rPr>
              <w:t>公務員廉政倫理規範、國家廉政建設行動方案總說明、公務倫理與行政中立。</w:t>
            </w:r>
          </w:p>
        </w:tc>
        <w:tc>
          <w:tcPr>
            <w:tcW w:w="2880" w:type="dxa"/>
            <w:shd w:val="clear" w:color="auto" w:fill="auto"/>
          </w:tcPr>
          <w:p w:rsidR="00D92DC8" w:rsidRPr="006A0F89" w:rsidRDefault="00D92DC8" w:rsidP="00D92DC8">
            <w:pPr>
              <w:jc w:val="both"/>
              <w:rPr>
                <w:rFonts w:ascii="標楷體" w:eastAsia="標楷體" w:hAnsi="標楷體"/>
              </w:rPr>
            </w:pPr>
            <w:r w:rsidRPr="006A0F89">
              <w:rPr>
                <w:rFonts w:ascii="標楷體" w:eastAsia="標楷體" w:hAnsi="標楷體" w:hint="eastAsia"/>
              </w:rPr>
              <w:t>落實執行公務員廉政倫理規範，加強廉政倫理案例宣導。</w:t>
            </w:r>
          </w:p>
        </w:tc>
        <w:tc>
          <w:tcPr>
            <w:tcW w:w="900" w:type="dxa"/>
            <w:shd w:val="clear" w:color="auto" w:fill="auto"/>
            <w:vAlign w:val="center"/>
          </w:tcPr>
          <w:p w:rsidR="00D92DC8" w:rsidRPr="006A0F89" w:rsidRDefault="00D92DC8" w:rsidP="00D92DC8">
            <w:pPr>
              <w:jc w:val="center"/>
              <w:rPr>
                <w:rFonts w:ascii="標楷體" w:eastAsia="標楷體" w:hAnsi="標楷體"/>
                <w:color w:val="000000"/>
              </w:rPr>
            </w:pPr>
            <w:r w:rsidRPr="006A0F89">
              <w:rPr>
                <w:rFonts w:ascii="標楷體" w:eastAsia="標楷體" w:hAnsi="標楷體" w:hint="eastAsia"/>
                <w:color w:val="000000"/>
              </w:rPr>
              <w:t>12</w:t>
            </w:r>
          </w:p>
        </w:tc>
        <w:tc>
          <w:tcPr>
            <w:tcW w:w="1620" w:type="dxa"/>
            <w:shd w:val="clear" w:color="auto" w:fill="auto"/>
          </w:tcPr>
          <w:p w:rsidR="00C63D07" w:rsidRPr="006A0F89" w:rsidRDefault="00C63D07" w:rsidP="00C63D07">
            <w:pPr>
              <w:jc w:val="center"/>
              <w:rPr>
                <w:rFonts w:ascii="標楷體" w:eastAsia="標楷體" w:hAnsi="標楷體"/>
              </w:rPr>
            </w:pPr>
            <w:r w:rsidRPr="006A0F89">
              <w:rPr>
                <w:rFonts w:ascii="標楷體" w:eastAsia="標楷體" w:hAnsi="標楷體" w:hint="eastAsia"/>
              </w:rPr>
              <w:t>提案單位：</w:t>
            </w:r>
          </w:p>
          <w:p w:rsidR="00D92DC8" w:rsidRDefault="00C63D07" w:rsidP="00C63D07">
            <w:pPr>
              <w:jc w:val="center"/>
              <w:rPr>
                <w:rFonts w:ascii="標楷體" w:eastAsia="標楷體" w:hAnsi="標楷體"/>
              </w:rPr>
            </w:pPr>
            <w:r w:rsidRPr="006A0F89">
              <w:rPr>
                <w:rFonts w:ascii="標楷體" w:eastAsia="標楷體" w:hAnsi="標楷體" w:hint="eastAsia"/>
              </w:rPr>
              <w:t>本部政風處</w:t>
            </w:r>
          </w:p>
          <w:p w:rsidR="006D19B1" w:rsidRPr="006A0F89" w:rsidRDefault="006D19B1" w:rsidP="006D19B1">
            <w:pPr>
              <w:jc w:val="center"/>
              <w:rPr>
                <w:rFonts w:ascii="標楷體" w:eastAsia="標楷體" w:hAnsi="標楷體"/>
              </w:rPr>
            </w:pPr>
          </w:p>
        </w:tc>
      </w:tr>
      <w:tr w:rsidR="00D240D9" w:rsidRPr="006A0F89" w:rsidTr="00D92DC8">
        <w:trPr>
          <w:trHeight w:val="1246"/>
        </w:trPr>
        <w:tc>
          <w:tcPr>
            <w:tcW w:w="675" w:type="dxa"/>
            <w:shd w:val="clear" w:color="auto" w:fill="auto"/>
          </w:tcPr>
          <w:p w:rsidR="00D240D9" w:rsidRPr="006A0F89" w:rsidRDefault="00722F9F" w:rsidP="00FF618E">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4</w:t>
            </w:r>
          </w:p>
        </w:tc>
        <w:tc>
          <w:tcPr>
            <w:tcW w:w="1440" w:type="dxa"/>
            <w:shd w:val="clear" w:color="auto" w:fill="auto"/>
          </w:tcPr>
          <w:p w:rsidR="00D240D9" w:rsidRPr="006A0F89" w:rsidRDefault="00D240D9" w:rsidP="00D92DC8">
            <w:pPr>
              <w:jc w:val="both"/>
              <w:rPr>
                <w:rFonts w:ascii="標楷體" w:eastAsia="標楷體" w:hAnsi="標楷體"/>
                <w:color w:val="000000"/>
              </w:rPr>
            </w:pPr>
            <w:r w:rsidRPr="006A0F89">
              <w:rPr>
                <w:rFonts w:ascii="標楷體" w:eastAsia="標楷體" w:hAnsi="標楷體" w:hint="eastAsia"/>
                <w:color w:val="000000"/>
              </w:rPr>
              <w:t>政策</w:t>
            </w:r>
            <w:r w:rsidR="001F7B3F">
              <w:rPr>
                <w:rFonts w:ascii="標楷體" w:eastAsia="標楷體" w:hAnsi="標楷體" w:hint="eastAsia"/>
                <w:color w:val="000000"/>
              </w:rPr>
              <w:t>溝通與</w:t>
            </w:r>
            <w:r w:rsidRPr="006A0F89">
              <w:rPr>
                <w:rFonts w:ascii="標楷體" w:eastAsia="標楷體" w:hAnsi="標楷體" w:hint="eastAsia"/>
                <w:color w:val="000000"/>
              </w:rPr>
              <w:t>行銷研習班</w:t>
            </w:r>
          </w:p>
          <w:p w:rsidR="00A652F3" w:rsidRPr="006A0F89" w:rsidRDefault="00DE32C8" w:rsidP="00E4132F">
            <w:pPr>
              <w:jc w:val="both"/>
              <w:rPr>
                <w:rFonts w:ascii="標楷體" w:eastAsia="標楷體" w:hAnsi="標楷體"/>
                <w:color w:val="000000"/>
              </w:rPr>
            </w:pPr>
            <w:r w:rsidRPr="006A0F89">
              <w:rPr>
                <w:rFonts w:ascii="標楷體" w:eastAsia="標楷體" w:hAnsi="標楷體" w:hint="eastAsia"/>
                <w:color w:val="000000"/>
              </w:rPr>
              <w:t>(10</w:t>
            </w:r>
            <w:r w:rsidR="00E4132F">
              <w:rPr>
                <w:rFonts w:ascii="標楷體" w:eastAsia="標楷體" w:hAnsi="標楷體" w:hint="eastAsia"/>
                <w:color w:val="000000"/>
              </w:rPr>
              <w:t>6</w:t>
            </w:r>
            <w:r w:rsidR="004A3738" w:rsidRPr="006A0F89">
              <w:rPr>
                <w:rFonts w:ascii="標楷體" w:eastAsia="標楷體" w:hAnsi="標楷體" w:hint="eastAsia"/>
                <w:color w:val="000000"/>
              </w:rPr>
              <w:t>M</w:t>
            </w:r>
            <w:r w:rsidR="00A652F3" w:rsidRPr="006A0F89">
              <w:rPr>
                <w:rFonts w:ascii="標楷體" w:eastAsia="標楷體" w:hAnsi="標楷體" w:hint="eastAsia"/>
                <w:color w:val="000000"/>
              </w:rPr>
              <w:t>277)</w:t>
            </w:r>
          </w:p>
        </w:tc>
        <w:tc>
          <w:tcPr>
            <w:tcW w:w="2880" w:type="dxa"/>
            <w:shd w:val="clear" w:color="auto" w:fill="auto"/>
          </w:tcPr>
          <w:p w:rsidR="00D240D9" w:rsidRPr="006A0F89" w:rsidRDefault="001F7B3F" w:rsidP="00D92DC8">
            <w:pPr>
              <w:jc w:val="both"/>
              <w:rPr>
                <w:rFonts w:ascii="標楷體" w:eastAsia="標楷體" w:hAnsi="標楷體"/>
              </w:rPr>
            </w:pPr>
            <w:r w:rsidRPr="001F7B3F">
              <w:rPr>
                <w:rFonts w:ascii="標楷體" w:eastAsia="標楷體" w:hAnsi="標楷體" w:hint="eastAsia"/>
              </w:rPr>
              <w:t>政策立法與議會溝通</w:t>
            </w:r>
            <w:r>
              <w:rPr>
                <w:rFonts w:ascii="標楷體" w:eastAsia="標楷體" w:hAnsi="標楷體" w:hint="eastAsia"/>
              </w:rPr>
              <w:t>、</w:t>
            </w:r>
            <w:r w:rsidRPr="001F7B3F">
              <w:rPr>
                <w:rFonts w:ascii="標楷體" w:eastAsia="標楷體" w:hAnsi="標楷體" w:hint="eastAsia"/>
              </w:rPr>
              <w:t>顧客導向下的民眾陳情案件之處理原則</w:t>
            </w:r>
            <w:r>
              <w:rPr>
                <w:rFonts w:ascii="標楷體" w:eastAsia="標楷體" w:hAnsi="標楷體" w:hint="eastAsia"/>
              </w:rPr>
              <w:t>、</w:t>
            </w:r>
            <w:r w:rsidR="00D240D9" w:rsidRPr="006A0F89">
              <w:rPr>
                <w:rFonts w:ascii="標楷體" w:eastAsia="標楷體" w:hAnsi="標楷體" w:hint="eastAsia"/>
              </w:rPr>
              <w:t>如何製作微電影、懶人包、入口網站、臉書。</w:t>
            </w:r>
          </w:p>
        </w:tc>
        <w:tc>
          <w:tcPr>
            <w:tcW w:w="2880" w:type="dxa"/>
            <w:shd w:val="clear" w:color="auto" w:fill="auto"/>
          </w:tcPr>
          <w:p w:rsidR="00D240D9" w:rsidRPr="006A0F89" w:rsidRDefault="001F7B3F" w:rsidP="001F7B3F">
            <w:pPr>
              <w:jc w:val="both"/>
              <w:rPr>
                <w:rFonts w:ascii="標楷體" w:eastAsia="標楷體" w:hAnsi="標楷體"/>
              </w:rPr>
            </w:pPr>
            <w:r w:rsidRPr="001F7B3F">
              <w:rPr>
                <w:rFonts w:ascii="標楷體" w:eastAsia="標楷體" w:hAnsi="標楷體" w:hint="eastAsia"/>
              </w:rPr>
              <w:t>藉由溝通方式化解對立情形</w:t>
            </w:r>
            <w:r>
              <w:rPr>
                <w:rFonts w:ascii="標楷體" w:eastAsia="標楷體" w:hAnsi="標楷體" w:hint="eastAsia"/>
              </w:rPr>
              <w:t>與</w:t>
            </w:r>
            <w:r w:rsidR="00D240D9" w:rsidRPr="006A0F89">
              <w:rPr>
                <w:rFonts w:ascii="標楷體" w:eastAsia="標楷體" w:hAnsi="標楷體" w:hint="eastAsia"/>
              </w:rPr>
              <w:t>如何利用現代科技將政策理念</w:t>
            </w:r>
            <w:r w:rsidR="00E40314" w:rsidRPr="006A0F89">
              <w:rPr>
                <w:rFonts w:ascii="標楷體" w:eastAsia="標楷體" w:hAnsi="標楷體" w:hint="eastAsia"/>
              </w:rPr>
              <w:t>宣導</w:t>
            </w:r>
            <w:r w:rsidR="00D240D9" w:rsidRPr="006A0F89">
              <w:rPr>
                <w:rFonts w:ascii="標楷體" w:eastAsia="標楷體" w:hAnsi="標楷體" w:hint="eastAsia"/>
              </w:rPr>
              <w:t>傳播給</w:t>
            </w:r>
            <w:r w:rsidR="00E40314" w:rsidRPr="006A0F89">
              <w:rPr>
                <w:rFonts w:ascii="標楷體" w:eastAsia="標楷體" w:hAnsi="標楷體" w:hint="eastAsia"/>
              </w:rPr>
              <w:t>社會</w:t>
            </w:r>
            <w:r w:rsidR="00D240D9" w:rsidRPr="006A0F89">
              <w:rPr>
                <w:rFonts w:ascii="標楷體" w:eastAsia="標楷體" w:hAnsi="標楷體" w:hint="eastAsia"/>
              </w:rPr>
              <w:t>大眾了</w:t>
            </w:r>
            <w:r w:rsidR="00E40314" w:rsidRPr="006A0F89">
              <w:rPr>
                <w:rFonts w:ascii="標楷體" w:eastAsia="標楷體" w:hAnsi="標楷體" w:hint="eastAsia"/>
              </w:rPr>
              <w:t>解</w:t>
            </w:r>
            <w:r>
              <w:rPr>
                <w:rFonts w:ascii="標楷體" w:eastAsia="標楷體" w:hAnsi="標楷體" w:hint="eastAsia"/>
              </w:rPr>
              <w:t>，</w:t>
            </w:r>
            <w:r w:rsidRPr="001F7B3F">
              <w:rPr>
                <w:rFonts w:ascii="標楷體" w:eastAsia="標楷體" w:hAnsi="標楷體" w:hint="eastAsia"/>
              </w:rPr>
              <w:t>使政策順利進行並完成目標</w:t>
            </w:r>
            <w:r w:rsidR="00E40314" w:rsidRPr="006A0F89">
              <w:rPr>
                <w:rFonts w:ascii="標楷體" w:eastAsia="標楷體" w:hAnsi="標楷體" w:hint="eastAsia"/>
              </w:rPr>
              <w:t>。</w:t>
            </w:r>
          </w:p>
        </w:tc>
        <w:tc>
          <w:tcPr>
            <w:tcW w:w="900" w:type="dxa"/>
            <w:shd w:val="clear" w:color="auto" w:fill="auto"/>
            <w:vAlign w:val="center"/>
          </w:tcPr>
          <w:p w:rsidR="00D240D9" w:rsidRPr="006A0F89" w:rsidRDefault="00E40314" w:rsidP="00D92DC8">
            <w:pPr>
              <w:jc w:val="center"/>
              <w:rPr>
                <w:rFonts w:ascii="標楷體" w:eastAsia="標楷體" w:hAnsi="標楷體"/>
                <w:color w:val="000000"/>
              </w:rPr>
            </w:pPr>
            <w:r w:rsidRPr="006A0F89">
              <w:rPr>
                <w:rFonts w:ascii="標楷體" w:eastAsia="標楷體" w:hAnsi="標楷體" w:hint="eastAsia"/>
                <w:color w:val="000000"/>
              </w:rPr>
              <w:t>1</w:t>
            </w:r>
            <w:r w:rsidR="001F7B3F">
              <w:rPr>
                <w:rFonts w:ascii="標楷體" w:eastAsia="標楷體" w:hAnsi="標楷體" w:hint="eastAsia"/>
                <w:color w:val="000000"/>
              </w:rPr>
              <w:t>8</w:t>
            </w:r>
          </w:p>
        </w:tc>
        <w:tc>
          <w:tcPr>
            <w:tcW w:w="1620" w:type="dxa"/>
            <w:shd w:val="clear" w:color="auto" w:fill="auto"/>
          </w:tcPr>
          <w:p w:rsidR="00D240D9" w:rsidRPr="006A0F89" w:rsidRDefault="00D240D9" w:rsidP="00D75188">
            <w:pPr>
              <w:jc w:val="center"/>
              <w:rPr>
                <w:rFonts w:ascii="標楷體" w:eastAsia="標楷體" w:hAnsi="標楷體"/>
              </w:rPr>
            </w:pPr>
          </w:p>
        </w:tc>
      </w:tr>
      <w:tr w:rsidR="00462814" w:rsidRPr="006A0F89" w:rsidTr="00BA3B79">
        <w:trPr>
          <w:trHeight w:val="1246"/>
        </w:trPr>
        <w:tc>
          <w:tcPr>
            <w:tcW w:w="675" w:type="dxa"/>
            <w:shd w:val="clear" w:color="auto" w:fill="auto"/>
          </w:tcPr>
          <w:p w:rsidR="00462814" w:rsidRPr="006A0F89" w:rsidRDefault="00722F9F" w:rsidP="00BA3B79">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5</w:t>
            </w:r>
          </w:p>
        </w:tc>
        <w:tc>
          <w:tcPr>
            <w:tcW w:w="1440" w:type="dxa"/>
            <w:shd w:val="clear" w:color="auto" w:fill="auto"/>
          </w:tcPr>
          <w:p w:rsidR="00462814" w:rsidRPr="001F7B3F" w:rsidRDefault="00E63795" w:rsidP="00E4132F">
            <w:pPr>
              <w:rPr>
                <w:rFonts w:ascii="標楷體" w:eastAsia="標楷體" w:hAnsi="標楷體"/>
              </w:rPr>
            </w:pPr>
            <w:r>
              <w:rPr>
                <w:rFonts w:ascii="標楷體" w:eastAsia="標楷體" w:hAnsi="標楷體" w:hint="eastAsia"/>
              </w:rPr>
              <w:t>職場業務與相關法律研究班(106M56C)</w:t>
            </w:r>
          </w:p>
        </w:tc>
        <w:tc>
          <w:tcPr>
            <w:tcW w:w="2880" w:type="dxa"/>
            <w:shd w:val="clear" w:color="auto" w:fill="auto"/>
          </w:tcPr>
          <w:p w:rsidR="00462814" w:rsidRPr="001F7B3F" w:rsidRDefault="00E63795" w:rsidP="00BA3B79">
            <w:pPr>
              <w:jc w:val="both"/>
              <w:rPr>
                <w:rFonts w:ascii="標楷體" w:eastAsia="標楷體" w:hAnsi="標楷體"/>
              </w:rPr>
            </w:pPr>
            <w:r>
              <w:rPr>
                <w:rFonts w:ascii="標楷體" w:eastAsia="標楷體" w:hAnsi="標楷體" w:hint="eastAsia"/>
              </w:rPr>
              <w:t>依法行政之理念、勞動契約與軍公教勞保等年金改革權益、專利、商標與著作權等智慧財產權、消費者權益與公平交易等經濟法規、就業歧視與性騷擾等相關法律。</w:t>
            </w:r>
          </w:p>
        </w:tc>
        <w:tc>
          <w:tcPr>
            <w:tcW w:w="2880" w:type="dxa"/>
            <w:shd w:val="clear" w:color="auto" w:fill="auto"/>
          </w:tcPr>
          <w:p w:rsidR="00462814" w:rsidRPr="001F7B3F" w:rsidRDefault="00E63795" w:rsidP="00E63795">
            <w:pPr>
              <w:jc w:val="both"/>
              <w:rPr>
                <w:rFonts w:ascii="標楷體" w:eastAsia="標楷體" w:hAnsi="標楷體"/>
              </w:rPr>
            </w:pPr>
            <w:r>
              <w:rPr>
                <w:rFonts w:ascii="標楷體" w:eastAsia="標楷體" w:hAnsi="標楷體" w:hint="eastAsia"/>
              </w:rPr>
              <w:t>熟悉業務之相關法律，以利工作處理。</w:t>
            </w:r>
          </w:p>
        </w:tc>
        <w:tc>
          <w:tcPr>
            <w:tcW w:w="900" w:type="dxa"/>
            <w:shd w:val="clear" w:color="auto" w:fill="auto"/>
            <w:vAlign w:val="center"/>
          </w:tcPr>
          <w:p w:rsidR="00462814" w:rsidRDefault="00E63795" w:rsidP="00BA3B79">
            <w:pPr>
              <w:jc w:val="center"/>
              <w:rPr>
                <w:rFonts w:ascii="標楷體" w:eastAsia="標楷體" w:hAnsi="標楷體"/>
                <w:color w:val="000000"/>
              </w:rPr>
            </w:pPr>
            <w:r>
              <w:rPr>
                <w:rFonts w:ascii="標楷體" w:eastAsia="標楷體" w:hAnsi="標楷體" w:hint="eastAsia"/>
                <w:color w:val="000000"/>
              </w:rPr>
              <w:t>30</w:t>
            </w:r>
          </w:p>
        </w:tc>
        <w:tc>
          <w:tcPr>
            <w:tcW w:w="1620" w:type="dxa"/>
            <w:shd w:val="clear" w:color="auto" w:fill="auto"/>
          </w:tcPr>
          <w:p w:rsidR="00462814" w:rsidRPr="006A0F89" w:rsidRDefault="00462814" w:rsidP="00392A6E">
            <w:pPr>
              <w:jc w:val="center"/>
              <w:rPr>
                <w:rFonts w:ascii="標楷體" w:eastAsia="標楷體" w:hAnsi="標楷體"/>
              </w:rPr>
            </w:pPr>
          </w:p>
        </w:tc>
      </w:tr>
      <w:tr w:rsidR="000D04B5" w:rsidRPr="006A0F89" w:rsidTr="00BA3B79">
        <w:trPr>
          <w:trHeight w:val="1246"/>
        </w:trPr>
        <w:tc>
          <w:tcPr>
            <w:tcW w:w="675" w:type="dxa"/>
            <w:shd w:val="clear" w:color="auto" w:fill="auto"/>
          </w:tcPr>
          <w:p w:rsidR="000D04B5" w:rsidRDefault="000D04B5" w:rsidP="00BA3B79">
            <w:pPr>
              <w:adjustRightInd w:val="0"/>
              <w:snapToGrid w:val="0"/>
              <w:jc w:val="center"/>
              <w:rPr>
                <w:rFonts w:ascii="標楷體" w:eastAsia="標楷體" w:hAnsi="標楷體"/>
              </w:rPr>
            </w:pPr>
            <w:r>
              <w:rPr>
                <w:rFonts w:ascii="標楷體" w:eastAsia="標楷體" w:hAnsi="標楷體" w:hint="eastAsia"/>
              </w:rPr>
              <w:t>26</w:t>
            </w:r>
          </w:p>
        </w:tc>
        <w:tc>
          <w:tcPr>
            <w:tcW w:w="1440" w:type="dxa"/>
            <w:shd w:val="clear" w:color="auto" w:fill="auto"/>
          </w:tcPr>
          <w:p w:rsidR="000D04B5" w:rsidRDefault="000D04B5" w:rsidP="00E4132F">
            <w:pPr>
              <w:rPr>
                <w:rFonts w:ascii="標楷體" w:eastAsia="標楷體" w:hAnsi="標楷體"/>
              </w:rPr>
            </w:pPr>
            <w:r>
              <w:rPr>
                <w:rFonts w:ascii="標楷體" w:eastAsia="標楷體" w:hAnsi="標楷體" w:hint="eastAsia"/>
              </w:rPr>
              <w:t>人事與會計實務訓練班</w:t>
            </w:r>
          </w:p>
          <w:p w:rsidR="0097046F" w:rsidRDefault="0097046F" w:rsidP="00E4132F">
            <w:pPr>
              <w:rPr>
                <w:rFonts w:ascii="標楷體" w:eastAsia="標楷體" w:hAnsi="標楷體"/>
              </w:rPr>
            </w:pPr>
            <w:r>
              <w:rPr>
                <w:rFonts w:ascii="標楷體" w:eastAsia="標楷體" w:hAnsi="標楷體" w:hint="eastAsia"/>
              </w:rPr>
              <w:t>(106S85)</w:t>
            </w:r>
          </w:p>
        </w:tc>
        <w:tc>
          <w:tcPr>
            <w:tcW w:w="2880" w:type="dxa"/>
            <w:shd w:val="clear" w:color="auto" w:fill="auto"/>
          </w:tcPr>
          <w:p w:rsidR="000D04B5" w:rsidRDefault="000D04B5" w:rsidP="00BA3B79">
            <w:pPr>
              <w:jc w:val="both"/>
              <w:rPr>
                <w:rFonts w:ascii="標楷體" w:eastAsia="標楷體" w:hAnsi="標楷體"/>
              </w:rPr>
            </w:pPr>
            <w:r>
              <w:rPr>
                <w:rFonts w:ascii="標楷體" w:eastAsia="標楷體" w:hAnsi="標楷體" w:hint="eastAsia"/>
              </w:rPr>
              <w:t>各機構經辦人事、會計業務最新法規，經驗溝通與分享</w:t>
            </w:r>
          </w:p>
        </w:tc>
        <w:tc>
          <w:tcPr>
            <w:tcW w:w="2880" w:type="dxa"/>
            <w:shd w:val="clear" w:color="auto" w:fill="auto"/>
          </w:tcPr>
          <w:p w:rsidR="000D04B5" w:rsidRDefault="000D04B5" w:rsidP="00E63795">
            <w:pPr>
              <w:jc w:val="both"/>
              <w:rPr>
                <w:rFonts w:ascii="標楷體" w:eastAsia="標楷體" w:hAnsi="標楷體"/>
              </w:rPr>
            </w:pPr>
            <w:r>
              <w:rPr>
                <w:rFonts w:ascii="標楷體" w:eastAsia="標楷體" w:hAnsi="標楷體" w:hint="eastAsia"/>
              </w:rPr>
              <w:t>加強各業務單位人事及會計業務之認知，促進</w:t>
            </w:r>
            <w:r w:rsidR="0097046F">
              <w:rPr>
                <w:rFonts w:ascii="標楷體" w:eastAsia="標楷體" w:hAnsi="標楷體" w:hint="eastAsia"/>
              </w:rPr>
              <w:t>橫向溝通。</w:t>
            </w:r>
          </w:p>
        </w:tc>
        <w:tc>
          <w:tcPr>
            <w:tcW w:w="900" w:type="dxa"/>
            <w:shd w:val="clear" w:color="auto" w:fill="auto"/>
            <w:vAlign w:val="center"/>
          </w:tcPr>
          <w:p w:rsidR="000D04B5" w:rsidRDefault="0097046F" w:rsidP="00BA3B79">
            <w:pPr>
              <w:jc w:val="center"/>
              <w:rPr>
                <w:rFonts w:ascii="標楷體" w:eastAsia="標楷體" w:hAnsi="標楷體"/>
                <w:color w:val="000000"/>
              </w:rPr>
            </w:pPr>
            <w:r>
              <w:rPr>
                <w:rFonts w:ascii="標楷體" w:eastAsia="標楷體" w:hAnsi="標楷體" w:hint="eastAsia"/>
                <w:color w:val="000000"/>
              </w:rPr>
              <w:t>12</w:t>
            </w:r>
          </w:p>
        </w:tc>
        <w:tc>
          <w:tcPr>
            <w:tcW w:w="1620" w:type="dxa"/>
            <w:shd w:val="clear" w:color="auto" w:fill="auto"/>
          </w:tcPr>
          <w:p w:rsidR="000D04B5" w:rsidRPr="006A0F89" w:rsidRDefault="000D04B5" w:rsidP="00392A6E">
            <w:pPr>
              <w:jc w:val="center"/>
              <w:rPr>
                <w:rFonts w:ascii="標楷體" w:eastAsia="標楷體" w:hAnsi="標楷體"/>
              </w:rPr>
            </w:pPr>
          </w:p>
        </w:tc>
      </w:tr>
    </w:tbl>
    <w:p w:rsidR="002A6687" w:rsidRDefault="002A6687" w:rsidP="00A351CE">
      <w:pPr>
        <w:adjustRightInd w:val="0"/>
        <w:snapToGrid w:val="0"/>
        <w:rPr>
          <w:rFonts w:ascii="標楷體" w:eastAsia="標楷體" w:hAnsi="標楷體"/>
          <w:b/>
          <w:sz w:val="28"/>
          <w:szCs w:val="28"/>
        </w:rPr>
      </w:pPr>
    </w:p>
    <w:p w:rsidR="002A6687" w:rsidRDefault="002A6687" w:rsidP="00A351CE">
      <w:pPr>
        <w:adjustRightInd w:val="0"/>
        <w:snapToGrid w:val="0"/>
        <w:rPr>
          <w:rFonts w:ascii="標楷體" w:eastAsia="標楷體" w:hAnsi="標楷體"/>
          <w:b/>
          <w:sz w:val="28"/>
          <w:szCs w:val="28"/>
        </w:rPr>
      </w:pPr>
    </w:p>
    <w:p w:rsidR="002A6687" w:rsidRDefault="002A6687" w:rsidP="00A351CE">
      <w:pPr>
        <w:adjustRightInd w:val="0"/>
        <w:snapToGrid w:val="0"/>
        <w:rPr>
          <w:rFonts w:ascii="標楷體" w:eastAsia="標楷體" w:hAnsi="標楷體"/>
          <w:b/>
          <w:sz w:val="28"/>
          <w:szCs w:val="28"/>
        </w:rPr>
      </w:pPr>
    </w:p>
    <w:p w:rsidR="002A6687" w:rsidRDefault="002A6687" w:rsidP="00A351CE">
      <w:pPr>
        <w:adjustRightInd w:val="0"/>
        <w:snapToGrid w:val="0"/>
        <w:rPr>
          <w:rFonts w:ascii="標楷體" w:eastAsia="標楷體" w:hAnsi="標楷體"/>
          <w:b/>
          <w:sz w:val="28"/>
          <w:szCs w:val="28"/>
        </w:rPr>
      </w:pPr>
    </w:p>
    <w:p w:rsidR="002A6687" w:rsidRDefault="002A6687" w:rsidP="00A351CE">
      <w:pPr>
        <w:adjustRightInd w:val="0"/>
        <w:snapToGrid w:val="0"/>
        <w:rPr>
          <w:rFonts w:ascii="標楷體" w:eastAsia="標楷體" w:hAnsi="標楷體"/>
          <w:b/>
          <w:sz w:val="28"/>
          <w:szCs w:val="28"/>
        </w:rPr>
      </w:pPr>
    </w:p>
    <w:p w:rsidR="00B120B5" w:rsidRPr="006A0F89" w:rsidRDefault="00B120B5"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t>三、企業管理</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1"/>
        <w:gridCol w:w="2880"/>
        <w:gridCol w:w="2880"/>
        <w:gridCol w:w="900"/>
        <w:gridCol w:w="1620"/>
      </w:tblGrid>
      <w:tr w:rsidR="00703845" w:rsidRPr="006A0F89" w:rsidTr="00052F87">
        <w:trPr>
          <w:trHeight w:val="764"/>
        </w:trPr>
        <w:tc>
          <w:tcPr>
            <w:tcW w:w="817"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項次</w:t>
            </w:r>
          </w:p>
        </w:tc>
        <w:tc>
          <w:tcPr>
            <w:tcW w:w="1271"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說    明</w:t>
            </w:r>
          </w:p>
        </w:tc>
      </w:tr>
      <w:tr w:rsidR="00703845" w:rsidRPr="006A0F89" w:rsidTr="00052F87">
        <w:trPr>
          <w:trHeight w:val="2120"/>
        </w:trPr>
        <w:tc>
          <w:tcPr>
            <w:tcW w:w="817"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*管理研究班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 xml:space="preserve">M </w:t>
            </w:r>
            <w:smartTag w:uri="urn:schemas-microsoft-com:office:smarttags" w:element="chmetcnv">
              <w:smartTagPr>
                <w:attr w:name="UnitName" w:val="a"/>
                <w:attr w:name="SourceValue" w:val="1"/>
                <w:attr w:name="HasSpace" w:val="False"/>
                <w:attr w:name="Negative" w:val="False"/>
                <w:attr w:name="NumberType" w:val="1"/>
                <w:attr w:name="TCSC" w:val="0"/>
              </w:smartTagPr>
              <w:r w:rsidRPr="006A0F89">
                <w:rPr>
                  <w:rFonts w:ascii="標楷體" w:eastAsia="標楷體" w:hAnsi="標楷體"/>
                </w:rPr>
                <w:t>1A</w:t>
              </w:r>
            </w:smartTag>
            <w:r w:rsidRPr="006A0F89">
              <w:rPr>
                <w:rFonts w:ascii="標楷體" w:eastAsia="標楷體" w:hAnsi="標楷體" w:hint="eastAsia"/>
              </w:rPr>
              <w:t>）</w:t>
            </w:r>
          </w:p>
        </w:tc>
        <w:tc>
          <w:tcPr>
            <w:tcW w:w="2880" w:type="dxa"/>
            <w:shd w:val="clear" w:color="auto" w:fill="auto"/>
          </w:tcPr>
          <w:p w:rsidR="00703845" w:rsidRPr="006A0F89" w:rsidRDefault="00703845" w:rsidP="00201A02">
            <w:pPr>
              <w:rPr>
                <w:rFonts w:ascii="標楷體" w:eastAsia="標楷體" w:hAnsi="標楷體" w:cs="新細明體"/>
                <w:kern w:val="0"/>
              </w:rPr>
            </w:pPr>
            <w:r w:rsidRPr="006A0F89">
              <w:rPr>
                <w:rFonts w:ascii="標楷體" w:eastAsia="標楷體" w:hAnsi="標楷體" w:cs="新細明體" w:hint="eastAsia"/>
                <w:kern w:val="0"/>
              </w:rPr>
              <w:t>組織文化與變革管理實務</w:t>
            </w:r>
          </w:p>
          <w:p w:rsidR="00703845" w:rsidRPr="006A0F89" w:rsidRDefault="00703845" w:rsidP="00201A02">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科技化管理、活化廠務資源、熟悉財務報表、基礎管理技能、行銷理論與個案研討、新人力資源發展、目標訂定與提升績效、優遊藍海。</w:t>
            </w:r>
          </w:p>
          <w:p w:rsidR="00703845" w:rsidRPr="006A0F89" w:rsidRDefault="00703845" w:rsidP="00201A02">
            <w:pPr>
              <w:adjustRightInd w:val="0"/>
              <w:snapToGrid w:val="0"/>
              <w:rPr>
                <w:rFonts w:ascii="標楷體" w:eastAsia="標楷體" w:hAnsi="標楷體"/>
              </w:rPr>
            </w:pP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Style w:val="style11"/>
                <w:rFonts w:ascii="標楷體" w:eastAsia="標楷體" w:hAnsi="標楷體" w:hint="eastAsia"/>
              </w:rPr>
              <w:t>經由角色扮演、個案討論、模擬、自我評估和其它多樣化的學習方法，來練習與運用習得的新技巧。</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60</w:t>
            </w:r>
          </w:p>
        </w:tc>
        <w:tc>
          <w:tcPr>
            <w:tcW w:w="1620" w:type="dxa"/>
            <w:shd w:val="clear" w:color="auto" w:fill="auto"/>
          </w:tcPr>
          <w:p w:rsidR="00703845" w:rsidRPr="00CC281A" w:rsidRDefault="00F12484" w:rsidP="00CC281A">
            <w:pPr>
              <w:rPr>
                <w:rFonts w:ascii="標楷體" w:eastAsia="標楷體" w:hAnsi="標楷體"/>
                <w:sz w:val="20"/>
                <w:szCs w:val="20"/>
              </w:rPr>
            </w:pPr>
            <w:r>
              <w:rPr>
                <w:rFonts w:ascii="標楷體" w:eastAsia="標楷體" w:hAnsi="標楷體" w:hint="eastAsia"/>
                <w:sz w:val="20"/>
                <w:szCs w:val="20"/>
              </w:rPr>
              <w:t>規劃</w:t>
            </w:r>
            <w:r w:rsidR="00703845" w:rsidRPr="00CC281A">
              <w:rPr>
                <w:rFonts w:ascii="標楷體" w:eastAsia="標楷體" w:hAnsi="標楷體" w:hint="eastAsia"/>
                <w:sz w:val="20"/>
                <w:szCs w:val="20"/>
              </w:rPr>
              <w:t>單位：</w:t>
            </w:r>
          </w:p>
          <w:p w:rsidR="00703845" w:rsidRPr="00CC281A" w:rsidRDefault="00703845" w:rsidP="00201A02">
            <w:pPr>
              <w:rPr>
                <w:rFonts w:ascii="標楷體" w:eastAsia="標楷體" w:hAnsi="標楷體"/>
                <w:sz w:val="20"/>
                <w:szCs w:val="20"/>
              </w:rPr>
            </w:pPr>
            <w:r w:rsidRPr="00CC281A">
              <w:rPr>
                <w:rFonts w:ascii="標楷體" w:eastAsia="標楷體" w:hAnsi="標楷體" w:hint="eastAsia"/>
                <w:sz w:val="20"/>
                <w:szCs w:val="20"/>
              </w:rPr>
              <w:t>本部國營事業委員會</w:t>
            </w:r>
          </w:p>
          <w:p w:rsidR="009001E1" w:rsidRPr="00CC281A" w:rsidRDefault="009001E1" w:rsidP="00201A02">
            <w:pPr>
              <w:rPr>
                <w:rFonts w:ascii="標楷體" w:eastAsia="標楷體" w:hAnsi="標楷體"/>
                <w:sz w:val="20"/>
                <w:szCs w:val="20"/>
              </w:rPr>
            </w:pPr>
            <w:r w:rsidRPr="00CC281A">
              <w:rPr>
                <w:rFonts w:ascii="標楷體" w:eastAsia="標楷體" w:hAnsi="標楷體" w:hint="eastAsia"/>
                <w:sz w:val="20"/>
                <w:szCs w:val="20"/>
              </w:rPr>
              <w:t>參訓資格：</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1、分類職位六等以上，國內外大專院校系所畢業人員。</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2、下列人員視同已具本班同等程度，可免參加訓練：</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(1)已參加各該事業自辦基層主管培訓者。</w:t>
            </w:r>
          </w:p>
          <w:p w:rsidR="009001E1" w:rsidRPr="006A0F89" w:rsidRDefault="009001E1" w:rsidP="003D505C">
            <w:pPr>
              <w:adjustRightInd w:val="0"/>
              <w:snapToGrid w:val="0"/>
              <w:rPr>
                <w:rFonts w:ascii="標楷體" w:eastAsia="標楷體" w:hAnsi="標楷體"/>
              </w:rPr>
            </w:pPr>
            <w:r w:rsidRPr="009001E1">
              <w:rPr>
                <w:rFonts w:ascii="標楷體" w:eastAsia="標楷體" w:hAnsi="標楷體" w:hint="eastAsia"/>
                <w:sz w:val="18"/>
                <w:szCs w:val="18"/>
              </w:rPr>
              <w:t>(2)曾參加類似訓練，其課目及時數相近者。</w:t>
            </w:r>
          </w:p>
        </w:tc>
      </w:tr>
      <w:tr w:rsidR="00703845" w:rsidRPr="006A0F89" w:rsidTr="00052F87">
        <w:trPr>
          <w:trHeight w:val="2120"/>
        </w:trPr>
        <w:tc>
          <w:tcPr>
            <w:tcW w:w="817"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2</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*中階層主管幹部培訓班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 1B</w:t>
            </w:r>
            <w:r w:rsidRPr="006A0F89">
              <w:rPr>
                <w:rFonts w:ascii="標楷體" w:eastAsia="標楷體" w:hAnsi="標楷體" w:hint="eastAsia"/>
              </w:rPr>
              <w:t>）</w:t>
            </w:r>
          </w:p>
        </w:tc>
        <w:tc>
          <w:tcPr>
            <w:tcW w:w="2880" w:type="dxa"/>
            <w:shd w:val="clear" w:color="auto" w:fill="auto"/>
          </w:tcPr>
          <w:p w:rsidR="00703845" w:rsidRPr="006A0F89" w:rsidRDefault="00703845" w:rsidP="00E36302">
            <w:pPr>
              <w:adjustRightInd w:val="0"/>
              <w:snapToGrid w:val="0"/>
              <w:rPr>
                <w:rFonts w:ascii="標楷體" w:eastAsia="標楷體" w:hAnsi="標楷體"/>
              </w:rPr>
            </w:pPr>
            <w:r w:rsidRPr="006A0F89">
              <w:rPr>
                <w:rFonts w:ascii="標楷體" w:eastAsia="標楷體" w:hAnsi="標楷體" w:cs="新細明體" w:hint="eastAsia"/>
                <w:kern w:val="0"/>
              </w:rPr>
              <w:t>中外企業管理、績效管理、創新管理、品質管理、政府採購法概論、領導力、危機管理、健康管理、溝通力、組織變革、國際金融與企業危機處理、專案管理、策略地圖與願景規劃、顧客關係管理、策略管理、如何強化競爭力、專題演講、會計科目與報表意涵、財務管理概論、政府綠能、網路行銷實務、內部控管與稽核、公務員法治觀念。</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培訓本部事業單位具潛力同仁具備企業管理相關知識與領導統御能力，儲備中階層主管幹部人才。</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90</w:t>
            </w:r>
          </w:p>
        </w:tc>
        <w:tc>
          <w:tcPr>
            <w:tcW w:w="1620" w:type="dxa"/>
            <w:shd w:val="clear" w:color="auto" w:fill="auto"/>
          </w:tcPr>
          <w:p w:rsidR="00703845" w:rsidRPr="00CC281A" w:rsidRDefault="00F12484" w:rsidP="00CC281A">
            <w:pPr>
              <w:rPr>
                <w:rFonts w:ascii="標楷體" w:eastAsia="標楷體" w:hAnsi="標楷體"/>
                <w:sz w:val="20"/>
                <w:szCs w:val="20"/>
              </w:rPr>
            </w:pPr>
            <w:r>
              <w:rPr>
                <w:rFonts w:ascii="標楷體" w:eastAsia="標楷體" w:hAnsi="標楷體" w:hint="eastAsia"/>
                <w:sz w:val="20"/>
                <w:szCs w:val="20"/>
              </w:rPr>
              <w:t>規劃</w:t>
            </w:r>
            <w:r w:rsidR="00703845" w:rsidRPr="00CC281A">
              <w:rPr>
                <w:rFonts w:ascii="標楷體" w:eastAsia="標楷體" w:hAnsi="標楷體" w:hint="eastAsia"/>
                <w:sz w:val="20"/>
                <w:szCs w:val="20"/>
              </w:rPr>
              <w:t>單位：</w:t>
            </w:r>
          </w:p>
          <w:p w:rsidR="00703845" w:rsidRPr="00CC281A" w:rsidRDefault="00703845" w:rsidP="00201A02">
            <w:pPr>
              <w:rPr>
                <w:rFonts w:ascii="標楷體" w:eastAsia="標楷體" w:hAnsi="標楷體"/>
                <w:sz w:val="20"/>
                <w:szCs w:val="20"/>
              </w:rPr>
            </w:pPr>
            <w:r w:rsidRPr="00CC281A">
              <w:rPr>
                <w:rFonts w:ascii="標楷體" w:eastAsia="標楷體" w:hAnsi="標楷體" w:hint="eastAsia"/>
                <w:sz w:val="20"/>
                <w:szCs w:val="20"/>
              </w:rPr>
              <w:t>本部國營事業委員會</w:t>
            </w:r>
          </w:p>
          <w:p w:rsidR="009001E1" w:rsidRPr="00CC281A" w:rsidRDefault="009001E1" w:rsidP="009001E1">
            <w:pPr>
              <w:rPr>
                <w:rFonts w:ascii="標楷體" w:eastAsia="標楷體" w:hAnsi="標楷體"/>
                <w:sz w:val="20"/>
                <w:szCs w:val="20"/>
              </w:rPr>
            </w:pPr>
            <w:r w:rsidRPr="00CC281A">
              <w:rPr>
                <w:rFonts w:ascii="標楷體" w:eastAsia="標楷體" w:hAnsi="標楷體" w:hint="eastAsia"/>
                <w:sz w:val="20"/>
                <w:szCs w:val="20"/>
              </w:rPr>
              <w:t xml:space="preserve">參訓資格： </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分類職位九等以上人員，凡可培植昇任中階層主管職位者，且具備以下條件之一：１．已參加「管理研究班」之研習者或已具該班同等程度者。２．國內外研究所、大學或獨立學院企業管理相關系所（如工商管理、工業工程）畢業或結業者。</w:t>
            </w:r>
          </w:p>
        </w:tc>
      </w:tr>
      <w:tr w:rsidR="00703845" w:rsidRPr="006A0F89" w:rsidTr="00052F87">
        <w:trPr>
          <w:trHeight w:val="1799"/>
        </w:trPr>
        <w:tc>
          <w:tcPr>
            <w:tcW w:w="817"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3</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行銷管理研習班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 7</w:t>
            </w:r>
            <w:r w:rsidRPr="006A0F89">
              <w:rPr>
                <w:rFonts w:ascii="標楷體" w:eastAsia="標楷體" w:hAnsi="標楷體" w:hint="eastAsia"/>
              </w:rPr>
              <w:t>）</w:t>
            </w:r>
          </w:p>
        </w:tc>
        <w:tc>
          <w:tcPr>
            <w:tcW w:w="2880" w:type="dxa"/>
            <w:shd w:val="clear" w:color="auto" w:fill="auto"/>
          </w:tcPr>
          <w:p w:rsidR="00703845" w:rsidRPr="006A0F89" w:rsidRDefault="00703845" w:rsidP="009001E1">
            <w:pPr>
              <w:adjustRightInd w:val="0"/>
              <w:snapToGrid w:val="0"/>
              <w:rPr>
                <w:rFonts w:ascii="標楷體" w:eastAsia="標楷體" w:hAnsi="標楷體"/>
              </w:rPr>
            </w:pPr>
            <w:r w:rsidRPr="006A0F89">
              <w:rPr>
                <w:rFonts w:ascii="標楷體" w:eastAsia="標楷體" w:hAnsi="標楷體" w:cs="新細明體" w:hint="eastAsia"/>
                <w:kern w:val="0"/>
              </w:rPr>
              <w:t>行銷管理理論與實務、網路行銷運作實務、企業行銷策略模式與實務、服務業行銷策略與實務、不動產行銷實務、政策行銷。</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w:t>
            </w:r>
            <w:r w:rsidRPr="006A0F89">
              <w:rPr>
                <w:rFonts w:ascii="標楷體" w:eastAsia="標楷體" w:hAnsi="標楷體"/>
              </w:rPr>
              <w:t>行銷</w:t>
            </w:r>
            <w:r w:rsidRPr="006A0F89">
              <w:rPr>
                <w:rFonts w:ascii="標楷體" w:eastAsia="標楷體" w:hAnsi="標楷體" w:hint="eastAsia"/>
              </w:rPr>
              <w:t>理論與實務，</w:t>
            </w:r>
            <w:r w:rsidRPr="006A0F89">
              <w:rPr>
                <w:rFonts w:ascii="標楷體" w:eastAsia="標楷體" w:hAnsi="標楷體" w:cs="新細明體"/>
                <w:kern w:val="0"/>
              </w:rPr>
              <w:t>並研習有效的行銷技巧。</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052F87">
        <w:trPr>
          <w:trHeight w:val="1655"/>
        </w:trPr>
        <w:tc>
          <w:tcPr>
            <w:tcW w:w="817"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lastRenderedPageBreak/>
              <w:t>4</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風險管理研習班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M176</w:t>
            </w:r>
            <w:r w:rsidRPr="006A0F89">
              <w:rPr>
                <w:rFonts w:ascii="標楷體" w:eastAsia="標楷體" w:hAnsi="標楷體" w:hint="eastAsia"/>
              </w:rPr>
              <w:t>）</w:t>
            </w:r>
          </w:p>
        </w:tc>
        <w:tc>
          <w:tcPr>
            <w:tcW w:w="2880" w:type="dxa"/>
            <w:shd w:val="clear" w:color="auto" w:fill="auto"/>
          </w:tcPr>
          <w:p w:rsidR="00703845" w:rsidRPr="006A0F89" w:rsidRDefault="00703845" w:rsidP="00201A02">
            <w:pPr>
              <w:widowControl/>
              <w:rPr>
                <w:rFonts w:ascii="標楷體" w:eastAsia="標楷體" w:hAnsi="標楷體" w:cs="新細明體"/>
                <w:kern w:val="0"/>
              </w:rPr>
            </w:pPr>
            <w:r w:rsidRPr="006A0F89">
              <w:rPr>
                <w:rFonts w:ascii="標楷體" w:eastAsia="標楷體" w:hAnsi="標楷體" w:cs="新細明體" w:hint="eastAsia"/>
                <w:kern w:val="0"/>
              </w:rPr>
              <w:t>洪災風險降低之效益評估、安全衛生與企業營運持續計畫、工廠危險物品管理、風險評估理論與實務、貝氏決策理論與案例解析、風險管理與對策、</w:t>
            </w:r>
          </w:p>
          <w:p w:rsidR="00703845" w:rsidRPr="006A0F89" w:rsidRDefault="00703845" w:rsidP="00E36302">
            <w:pPr>
              <w:adjustRightInd w:val="0"/>
              <w:snapToGrid w:val="0"/>
              <w:rPr>
                <w:rFonts w:ascii="標楷體" w:eastAsia="標楷體" w:hAnsi="標楷體"/>
              </w:rPr>
            </w:pPr>
            <w:r w:rsidRPr="006A0F89">
              <w:rPr>
                <w:rFonts w:ascii="標楷體" w:eastAsia="標楷體" w:hAnsi="標楷體" w:cs="新細明體" w:hint="eastAsia"/>
                <w:kern w:val="0"/>
              </w:rPr>
              <w:t>核能電廠安全、核輻射度量與意涵。</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了解風險管理之理論與實務並培養應對能力。</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052F87">
        <w:trPr>
          <w:trHeight w:val="799"/>
        </w:trPr>
        <w:tc>
          <w:tcPr>
            <w:tcW w:w="817"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5</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*工安查核工作研習班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M128</w:t>
            </w:r>
            <w:r w:rsidRPr="006A0F89">
              <w:rPr>
                <w:rFonts w:ascii="標楷體" w:eastAsia="標楷體" w:hAnsi="標楷體" w:hint="eastAsia"/>
              </w:rPr>
              <w:t>）</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cs="新細明體" w:hint="eastAsia"/>
                <w:kern w:val="0"/>
              </w:rPr>
              <w:t>電氣安全查核、工安查核工作、勞工安全衛生管理與實務、勞動檢查法規、消防安全設備檢修理論與實務。</w:t>
            </w:r>
          </w:p>
        </w:tc>
        <w:tc>
          <w:tcPr>
            <w:tcW w:w="2880" w:type="dxa"/>
            <w:shd w:val="clear" w:color="auto" w:fill="auto"/>
          </w:tcPr>
          <w:p w:rsidR="00703845" w:rsidRPr="006A0F89" w:rsidRDefault="00703845" w:rsidP="00201A02">
            <w:pPr>
              <w:adjustRightInd w:val="0"/>
              <w:snapToGrid w:val="0"/>
              <w:jc w:val="both"/>
              <w:rPr>
                <w:rFonts w:ascii="標楷體" w:eastAsia="標楷體" w:hAnsi="標楷體"/>
              </w:rPr>
            </w:pPr>
            <w:r w:rsidRPr="006A0F89">
              <w:rPr>
                <w:rFonts w:ascii="標楷體" w:eastAsia="標楷體" w:hAnsi="標楷體" w:hint="eastAsia"/>
              </w:rPr>
              <w:t>提升部屬各級工安查核及相關專業人員稽察能力，強化工安查核要領，重視及落實工安工作之執行。</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F12484" w:rsidP="00201A02">
            <w:pPr>
              <w:jc w:val="center"/>
              <w:rPr>
                <w:rFonts w:ascii="標楷體" w:eastAsia="標楷體" w:hAnsi="標楷體"/>
              </w:rPr>
            </w:pPr>
            <w:r>
              <w:rPr>
                <w:rFonts w:ascii="標楷體" w:eastAsia="標楷體" w:hAnsi="標楷體" w:hint="eastAsia"/>
              </w:rPr>
              <w:t>規劃</w:t>
            </w:r>
            <w:r w:rsidR="00703845" w:rsidRPr="006A0F89">
              <w:rPr>
                <w:rFonts w:ascii="標楷體" w:eastAsia="標楷體" w:hAnsi="標楷體" w:hint="eastAsia"/>
              </w:rPr>
              <w:t>單位：</w:t>
            </w:r>
          </w:p>
          <w:p w:rsidR="00703845" w:rsidRPr="006A0F89" w:rsidRDefault="00703845" w:rsidP="00201A02">
            <w:pPr>
              <w:rPr>
                <w:rFonts w:ascii="標楷體" w:eastAsia="標楷體" w:hAnsi="標楷體"/>
              </w:rPr>
            </w:pPr>
            <w:r w:rsidRPr="006A0F89">
              <w:rPr>
                <w:rFonts w:ascii="標楷體" w:eastAsia="標楷體" w:hAnsi="標楷體" w:hint="eastAsia"/>
              </w:rPr>
              <w:t>本部國營事業委員會</w:t>
            </w:r>
          </w:p>
        </w:tc>
      </w:tr>
      <w:tr w:rsidR="00703845" w:rsidRPr="006A0F89" w:rsidTr="007E1F14">
        <w:trPr>
          <w:trHeight w:val="1815"/>
        </w:trPr>
        <w:tc>
          <w:tcPr>
            <w:tcW w:w="817"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6</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不動產估價實務研習班</w:t>
            </w:r>
          </w:p>
          <w:p w:rsidR="00703845" w:rsidRPr="006A0F89" w:rsidRDefault="0042447F" w:rsidP="00E4132F">
            <w:pPr>
              <w:adjustRightInd w:val="0"/>
              <w:snapToGrid w:val="0"/>
              <w:ind w:leftChars="-45" w:left="-108" w:rightChars="-45" w:right="-108" w:firstLineChars="50" w:firstLine="120"/>
              <w:rPr>
                <w:rFonts w:ascii="標楷體" w:eastAsia="標楷體" w:hAnsi="標楷體"/>
              </w:rPr>
            </w:pPr>
            <w:r>
              <w:rPr>
                <w:rFonts w:ascii="標楷體" w:eastAsia="標楷體" w:hAnsi="標楷體" w:hint="eastAsia"/>
              </w:rPr>
              <w:t>(10</w:t>
            </w:r>
            <w:r w:rsidR="00E4132F">
              <w:rPr>
                <w:rFonts w:ascii="標楷體" w:eastAsia="標楷體" w:hAnsi="標楷體" w:hint="eastAsia"/>
              </w:rPr>
              <w:t>6</w:t>
            </w:r>
            <w:r w:rsidR="00703845" w:rsidRPr="006A0F89">
              <w:rPr>
                <w:rFonts w:ascii="標楷體" w:eastAsia="標楷體" w:hAnsi="標楷體" w:hint="eastAsia"/>
              </w:rPr>
              <w:t>M216)</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cs="新細明體" w:hint="eastAsia"/>
                <w:kern w:val="0"/>
              </w:rPr>
              <w:t>民間參與公共建設之財務分析與估價實務、不動產估價案例、房地產市場景氣分析、資產證券化與不動產估價。</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訓練學員熟悉不動產分析及估價。</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052F87">
        <w:trPr>
          <w:trHeight w:val="1675"/>
        </w:trPr>
        <w:tc>
          <w:tcPr>
            <w:tcW w:w="817"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7</w:t>
            </w:r>
          </w:p>
        </w:tc>
        <w:tc>
          <w:tcPr>
            <w:tcW w:w="1271" w:type="dxa"/>
            <w:shd w:val="clear" w:color="auto" w:fill="auto"/>
          </w:tcPr>
          <w:p w:rsidR="00703845" w:rsidRPr="006A0F89" w:rsidRDefault="00F00ED0" w:rsidP="00201A02">
            <w:pPr>
              <w:adjustRightInd w:val="0"/>
              <w:snapToGrid w:val="0"/>
              <w:ind w:leftChars="-45" w:left="-108" w:rightChars="-45" w:right="-108"/>
              <w:rPr>
                <w:rFonts w:ascii="標楷體" w:eastAsia="標楷體" w:hAnsi="標楷體"/>
              </w:rPr>
            </w:pPr>
            <w:r>
              <w:rPr>
                <w:rFonts w:ascii="標楷體" w:eastAsia="標楷體" w:hAnsi="標楷體" w:hint="eastAsia"/>
              </w:rPr>
              <w:t>職業</w:t>
            </w:r>
            <w:r w:rsidR="00703845" w:rsidRPr="006A0F89">
              <w:rPr>
                <w:rFonts w:ascii="標楷體" w:eastAsia="標楷體" w:hAnsi="標楷體" w:hint="eastAsia"/>
              </w:rPr>
              <w:t>安全衛生管理系統運作研習班</w:t>
            </w:r>
          </w:p>
          <w:p w:rsidR="00703845" w:rsidRPr="006A0F89" w:rsidRDefault="0042447F" w:rsidP="00E4132F">
            <w:pPr>
              <w:adjustRightInd w:val="0"/>
              <w:snapToGrid w:val="0"/>
              <w:ind w:leftChars="-45" w:left="-108" w:rightChars="-45" w:right="-108"/>
              <w:rPr>
                <w:rFonts w:ascii="標楷體" w:eastAsia="標楷體" w:hAnsi="標楷體"/>
              </w:rPr>
            </w:pPr>
            <w:r>
              <w:rPr>
                <w:rFonts w:ascii="標楷體" w:eastAsia="標楷體" w:hAnsi="標楷體" w:hint="eastAsia"/>
              </w:rPr>
              <w:t>(10</w:t>
            </w:r>
            <w:r w:rsidR="00E4132F">
              <w:rPr>
                <w:rFonts w:ascii="標楷體" w:eastAsia="標楷體" w:hAnsi="標楷體" w:hint="eastAsia"/>
              </w:rPr>
              <w:t>6</w:t>
            </w:r>
            <w:r w:rsidR="00703845" w:rsidRPr="006A0F89">
              <w:rPr>
                <w:rFonts w:ascii="標楷體" w:eastAsia="標楷體" w:hAnsi="標楷體" w:hint="eastAsia"/>
              </w:rPr>
              <w:t>S 74)</w:t>
            </w:r>
          </w:p>
        </w:tc>
        <w:tc>
          <w:tcPr>
            <w:tcW w:w="2880" w:type="dxa"/>
            <w:shd w:val="clear" w:color="auto" w:fill="auto"/>
          </w:tcPr>
          <w:p w:rsidR="00703845" w:rsidRPr="006A0F89" w:rsidRDefault="00703845" w:rsidP="00201A02">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相關法令制訂背景介紹、系統式管理要件及架構、台灣職業安全衛生管理系統條文說明、管理系統建立與運作、危害辨識及風險評估、法規鑑別及符合性查核、採購管理、變更管理、承攬管理、緊急應變、系統運作及檢討、文件範例說明。</w:t>
            </w:r>
          </w:p>
        </w:tc>
        <w:tc>
          <w:tcPr>
            <w:tcW w:w="2880" w:type="dxa"/>
            <w:shd w:val="clear" w:color="auto" w:fill="auto"/>
          </w:tcPr>
          <w:p w:rsidR="00703845" w:rsidRPr="006A0F89" w:rsidRDefault="00703845" w:rsidP="00201A02">
            <w:pPr>
              <w:adjustRightInd w:val="0"/>
              <w:snapToGrid w:val="0"/>
              <w:jc w:val="both"/>
              <w:rPr>
                <w:rFonts w:ascii="標楷體" w:eastAsia="標楷體" w:hAnsi="標楷體"/>
              </w:rPr>
            </w:pPr>
            <w:r w:rsidRPr="006A0F89">
              <w:rPr>
                <w:rFonts w:ascii="標楷體" w:eastAsia="標楷體" w:hAnsi="標楷體" w:hint="eastAsia"/>
              </w:rPr>
              <w:t>了解安全衛生管理系統運作，落實管理作為。</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rPr>
                <w:rFonts w:ascii="標楷體" w:eastAsia="標楷體" w:hAnsi="標楷體"/>
              </w:rPr>
            </w:pPr>
          </w:p>
        </w:tc>
      </w:tr>
      <w:tr w:rsidR="00703845" w:rsidRPr="006A0F89" w:rsidTr="00052F87">
        <w:trPr>
          <w:trHeight w:val="966"/>
        </w:trPr>
        <w:tc>
          <w:tcPr>
            <w:tcW w:w="817"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8</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土地管理開發研究班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M124）</w:t>
            </w:r>
          </w:p>
        </w:tc>
        <w:tc>
          <w:tcPr>
            <w:tcW w:w="2880" w:type="dxa"/>
            <w:shd w:val="clear" w:color="auto" w:fill="auto"/>
          </w:tcPr>
          <w:p w:rsidR="00703845" w:rsidRPr="006A0F89" w:rsidRDefault="00703845" w:rsidP="00D04F0B">
            <w:pPr>
              <w:adjustRightInd w:val="0"/>
              <w:snapToGrid w:val="0"/>
              <w:jc w:val="both"/>
              <w:rPr>
                <w:rFonts w:ascii="標楷體" w:eastAsia="標楷體" w:hAnsi="標楷體"/>
              </w:rPr>
            </w:pPr>
            <w:r w:rsidRPr="006A0F89">
              <w:rPr>
                <w:rFonts w:ascii="標楷體" w:eastAsia="標楷體" w:hAnsi="標楷體" w:cs="新細明體" w:hint="eastAsia"/>
                <w:kern w:val="0"/>
              </w:rPr>
              <w:t>土地估價理論與實務、土地政策與土地法規、土地政策法規案例分析、國營事業土地開發利用策略、土地徵收與損失補償、資產證券化與不動產估價、土地開發之財務評估規劃。</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了解土地合作開發之法律與實務，以及土地開發之環境影響評估問題。</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7E1F14">
        <w:trPr>
          <w:trHeight w:val="1145"/>
        </w:trPr>
        <w:tc>
          <w:tcPr>
            <w:tcW w:w="817"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9</w:t>
            </w:r>
          </w:p>
        </w:tc>
        <w:tc>
          <w:tcPr>
            <w:tcW w:w="1271"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財務報表分析研習班</w:t>
            </w:r>
          </w:p>
          <w:p w:rsidR="00703845" w:rsidRPr="006A0F89" w:rsidRDefault="0042447F" w:rsidP="00E4132F">
            <w:pPr>
              <w:adjustRightInd w:val="0"/>
              <w:snapToGrid w:val="0"/>
              <w:ind w:leftChars="-45" w:left="-108" w:rightChars="-45" w:right="-108"/>
              <w:rPr>
                <w:rFonts w:ascii="標楷體" w:eastAsia="標楷體" w:hAnsi="標楷體"/>
              </w:rPr>
            </w:pPr>
            <w:r>
              <w:rPr>
                <w:rFonts w:ascii="標楷體" w:eastAsia="標楷體" w:hAnsi="標楷體" w:hint="eastAsia"/>
              </w:rPr>
              <w:t>(10</w:t>
            </w:r>
            <w:r w:rsidR="00E4132F">
              <w:rPr>
                <w:rFonts w:ascii="標楷體" w:eastAsia="標楷體" w:hAnsi="標楷體" w:hint="eastAsia"/>
              </w:rPr>
              <w:t>6</w:t>
            </w:r>
            <w:r w:rsidR="00703845" w:rsidRPr="006A0F89">
              <w:rPr>
                <w:rFonts w:ascii="標楷體" w:eastAsia="標楷體" w:hAnsi="標楷體"/>
              </w:rPr>
              <w:t>M</w:t>
            </w:r>
            <w:smartTag w:uri="urn:schemas-microsoft-com:office:smarttags" w:element="chmetcnv">
              <w:smartTagPr>
                <w:attr w:name="UnitName" w:val="C"/>
                <w:attr w:name="SourceValue" w:val="204"/>
                <w:attr w:name="HasSpace" w:val="False"/>
                <w:attr w:name="Negative" w:val="False"/>
                <w:attr w:name="NumberType" w:val="1"/>
                <w:attr w:name="TCSC" w:val="0"/>
              </w:smartTagPr>
              <w:r w:rsidR="00703845" w:rsidRPr="006A0F89">
                <w:rPr>
                  <w:rFonts w:ascii="標楷體" w:eastAsia="標楷體" w:hAnsi="標楷體" w:hint="eastAsia"/>
                </w:rPr>
                <w:t>204C</w:t>
              </w:r>
            </w:smartTag>
            <w:r w:rsidR="00703845" w:rsidRPr="006A0F89">
              <w:rPr>
                <w:rFonts w:ascii="標楷體" w:eastAsia="標楷體" w:hAnsi="標楷體" w:hint="eastAsia"/>
              </w:rPr>
              <w:t>）</w:t>
            </w:r>
          </w:p>
        </w:tc>
        <w:tc>
          <w:tcPr>
            <w:tcW w:w="2880" w:type="dxa"/>
            <w:shd w:val="clear" w:color="auto" w:fill="auto"/>
          </w:tcPr>
          <w:p w:rsidR="00703845" w:rsidRPr="006A0F89" w:rsidRDefault="007E1F14" w:rsidP="007E1F14">
            <w:pPr>
              <w:widowControl/>
              <w:rPr>
                <w:rFonts w:ascii="標楷體" w:eastAsia="標楷體" w:hAnsi="標楷體"/>
              </w:rPr>
            </w:pPr>
            <w:r>
              <w:rPr>
                <w:rFonts w:ascii="標楷體" w:eastAsia="標楷體" w:hAnsi="標楷體" w:cs="新細明體" w:hint="eastAsia"/>
                <w:kern w:val="0"/>
              </w:rPr>
              <w:t>基本會計科目之意涵、財務報表分析與風險、重要會計準則介紹。</w:t>
            </w:r>
            <w:r w:rsidR="00703845" w:rsidRPr="006A0F89">
              <w:rPr>
                <w:rFonts w:ascii="標楷體" w:eastAsia="標楷體" w:hAnsi="標楷體" w:hint="eastAsia"/>
              </w:rPr>
              <w:t xml:space="preserve">                                                                                                                                                                                                                                                                                                                                                    </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訓練學員了解財務報表各科目確實意涵。</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CC281A" w:rsidRPr="006A0F89" w:rsidTr="00052F87">
        <w:trPr>
          <w:trHeight w:val="2120"/>
        </w:trPr>
        <w:tc>
          <w:tcPr>
            <w:tcW w:w="817" w:type="dxa"/>
            <w:shd w:val="clear" w:color="auto" w:fill="auto"/>
          </w:tcPr>
          <w:p w:rsidR="00CC281A" w:rsidRPr="006A0F89" w:rsidRDefault="00CC281A" w:rsidP="00201A02">
            <w:pPr>
              <w:adjustRightInd w:val="0"/>
              <w:snapToGrid w:val="0"/>
              <w:jc w:val="center"/>
              <w:rPr>
                <w:rFonts w:ascii="標楷體" w:eastAsia="標楷體" w:hAnsi="標楷體"/>
              </w:rPr>
            </w:pPr>
            <w:r>
              <w:rPr>
                <w:rFonts w:ascii="標楷體" w:eastAsia="標楷體" w:hAnsi="標楷體" w:hint="eastAsia"/>
              </w:rPr>
              <w:lastRenderedPageBreak/>
              <w:t>1</w:t>
            </w:r>
            <w:r w:rsidR="007E1F14">
              <w:rPr>
                <w:rFonts w:ascii="標楷體" w:eastAsia="標楷體" w:hAnsi="標楷體" w:hint="eastAsia"/>
              </w:rPr>
              <w:t>0</w:t>
            </w:r>
          </w:p>
        </w:tc>
        <w:tc>
          <w:tcPr>
            <w:tcW w:w="1271" w:type="dxa"/>
            <w:shd w:val="clear" w:color="auto" w:fill="auto"/>
          </w:tcPr>
          <w:p w:rsidR="00CC281A" w:rsidRPr="006A0F89" w:rsidRDefault="00CC281A" w:rsidP="009E4F41">
            <w:pPr>
              <w:rPr>
                <w:rFonts w:ascii="標楷體" w:eastAsia="標楷體" w:hAnsi="標楷體"/>
              </w:rPr>
            </w:pPr>
            <w:r w:rsidRPr="00CC281A">
              <w:rPr>
                <w:rFonts w:ascii="標楷體" w:eastAsia="標楷體" w:hAnsi="標楷體" w:hint="eastAsia"/>
              </w:rPr>
              <w:t>人際關係與溝通技巧研習班</w:t>
            </w:r>
            <w:r>
              <w:rPr>
                <w:rFonts w:ascii="標楷體" w:eastAsia="標楷體" w:hAnsi="標楷體" w:hint="eastAsia"/>
              </w:rPr>
              <w:t>(106M284)</w:t>
            </w:r>
          </w:p>
        </w:tc>
        <w:tc>
          <w:tcPr>
            <w:tcW w:w="2880" w:type="dxa"/>
            <w:shd w:val="clear" w:color="auto" w:fill="auto"/>
          </w:tcPr>
          <w:p w:rsidR="00CC281A" w:rsidRPr="006A0F89" w:rsidRDefault="00CC281A" w:rsidP="009E4F41">
            <w:pPr>
              <w:rPr>
                <w:rFonts w:ascii="標楷體" w:eastAsia="標楷體" w:hAnsi="標楷體"/>
              </w:rPr>
            </w:pPr>
            <w:r w:rsidRPr="00CC281A">
              <w:rPr>
                <w:rFonts w:ascii="標楷體" w:eastAsia="標楷體" w:hAnsi="標楷體" w:hint="eastAsia"/>
              </w:rPr>
              <w:t>人際溝通的目的、功能與原則及技巧、人際衝突的化解策略、有效溝通方法</w:t>
            </w:r>
          </w:p>
        </w:tc>
        <w:tc>
          <w:tcPr>
            <w:tcW w:w="2880" w:type="dxa"/>
            <w:shd w:val="clear" w:color="auto" w:fill="auto"/>
          </w:tcPr>
          <w:p w:rsidR="00CC281A" w:rsidRPr="006A0F89" w:rsidRDefault="00CC281A" w:rsidP="009E4F41">
            <w:pPr>
              <w:rPr>
                <w:rFonts w:ascii="標楷體" w:eastAsia="標楷體" w:hAnsi="標楷體"/>
              </w:rPr>
            </w:pPr>
            <w:r w:rsidRPr="00CC281A">
              <w:rPr>
                <w:rFonts w:ascii="標楷體" w:eastAsia="標楷體" w:hAnsi="標楷體" w:hint="eastAsia"/>
              </w:rPr>
              <w:t>透過訊息交流，瞭解彼此建立一致性和諧的觀念及行動，以增進人際關係</w:t>
            </w:r>
          </w:p>
        </w:tc>
        <w:tc>
          <w:tcPr>
            <w:tcW w:w="900" w:type="dxa"/>
            <w:shd w:val="clear" w:color="auto" w:fill="auto"/>
          </w:tcPr>
          <w:p w:rsidR="00CC281A" w:rsidRPr="006A0F89" w:rsidRDefault="00CC281A" w:rsidP="00201A02">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CC281A" w:rsidRPr="006A0F89" w:rsidRDefault="00CC281A" w:rsidP="00201A02">
            <w:pPr>
              <w:jc w:val="center"/>
              <w:rPr>
                <w:rFonts w:ascii="標楷體" w:eastAsia="標楷體" w:hAnsi="標楷體"/>
              </w:rPr>
            </w:pPr>
          </w:p>
        </w:tc>
      </w:tr>
      <w:tr w:rsidR="00CC281A" w:rsidRPr="006A0F89" w:rsidTr="00052F87">
        <w:trPr>
          <w:trHeight w:val="2120"/>
        </w:trPr>
        <w:tc>
          <w:tcPr>
            <w:tcW w:w="817" w:type="dxa"/>
            <w:shd w:val="clear" w:color="auto" w:fill="auto"/>
          </w:tcPr>
          <w:p w:rsidR="00CC281A" w:rsidRPr="006A0F89" w:rsidRDefault="007E1F14" w:rsidP="00201A02">
            <w:pPr>
              <w:adjustRightInd w:val="0"/>
              <w:snapToGrid w:val="0"/>
              <w:jc w:val="center"/>
              <w:rPr>
                <w:rFonts w:ascii="標楷體" w:eastAsia="標楷體" w:hAnsi="標楷體"/>
              </w:rPr>
            </w:pPr>
            <w:r>
              <w:rPr>
                <w:rFonts w:ascii="標楷體" w:eastAsia="標楷體" w:hAnsi="標楷體" w:hint="eastAsia"/>
              </w:rPr>
              <w:t>11</w:t>
            </w:r>
          </w:p>
        </w:tc>
        <w:tc>
          <w:tcPr>
            <w:tcW w:w="1271" w:type="dxa"/>
            <w:shd w:val="clear" w:color="auto" w:fill="auto"/>
          </w:tcPr>
          <w:p w:rsidR="00CC281A" w:rsidRPr="006A0F89" w:rsidRDefault="00CC281A" w:rsidP="009E4F41">
            <w:pPr>
              <w:rPr>
                <w:rFonts w:ascii="標楷體" w:eastAsia="標楷體" w:hAnsi="標楷體"/>
              </w:rPr>
            </w:pPr>
            <w:r w:rsidRPr="00CC281A">
              <w:rPr>
                <w:rFonts w:ascii="標楷體" w:eastAsia="標楷體" w:hAnsi="標楷體" w:hint="eastAsia"/>
              </w:rPr>
              <w:t>策略規劃與目標執行研習班</w:t>
            </w:r>
            <w:r>
              <w:rPr>
                <w:rFonts w:ascii="標楷體" w:eastAsia="標楷體" w:hAnsi="標楷體" w:hint="eastAsia"/>
              </w:rPr>
              <w:t>(106M28</w:t>
            </w:r>
            <w:r w:rsidR="0049697C">
              <w:rPr>
                <w:rFonts w:ascii="標楷體" w:eastAsia="標楷體" w:hAnsi="標楷體" w:hint="eastAsia"/>
              </w:rPr>
              <w:t>5</w:t>
            </w:r>
            <w:r>
              <w:rPr>
                <w:rFonts w:ascii="標楷體" w:eastAsia="標楷體" w:hAnsi="標楷體" w:hint="eastAsia"/>
              </w:rPr>
              <w:t>)</w:t>
            </w:r>
          </w:p>
        </w:tc>
        <w:tc>
          <w:tcPr>
            <w:tcW w:w="2880" w:type="dxa"/>
            <w:shd w:val="clear" w:color="auto" w:fill="auto"/>
          </w:tcPr>
          <w:p w:rsidR="00CC281A" w:rsidRDefault="00CC281A" w:rsidP="00624B53">
            <w:pPr>
              <w:rPr>
                <w:rFonts w:ascii="標楷體" w:eastAsia="標楷體" w:hAnsi="標楷體"/>
              </w:rPr>
            </w:pPr>
            <w:r w:rsidRPr="00CC281A">
              <w:rPr>
                <w:rFonts w:ascii="標楷體" w:eastAsia="標楷體" w:hAnsi="標楷體" w:hint="eastAsia"/>
              </w:rPr>
              <w:t>企業發展的生態與適應</w:t>
            </w:r>
            <w:r w:rsidR="00624B53">
              <w:rPr>
                <w:rFonts w:ascii="標楷體" w:eastAsia="標楷體" w:hAnsi="標楷體" w:hint="eastAsia"/>
              </w:rPr>
              <w:t>、</w:t>
            </w:r>
            <w:r w:rsidRPr="00CC281A">
              <w:rPr>
                <w:rFonts w:ascii="標楷體" w:eastAsia="標楷體" w:hAnsi="標楷體" w:hint="eastAsia"/>
              </w:rPr>
              <w:t>環境中機會與威脅的分析</w:t>
            </w:r>
            <w:r w:rsidR="00624B53">
              <w:rPr>
                <w:rFonts w:ascii="標楷體" w:eastAsia="標楷體" w:hAnsi="標楷體" w:hint="eastAsia"/>
              </w:rPr>
              <w:t>、</w:t>
            </w:r>
            <w:r w:rsidRPr="00CC281A">
              <w:rPr>
                <w:rFonts w:ascii="標楷體" w:eastAsia="標楷體" w:hAnsi="標楷體" w:hint="eastAsia"/>
              </w:rPr>
              <w:t>平衡計分卡四大構面之介紹</w:t>
            </w:r>
            <w:r w:rsidR="00624B53">
              <w:rPr>
                <w:rFonts w:ascii="標楷體" w:eastAsia="標楷體" w:hAnsi="標楷體" w:hint="eastAsia"/>
              </w:rPr>
              <w:t>、</w:t>
            </w:r>
            <w:r w:rsidRPr="00CC281A">
              <w:rPr>
                <w:rFonts w:ascii="標楷體" w:eastAsia="標楷體" w:hAnsi="標楷體" w:hint="eastAsia"/>
              </w:rPr>
              <w:t>將策略目標轉成關鍵指標KPI</w:t>
            </w:r>
            <w:r w:rsidR="00624B53">
              <w:rPr>
                <w:rFonts w:ascii="標楷體" w:eastAsia="標楷體" w:hAnsi="標楷體" w:hint="eastAsia"/>
              </w:rPr>
              <w:t>、</w:t>
            </w:r>
            <w:r w:rsidRPr="00CC281A">
              <w:rPr>
                <w:rFonts w:ascii="標楷體" w:eastAsia="標楷體" w:hAnsi="標楷體" w:hint="eastAsia"/>
              </w:rPr>
              <w:t>實務案例研討與情境演練</w:t>
            </w:r>
            <w:r w:rsidR="00624B53">
              <w:rPr>
                <w:rFonts w:ascii="標楷體" w:eastAsia="標楷體" w:hAnsi="標楷體" w:hint="eastAsia"/>
              </w:rPr>
              <w:t>。</w:t>
            </w:r>
          </w:p>
          <w:p w:rsidR="003D505C" w:rsidRPr="006A0F89" w:rsidRDefault="003D505C" w:rsidP="00624B53">
            <w:pPr>
              <w:rPr>
                <w:rFonts w:ascii="標楷體" w:eastAsia="標楷體" w:hAnsi="標楷體"/>
              </w:rPr>
            </w:pPr>
          </w:p>
        </w:tc>
        <w:tc>
          <w:tcPr>
            <w:tcW w:w="2880" w:type="dxa"/>
            <w:shd w:val="clear" w:color="auto" w:fill="auto"/>
          </w:tcPr>
          <w:p w:rsidR="00CC281A" w:rsidRPr="006A0F89" w:rsidRDefault="00CC281A" w:rsidP="009E4F41">
            <w:pPr>
              <w:rPr>
                <w:rFonts w:ascii="標楷體" w:eastAsia="標楷體" w:hAnsi="標楷體"/>
              </w:rPr>
            </w:pPr>
            <w:r w:rsidRPr="00CC281A">
              <w:rPr>
                <w:rFonts w:ascii="標楷體" w:eastAsia="標楷體" w:hAnsi="標楷體" w:hint="eastAsia"/>
              </w:rPr>
              <w:t>提升管理人員自我認知：根據策略目標制定出的KPI，確實執行目標行動的績效管理。</w:t>
            </w:r>
          </w:p>
        </w:tc>
        <w:tc>
          <w:tcPr>
            <w:tcW w:w="900" w:type="dxa"/>
            <w:shd w:val="clear" w:color="auto" w:fill="auto"/>
          </w:tcPr>
          <w:p w:rsidR="00CC281A" w:rsidRPr="006A0F89" w:rsidRDefault="00624B53" w:rsidP="00201A02">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CC281A" w:rsidRPr="006A0F89" w:rsidRDefault="00CC281A" w:rsidP="00201A02">
            <w:pPr>
              <w:jc w:val="center"/>
              <w:rPr>
                <w:rFonts w:ascii="標楷體" w:eastAsia="標楷體" w:hAnsi="標楷體"/>
              </w:rPr>
            </w:pPr>
          </w:p>
        </w:tc>
      </w:tr>
      <w:tr w:rsidR="00CC281A" w:rsidRPr="006A0F89" w:rsidTr="007E1F14">
        <w:trPr>
          <w:trHeight w:val="1694"/>
        </w:trPr>
        <w:tc>
          <w:tcPr>
            <w:tcW w:w="817" w:type="dxa"/>
            <w:shd w:val="clear" w:color="auto" w:fill="auto"/>
          </w:tcPr>
          <w:p w:rsidR="00CC281A" w:rsidRPr="006A0F89" w:rsidRDefault="00624B53" w:rsidP="00201A02">
            <w:pPr>
              <w:adjustRightInd w:val="0"/>
              <w:snapToGrid w:val="0"/>
              <w:jc w:val="center"/>
              <w:rPr>
                <w:rFonts w:ascii="標楷體" w:eastAsia="標楷體" w:hAnsi="標楷體"/>
              </w:rPr>
            </w:pPr>
            <w:r>
              <w:rPr>
                <w:rFonts w:ascii="標楷體" w:eastAsia="標楷體" w:hAnsi="標楷體" w:hint="eastAsia"/>
              </w:rPr>
              <w:t>1</w:t>
            </w:r>
            <w:r w:rsidR="007E1F14">
              <w:rPr>
                <w:rFonts w:ascii="標楷體" w:eastAsia="標楷體" w:hAnsi="標楷體" w:hint="eastAsia"/>
              </w:rPr>
              <w:t>2</w:t>
            </w:r>
          </w:p>
        </w:tc>
        <w:tc>
          <w:tcPr>
            <w:tcW w:w="1271" w:type="dxa"/>
            <w:shd w:val="clear" w:color="auto" w:fill="auto"/>
          </w:tcPr>
          <w:p w:rsidR="00CC281A" w:rsidRPr="006A0F89" w:rsidRDefault="00624B53" w:rsidP="009E4F41">
            <w:pPr>
              <w:rPr>
                <w:rFonts w:ascii="標楷體" w:eastAsia="標楷體" w:hAnsi="標楷體"/>
              </w:rPr>
            </w:pPr>
            <w:r w:rsidRPr="00624B53">
              <w:rPr>
                <w:rFonts w:ascii="標楷體" w:eastAsia="標楷體" w:hAnsi="標楷體" w:hint="eastAsia"/>
              </w:rPr>
              <w:t>有效激勵與教導部屬研習班</w:t>
            </w:r>
            <w:r>
              <w:rPr>
                <w:rFonts w:ascii="標楷體" w:eastAsia="標楷體" w:hAnsi="標楷體" w:hint="eastAsia"/>
              </w:rPr>
              <w:t>(106S86)</w:t>
            </w:r>
          </w:p>
        </w:tc>
        <w:tc>
          <w:tcPr>
            <w:tcW w:w="2880" w:type="dxa"/>
            <w:shd w:val="clear" w:color="auto" w:fill="auto"/>
          </w:tcPr>
          <w:p w:rsidR="00CC281A" w:rsidRPr="00624B53" w:rsidRDefault="00624B53" w:rsidP="009E4F41">
            <w:pPr>
              <w:rPr>
                <w:rFonts w:ascii="標楷體" w:eastAsia="標楷體" w:hAnsi="標楷體"/>
              </w:rPr>
            </w:pPr>
            <w:r w:rsidRPr="00624B53">
              <w:rPr>
                <w:rFonts w:ascii="標楷體" w:eastAsia="標楷體" w:hAnsi="標楷體" w:hint="eastAsia"/>
              </w:rPr>
              <w:t>提供資源協助部屬達成目標</w:t>
            </w:r>
            <w:r>
              <w:rPr>
                <w:rFonts w:ascii="標楷體" w:eastAsia="標楷體" w:hAnsi="標楷體" w:hint="eastAsia"/>
              </w:rPr>
              <w:t>，</w:t>
            </w:r>
            <w:r w:rsidRPr="00624B53">
              <w:rPr>
                <w:rFonts w:ascii="標楷體" w:eastAsia="標楷體" w:hAnsi="標楷體" w:hint="eastAsia"/>
              </w:rPr>
              <w:t>績效考核、回饋與追蹤輔導</w:t>
            </w:r>
            <w:r>
              <w:rPr>
                <w:rFonts w:ascii="標楷體" w:eastAsia="標楷體" w:hAnsi="標楷體" w:hint="eastAsia"/>
              </w:rPr>
              <w:t>、</w:t>
            </w:r>
            <w:r w:rsidRPr="00624B53">
              <w:rPr>
                <w:rFonts w:ascii="標楷體" w:eastAsia="標楷體" w:hAnsi="標楷體" w:hint="eastAsia"/>
              </w:rPr>
              <w:t>實務案例研討與情境演練</w:t>
            </w:r>
            <w:r>
              <w:rPr>
                <w:rFonts w:ascii="標楷體" w:eastAsia="標楷體" w:hAnsi="標楷體" w:hint="eastAsia"/>
              </w:rPr>
              <w:t>。</w:t>
            </w:r>
          </w:p>
        </w:tc>
        <w:tc>
          <w:tcPr>
            <w:tcW w:w="2880" w:type="dxa"/>
            <w:shd w:val="clear" w:color="auto" w:fill="auto"/>
          </w:tcPr>
          <w:p w:rsidR="00CC281A" w:rsidRPr="006A0F89" w:rsidRDefault="00624B53" w:rsidP="009E4F41">
            <w:pPr>
              <w:rPr>
                <w:rFonts w:ascii="標楷體" w:eastAsia="標楷體" w:hAnsi="標楷體"/>
              </w:rPr>
            </w:pPr>
            <w:r>
              <w:rPr>
                <w:rFonts w:ascii="標楷體" w:eastAsia="標楷體" w:hAnsi="標楷體" w:hint="eastAsia"/>
              </w:rPr>
              <w:t>瞭解</w:t>
            </w:r>
            <w:r w:rsidRPr="00624B53">
              <w:rPr>
                <w:rFonts w:ascii="標楷體" w:eastAsia="標楷體" w:hAnsi="標楷體" w:hint="eastAsia"/>
              </w:rPr>
              <w:t>五大心理需求引導、激勵部屬？並提供適當的績效考核、回饋與追蹤輔導部屬。</w:t>
            </w:r>
          </w:p>
        </w:tc>
        <w:tc>
          <w:tcPr>
            <w:tcW w:w="900" w:type="dxa"/>
            <w:shd w:val="clear" w:color="auto" w:fill="auto"/>
          </w:tcPr>
          <w:p w:rsidR="00CC281A" w:rsidRPr="006A0F89" w:rsidRDefault="00624B53" w:rsidP="00201A02">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CC281A" w:rsidRPr="006A0F89" w:rsidRDefault="00CC281A" w:rsidP="00201A02">
            <w:pPr>
              <w:jc w:val="center"/>
              <w:rPr>
                <w:rFonts w:ascii="標楷體" w:eastAsia="標楷體" w:hAnsi="標楷體"/>
              </w:rPr>
            </w:pPr>
          </w:p>
        </w:tc>
      </w:tr>
      <w:tr w:rsidR="00624B53" w:rsidRPr="006A0F89" w:rsidTr="00052F87">
        <w:trPr>
          <w:trHeight w:val="2120"/>
        </w:trPr>
        <w:tc>
          <w:tcPr>
            <w:tcW w:w="817" w:type="dxa"/>
            <w:shd w:val="clear" w:color="auto" w:fill="auto"/>
          </w:tcPr>
          <w:p w:rsidR="00624B53" w:rsidRDefault="007E1F14" w:rsidP="00201A02">
            <w:pPr>
              <w:adjustRightInd w:val="0"/>
              <w:snapToGrid w:val="0"/>
              <w:jc w:val="center"/>
              <w:rPr>
                <w:rFonts w:ascii="標楷體" w:eastAsia="標楷體" w:hAnsi="標楷體"/>
              </w:rPr>
            </w:pPr>
            <w:r>
              <w:rPr>
                <w:rFonts w:ascii="標楷體" w:eastAsia="標楷體" w:hAnsi="標楷體" w:hint="eastAsia"/>
              </w:rPr>
              <w:t>13</w:t>
            </w:r>
          </w:p>
        </w:tc>
        <w:tc>
          <w:tcPr>
            <w:tcW w:w="1271" w:type="dxa"/>
            <w:shd w:val="clear" w:color="auto" w:fill="auto"/>
          </w:tcPr>
          <w:p w:rsidR="00624B53" w:rsidRPr="00624B53" w:rsidRDefault="00624B53" w:rsidP="009E4F41">
            <w:pPr>
              <w:rPr>
                <w:rFonts w:ascii="標楷體" w:eastAsia="標楷體" w:hAnsi="標楷體"/>
              </w:rPr>
            </w:pPr>
            <w:r w:rsidRPr="00624B53">
              <w:rPr>
                <w:rFonts w:ascii="標楷體" w:eastAsia="標楷體" w:hAnsi="標楷體" w:hint="eastAsia"/>
              </w:rPr>
              <w:t>服務行銷團隊建立與領導研習班</w:t>
            </w:r>
            <w:r>
              <w:rPr>
                <w:rFonts w:ascii="標楷體" w:eastAsia="標楷體" w:hAnsi="標楷體" w:hint="eastAsia"/>
              </w:rPr>
              <w:t>(106S88)</w:t>
            </w:r>
          </w:p>
        </w:tc>
        <w:tc>
          <w:tcPr>
            <w:tcW w:w="2880" w:type="dxa"/>
            <w:shd w:val="clear" w:color="auto" w:fill="auto"/>
          </w:tcPr>
          <w:p w:rsidR="00154610" w:rsidRPr="00624B53" w:rsidRDefault="008A7374" w:rsidP="007E1F14">
            <w:pPr>
              <w:rPr>
                <w:rFonts w:ascii="標楷體" w:eastAsia="標楷體" w:hAnsi="標楷體"/>
              </w:rPr>
            </w:pPr>
            <w:r w:rsidRPr="008A7374">
              <w:rPr>
                <w:rFonts w:ascii="標楷體" w:eastAsia="標楷體" w:hAnsi="標楷體" w:hint="eastAsia"/>
              </w:rPr>
              <w:t>從團體/群體向團隊發展進化</w:t>
            </w:r>
            <w:r>
              <w:rPr>
                <w:rFonts w:ascii="標楷體" w:eastAsia="標楷體" w:hAnsi="標楷體" w:hint="eastAsia"/>
              </w:rPr>
              <w:t>、</w:t>
            </w:r>
            <w:r w:rsidRPr="008A7374">
              <w:rPr>
                <w:rFonts w:ascii="標楷體" w:eastAsia="標楷體" w:hAnsi="標楷體" w:hint="eastAsia"/>
              </w:rPr>
              <w:t>現代團隊發展四階段及挑戰</w:t>
            </w:r>
            <w:r>
              <w:rPr>
                <w:rFonts w:ascii="標楷體" w:eastAsia="標楷體" w:hAnsi="標楷體" w:hint="eastAsia"/>
              </w:rPr>
              <w:t>、</w:t>
            </w:r>
            <w:r w:rsidRPr="008A7374">
              <w:rPr>
                <w:rFonts w:ascii="標楷體" w:eastAsia="標楷體" w:hAnsi="標楷體" w:hint="eastAsia"/>
              </w:rPr>
              <w:t>確立角色及規範,展開績效要求</w:t>
            </w:r>
            <w:r>
              <w:rPr>
                <w:rFonts w:ascii="標楷體" w:eastAsia="標楷體" w:hAnsi="標楷體" w:hint="eastAsia"/>
              </w:rPr>
              <w:t>、</w:t>
            </w:r>
            <w:r w:rsidRPr="008A7374">
              <w:rPr>
                <w:rFonts w:ascii="標楷體" w:eastAsia="標楷體" w:hAnsi="標楷體" w:hint="eastAsia"/>
              </w:rPr>
              <w:t>領導者三個職權與四個影響力</w:t>
            </w:r>
            <w:r>
              <w:rPr>
                <w:rFonts w:ascii="標楷體" w:eastAsia="標楷體" w:hAnsi="標楷體" w:hint="eastAsia"/>
              </w:rPr>
              <w:t>、</w:t>
            </w:r>
            <w:r w:rsidRPr="008A7374">
              <w:rPr>
                <w:rFonts w:ascii="標楷體" w:eastAsia="標楷體" w:hAnsi="標楷體" w:hint="eastAsia"/>
              </w:rPr>
              <w:t>情境狀況領導案例研討與分析</w:t>
            </w:r>
            <w:r>
              <w:rPr>
                <w:rFonts w:ascii="標楷體" w:eastAsia="標楷體" w:hAnsi="標楷體" w:hint="eastAsia"/>
              </w:rPr>
              <w:t>。</w:t>
            </w:r>
          </w:p>
        </w:tc>
        <w:tc>
          <w:tcPr>
            <w:tcW w:w="2880" w:type="dxa"/>
            <w:shd w:val="clear" w:color="auto" w:fill="auto"/>
          </w:tcPr>
          <w:p w:rsidR="00624B53" w:rsidRPr="00624B53" w:rsidRDefault="00624B53" w:rsidP="009E4F41">
            <w:pPr>
              <w:rPr>
                <w:rFonts w:ascii="標楷體" w:eastAsia="標楷體" w:hAnsi="標楷體"/>
              </w:rPr>
            </w:pPr>
            <w:r w:rsidRPr="00624B53">
              <w:rPr>
                <w:rFonts w:ascii="標楷體" w:eastAsia="標楷體" w:hAnsi="標楷體" w:hint="eastAsia"/>
              </w:rPr>
              <w:t>提升管理人員自我認知,帶人帶心,有效激勵員工士氣。</w:t>
            </w:r>
          </w:p>
        </w:tc>
        <w:tc>
          <w:tcPr>
            <w:tcW w:w="900" w:type="dxa"/>
            <w:shd w:val="clear" w:color="auto" w:fill="auto"/>
          </w:tcPr>
          <w:p w:rsidR="00624B53" w:rsidRDefault="008A7374" w:rsidP="00201A02">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624B53" w:rsidRPr="006A0F89" w:rsidRDefault="00624B53" w:rsidP="00201A02">
            <w:pPr>
              <w:jc w:val="center"/>
              <w:rPr>
                <w:rFonts w:ascii="標楷體" w:eastAsia="標楷體" w:hAnsi="標楷體"/>
              </w:rPr>
            </w:pPr>
          </w:p>
        </w:tc>
      </w:tr>
      <w:tr w:rsidR="00624B53" w:rsidRPr="006A0F89" w:rsidTr="00052F87">
        <w:trPr>
          <w:trHeight w:val="2120"/>
        </w:trPr>
        <w:tc>
          <w:tcPr>
            <w:tcW w:w="817" w:type="dxa"/>
            <w:shd w:val="clear" w:color="auto" w:fill="auto"/>
          </w:tcPr>
          <w:p w:rsidR="00624B53" w:rsidRDefault="007E1F14" w:rsidP="00201A02">
            <w:pPr>
              <w:adjustRightInd w:val="0"/>
              <w:snapToGrid w:val="0"/>
              <w:jc w:val="center"/>
              <w:rPr>
                <w:rFonts w:ascii="標楷體" w:eastAsia="標楷體" w:hAnsi="標楷體"/>
              </w:rPr>
            </w:pPr>
            <w:r>
              <w:rPr>
                <w:rFonts w:ascii="標楷體" w:eastAsia="標楷體" w:hAnsi="標楷體" w:hint="eastAsia"/>
              </w:rPr>
              <w:t>14</w:t>
            </w:r>
          </w:p>
        </w:tc>
        <w:tc>
          <w:tcPr>
            <w:tcW w:w="1271" w:type="dxa"/>
            <w:shd w:val="clear" w:color="auto" w:fill="auto"/>
          </w:tcPr>
          <w:p w:rsidR="00624B53" w:rsidRPr="00624B53" w:rsidRDefault="008A7374" w:rsidP="008A7374">
            <w:pPr>
              <w:rPr>
                <w:rFonts w:ascii="標楷體" w:eastAsia="標楷體" w:hAnsi="標楷體"/>
              </w:rPr>
            </w:pPr>
            <w:r w:rsidRPr="008A7374">
              <w:rPr>
                <w:rFonts w:ascii="標楷體" w:eastAsia="標楷體" w:hAnsi="標楷體" w:hint="eastAsia"/>
              </w:rPr>
              <w:t>政府專案管理培訓課程及認證初階班</w:t>
            </w:r>
            <w:r>
              <w:rPr>
                <w:rFonts w:ascii="標楷體" w:eastAsia="標楷體" w:hAnsi="標楷體" w:hint="eastAsia"/>
              </w:rPr>
              <w:t>(106M5A)</w:t>
            </w:r>
          </w:p>
        </w:tc>
        <w:tc>
          <w:tcPr>
            <w:tcW w:w="2880" w:type="dxa"/>
            <w:shd w:val="clear" w:color="auto" w:fill="auto"/>
          </w:tcPr>
          <w:p w:rsidR="00624B53" w:rsidRDefault="008A7374" w:rsidP="009E4F41">
            <w:pPr>
              <w:rPr>
                <w:rFonts w:ascii="標楷體" w:eastAsia="標楷體" w:hAnsi="標楷體"/>
              </w:rPr>
            </w:pPr>
            <w:r w:rsidRPr="008A7374">
              <w:rPr>
                <w:rFonts w:ascii="標楷體" w:eastAsia="標楷體" w:hAnsi="標楷體" w:hint="eastAsia"/>
              </w:rPr>
              <w:t>國際政府專案管理架構，政府專案利害關係人分析與溝通管理、政府專案範疇、時間、成本與績效管理、政府專案品質、風險、採購與履約管理、政府專案管理能力持續改善與敏捷式組織專案管理</w:t>
            </w:r>
            <w:r>
              <w:rPr>
                <w:rFonts w:ascii="標楷體" w:eastAsia="標楷體" w:hAnsi="標楷體" w:hint="eastAsia"/>
              </w:rPr>
              <w:t>。</w:t>
            </w:r>
          </w:p>
          <w:p w:rsidR="00154610" w:rsidRPr="008A7374" w:rsidRDefault="00154610" w:rsidP="009E4F41">
            <w:pPr>
              <w:rPr>
                <w:rFonts w:ascii="標楷體" w:eastAsia="標楷體" w:hAnsi="標楷體"/>
              </w:rPr>
            </w:pPr>
          </w:p>
        </w:tc>
        <w:tc>
          <w:tcPr>
            <w:tcW w:w="2880" w:type="dxa"/>
            <w:shd w:val="clear" w:color="auto" w:fill="auto"/>
          </w:tcPr>
          <w:p w:rsidR="00624B53" w:rsidRPr="00624B53" w:rsidRDefault="008A7374" w:rsidP="009E4F41">
            <w:pPr>
              <w:rPr>
                <w:rFonts w:ascii="標楷體" w:eastAsia="標楷體" w:hAnsi="標楷體"/>
              </w:rPr>
            </w:pPr>
            <w:r w:rsidRPr="008A7374">
              <w:rPr>
                <w:rFonts w:ascii="標楷體" w:eastAsia="標楷體" w:hAnsi="標楷體" w:hint="eastAsia"/>
              </w:rPr>
              <w:t>在培養主管於公部門獨特公共性環境下，所應具備之專案管理專案能力，強化與提升跨部門專案溝通、整合及履約管理能力。</w:t>
            </w:r>
          </w:p>
        </w:tc>
        <w:tc>
          <w:tcPr>
            <w:tcW w:w="900" w:type="dxa"/>
            <w:shd w:val="clear" w:color="auto" w:fill="auto"/>
          </w:tcPr>
          <w:p w:rsidR="00624B53" w:rsidRDefault="008A7374" w:rsidP="00201A02">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8A7374" w:rsidRDefault="008A7374" w:rsidP="00201A02">
            <w:pPr>
              <w:jc w:val="center"/>
              <w:rPr>
                <w:rFonts w:ascii="標楷體" w:eastAsia="標楷體" w:hAnsi="標楷體"/>
              </w:rPr>
            </w:pPr>
            <w:r w:rsidRPr="006A0F89">
              <w:rPr>
                <w:rFonts w:ascii="標楷體" w:eastAsia="標楷體" w:hAnsi="標楷體" w:hint="eastAsia"/>
              </w:rPr>
              <w:t>提案單位：</w:t>
            </w:r>
          </w:p>
          <w:p w:rsidR="00624B53" w:rsidRPr="006A0F89" w:rsidRDefault="008A7374" w:rsidP="00201A02">
            <w:pPr>
              <w:jc w:val="center"/>
              <w:rPr>
                <w:rFonts w:ascii="標楷體" w:eastAsia="標楷體" w:hAnsi="標楷體"/>
              </w:rPr>
            </w:pPr>
            <w:r>
              <w:rPr>
                <w:rFonts w:ascii="標楷體" w:eastAsia="標楷體" w:hAnsi="標楷體" w:hint="eastAsia"/>
              </w:rPr>
              <w:t>工業局</w:t>
            </w:r>
          </w:p>
        </w:tc>
      </w:tr>
      <w:tr w:rsidR="00624B53" w:rsidRPr="006A0F89" w:rsidTr="00052F87">
        <w:trPr>
          <w:trHeight w:val="2120"/>
        </w:trPr>
        <w:tc>
          <w:tcPr>
            <w:tcW w:w="817" w:type="dxa"/>
            <w:shd w:val="clear" w:color="auto" w:fill="auto"/>
          </w:tcPr>
          <w:p w:rsidR="00624B53" w:rsidRDefault="007E1F14" w:rsidP="00201A02">
            <w:pPr>
              <w:adjustRightInd w:val="0"/>
              <w:snapToGrid w:val="0"/>
              <w:jc w:val="center"/>
              <w:rPr>
                <w:rFonts w:ascii="標楷體" w:eastAsia="標楷體" w:hAnsi="標楷體"/>
              </w:rPr>
            </w:pPr>
            <w:r>
              <w:rPr>
                <w:rFonts w:ascii="標楷體" w:eastAsia="標楷體" w:hAnsi="標楷體" w:hint="eastAsia"/>
              </w:rPr>
              <w:t>15</w:t>
            </w:r>
          </w:p>
        </w:tc>
        <w:tc>
          <w:tcPr>
            <w:tcW w:w="1271" w:type="dxa"/>
            <w:shd w:val="clear" w:color="auto" w:fill="auto"/>
          </w:tcPr>
          <w:p w:rsidR="00624B53" w:rsidRPr="00624B53" w:rsidRDefault="008A7374" w:rsidP="009E4F41">
            <w:pPr>
              <w:rPr>
                <w:rFonts w:ascii="標楷體" w:eastAsia="標楷體" w:hAnsi="標楷體"/>
              </w:rPr>
            </w:pPr>
            <w:r w:rsidRPr="008A7374">
              <w:rPr>
                <w:rFonts w:ascii="標楷體" w:eastAsia="標楷體" w:hAnsi="標楷體" w:hint="eastAsia"/>
              </w:rPr>
              <w:t>政府專案管理培訓課程及認證高階班</w:t>
            </w:r>
            <w:r>
              <w:rPr>
                <w:rFonts w:ascii="標楷體" w:eastAsia="標楷體" w:hAnsi="標楷體" w:hint="eastAsia"/>
              </w:rPr>
              <w:t>(106M5B)</w:t>
            </w:r>
          </w:p>
        </w:tc>
        <w:tc>
          <w:tcPr>
            <w:tcW w:w="2880" w:type="dxa"/>
            <w:shd w:val="clear" w:color="auto" w:fill="auto"/>
          </w:tcPr>
          <w:p w:rsidR="00624B53" w:rsidRPr="00624B53" w:rsidRDefault="008A7374" w:rsidP="009E4F41">
            <w:pPr>
              <w:rPr>
                <w:rFonts w:ascii="標楷體" w:eastAsia="標楷體" w:hAnsi="標楷體"/>
              </w:rPr>
            </w:pPr>
            <w:r w:rsidRPr="008A7374">
              <w:rPr>
                <w:rFonts w:ascii="標楷體" w:eastAsia="標楷體" w:hAnsi="標楷體" w:hint="eastAsia"/>
              </w:rPr>
              <w:t>敏捷專案管理之演進及方法論、以人為本的敏捷團隊、敏捷專案管理架構與專案可行性分析- (含專案起始、發布循環、迭代循環與專案結束)、敏捷於創新創業之應用</w:t>
            </w:r>
            <w:r>
              <w:rPr>
                <w:rFonts w:ascii="標楷體" w:eastAsia="標楷體" w:hAnsi="標楷體" w:hint="eastAsia"/>
              </w:rPr>
              <w:t>。</w:t>
            </w:r>
          </w:p>
        </w:tc>
        <w:tc>
          <w:tcPr>
            <w:tcW w:w="2880" w:type="dxa"/>
            <w:shd w:val="clear" w:color="auto" w:fill="auto"/>
          </w:tcPr>
          <w:p w:rsidR="00624B53" w:rsidRPr="00624B53" w:rsidRDefault="008A7374" w:rsidP="009E4F41">
            <w:pPr>
              <w:rPr>
                <w:rFonts w:ascii="標楷體" w:eastAsia="標楷體" w:hAnsi="標楷體"/>
              </w:rPr>
            </w:pPr>
            <w:r w:rsidRPr="008A7374">
              <w:rPr>
                <w:rFonts w:ascii="標楷體" w:eastAsia="標楷體" w:hAnsi="標楷體" w:hint="eastAsia"/>
              </w:rPr>
              <w:t>在培養主管於公部門獨特公共性環境下，所應具備之專案管理專案能力，強化與提升跨部門專案溝通、整合及履約管理能力。</w:t>
            </w:r>
          </w:p>
        </w:tc>
        <w:tc>
          <w:tcPr>
            <w:tcW w:w="900" w:type="dxa"/>
            <w:shd w:val="clear" w:color="auto" w:fill="auto"/>
          </w:tcPr>
          <w:p w:rsidR="00624B53" w:rsidRDefault="008A7374" w:rsidP="00201A02">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8A7374" w:rsidRDefault="008A7374" w:rsidP="008A7374">
            <w:pPr>
              <w:jc w:val="center"/>
              <w:rPr>
                <w:rFonts w:ascii="標楷體" w:eastAsia="標楷體" w:hAnsi="標楷體"/>
              </w:rPr>
            </w:pPr>
            <w:r w:rsidRPr="006A0F89">
              <w:rPr>
                <w:rFonts w:ascii="標楷體" w:eastAsia="標楷體" w:hAnsi="標楷體" w:hint="eastAsia"/>
              </w:rPr>
              <w:t>提案單位：</w:t>
            </w:r>
          </w:p>
          <w:p w:rsidR="00624B53" w:rsidRPr="006A0F89" w:rsidRDefault="008A7374" w:rsidP="008A7374">
            <w:pPr>
              <w:jc w:val="center"/>
              <w:rPr>
                <w:rFonts w:ascii="標楷體" w:eastAsia="標楷體" w:hAnsi="標楷體"/>
              </w:rPr>
            </w:pPr>
            <w:r>
              <w:rPr>
                <w:rFonts w:ascii="標楷體" w:eastAsia="標楷體" w:hAnsi="標楷體" w:hint="eastAsia"/>
              </w:rPr>
              <w:t>工業局</w:t>
            </w:r>
          </w:p>
        </w:tc>
      </w:tr>
      <w:tr w:rsidR="00787410" w:rsidRPr="006A0F89" w:rsidTr="00052F87">
        <w:trPr>
          <w:trHeight w:val="2120"/>
        </w:trPr>
        <w:tc>
          <w:tcPr>
            <w:tcW w:w="817" w:type="dxa"/>
            <w:shd w:val="clear" w:color="auto" w:fill="auto"/>
          </w:tcPr>
          <w:p w:rsidR="00787410" w:rsidRDefault="007E1F14" w:rsidP="00201A02">
            <w:pPr>
              <w:adjustRightInd w:val="0"/>
              <w:snapToGrid w:val="0"/>
              <w:jc w:val="center"/>
              <w:rPr>
                <w:rFonts w:ascii="標楷體" w:eastAsia="標楷體" w:hAnsi="標楷體"/>
              </w:rPr>
            </w:pPr>
            <w:r>
              <w:rPr>
                <w:rFonts w:ascii="標楷體" w:eastAsia="標楷體" w:hAnsi="標楷體" w:hint="eastAsia"/>
              </w:rPr>
              <w:lastRenderedPageBreak/>
              <w:t>16</w:t>
            </w:r>
          </w:p>
        </w:tc>
        <w:tc>
          <w:tcPr>
            <w:tcW w:w="1271" w:type="dxa"/>
            <w:shd w:val="clear" w:color="auto" w:fill="auto"/>
          </w:tcPr>
          <w:p w:rsidR="00787410" w:rsidRPr="00D52248" w:rsidRDefault="00791235" w:rsidP="009E4F41">
            <w:pPr>
              <w:rPr>
                <w:rFonts w:ascii="標楷體" w:eastAsia="標楷體" w:hAnsi="標楷體"/>
              </w:rPr>
            </w:pPr>
            <w:r>
              <w:rPr>
                <w:rFonts w:ascii="標楷體" w:eastAsia="標楷體" w:hAnsi="標楷體" w:hint="eastAsia"/>
              </w:rPr>
              <w:t>組織管理與個案分析應用研習班(106S92)</w:t>
            </w:r>
          </w:p>
        </w:tc>
        <w:tc>
          <w:tcPr>
            <w:tcW w:w="2880" w:type="dxa"/>
            <w:shd w:val="clear" w:color="auto" w:fill="auto"/>
          </w:tcPr>
          <w:p w:rsidR="00787410" w:rsidRPr="00357C22" w:rsidRDefault="00791235" w:rsidP="00357C22">
            <w:pPr>
              <w:snapToGrid w:val="0"/>
              <w:jc w:val="both"/>
              <w:rPr>
                <w:rFonts w:ascii="標楷體" w:eastAsia="標楷體" w:hAnsi="標楷體"/>
              </w:rPr>
            </w:pPr>
            <w:r>
              <w:rPr>
                <w:rFonts w:ascii="標楷體" w:eastAsia="標楷體" w:hAnsi="標楷體" w:hint="eastAsia"/>
              </w:rPr>
              <w:t>組織與管理(含案例解析)、有效溝通與案例解析、領導力與案例解析、全球管理。</w:t>
            </w:r>
          </w:p>
        </w:tc>
        <w:tc>
          <w:tcPr>
            <w:tcW w:w="2880" w:type="dxa"/>
            <w:shd w:val="clear" w:color="auto" w:fill="auto"/>
          </w:tcPr>
          <w:p w:rsidR="00787410" w:rsidRPr="00D52248" w:rsidRDefault="00791235" w:rsidP="00791235">
            <w:pPr>
              <w:rPr>
                <w:rFonts w:ascii="標楷體" w:eastAsia="標楷體" w:hAnsi="標楷體"/>
              </w:rPr>
            </w:pPr>
            <w:r>
              <w:rPr>
                <w:rFonts w:ascii="標楷體" w:eastAsia="標楷體" w:hAnsi="標楷體" w:hint="eastAsia"/>
              </w:rPr>
              <w:t>有系統講授組織與管理概念，讓學員瞭解溝通、領導及全球管理之意義並應用於工作與業務上。</w:t>
            </w:r>
          </w:p>
        </w:tc>
        <w:tc>
          <w:tcPr>
            <w:tcW w:w="900" w:type="dxa"/>
            <w:shd w:val="clear" w:color="auto" w:fill="auto"/>
          </w:tcPr>
          <w:p w:rsidR="00787410" w:rsidRDefault="00791235" w:rsidP="00201A02">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787410" w:rsidRPr="006A0F89" w:rsidRDefault="00787410" w:rsidP="008A7374">
            <w:pPr>
              <w:jc w:val="center"/>
              <w:rPr>
                <w:rFonts w:ascii="標楷體" w:eastAsia="標楷體" w:hAnsi="標楷體"/>
              </w:rPr>
            </w:pPr>
          </w:p>
        </w:tc>
      </w:tr>
    </w:tbl>
    <w:p w:rsidR="0029390C" w:rsidRDefault="0029390C"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7E1F14" w:rsidRDefault="007E1F14" w:rsidP="00A351CE">
      <w:pPr>
        <w:adjustRightInd w:val="0"/>
        <w:snapToGrid w:val="0"/>
        <w:rPr>
          <w:rFonts w:ascii="標楷體" w:eastAsia="標楷體" w:hAnsi="標楷體"/>
          <w:b/>
          <w:sz w:val="28"/>
        </w:rPr>
      </w:pPr>
    </w:p>
    <w:p w:rsidR="0086136A" w:rsidRPr="006A0F89" w:rsidRDefault="00B120B5" w:rsidP="00A351CE">
      <w:pPr>
        <w:adjustRightInd w:val="0"/>
        <w:snapToGrid w:val="0"/>
        <w:rPr>
          <w:rFonts w:ascii="標楷體" w:eastAsia="標楷體" w:hAnsi="標楷體"/>
          <w:b/>
          <w:sz w:val="28"/>
        </w:rPr>
      </w:pPr>
      <w:r w:rsidRPr="006A0F89">
        <w:rPr>
          <w:rFonts w:ascii="標楷體" w:eastAsia="標楷體" w:hAnsi="標楷體" w:hint="eastAsia"/>
          <w:b/>
          <w:sz w:val="28"/>
        </w:rPr>
        <w:t>四、專業科技</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880"/>
        <w:gridCol w:w="2880"/>
        <w:gridCol w:w="900"/>
        <w:gridCol w:w="1620"/>
      </w:tblGrid>
      <w:tr w:rsidR="007A3BE6" w:rsidRPr="006A0F89" w:rsidTr="007A3BE6">
        <w:trPr>
          <w:trHeight w:val="763"/>
        </w:trPr>
        <w:tc>
          <w:tcPr>
            <w:tcW w:w="648"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FF618E">
        <w:trPr>
          <w:trHeight w:val="1246"/>
        </w:trPr>
        <w:tc>
          <w:tcPr>
            <w:tcW w:w="648" w:type="dxa"/>
            <w:shd w:val="clear" w:color="auto" w:fill="auto"/>
          </w:tcPr>
          <w:p w:rsidR="007A3BE6" w:rsidRPr="006A0F89" w:rsidRDefault="007E1F14" w:rsidP="00FF618E">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材料腐蝕與防蝕研究班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T</w:t>
            </w:r>
            <w:r w:rsidR="005E2E82" w:rsidRPr="006A0F89">
              <w:rPr>
                <w:rFonts w:ascii="標楷體" w:eastAsia="標楷體" w:hAnsi="標楷體" w:hint="eastAsia"/>
              </w:rPr>
              <w:t xml:space="preserve"> </w:t>
            </w:r>
            <w:r w:rsidRPr="006A0F89">
              <w:rPr>
                <w:rFonts w:ascii="標楷體" w:eastAsia="標楷體" w:hAnsi="標楷體"/>
              </w:rPr>
              <w:t>15</w:t>
            </w:r>
            <w:r w:rsidRPr="006A0F89">
              <w:rPr>
                <w:rFonts w:ascii="標楷體" w:eastAsia="標楷體" w:hAnsi="標楷體" w:hint="eastAsia"/>
              </w:rPr>
              <w:t>）</w:t>
            </w:r>
          </w:p>
        </w:tc>
        <w:tc>
          <w:tcPr>
            <w:tcW w:w="2880" w:type="dxa"/>
            <w:shd w:val="clear" w:color="auto" w:fill="auto"/>
          </w:tcPr>
          <w:p w:rsidR="007A3BE6" w:rsidRPr="006A0F89" w:rsidRDefault="007A3BE6" w:rsidP="007E1F14">
            <w:pPr>
              <w:adjustRightInd w:val="0"/>
              <w:snapToGrid w:val="0"/>
              <w:rPr>
                <w:rFonts w:ascii="標楷體" w:eastAsia="標楷體" w:hAnsi="標楷體"/>
              </w:rPr>
            </w:pPr>
            <w:r w:rsidRPr="006A0F89">
              <w:rPr>
                <w:rFonts w:ascii="標楷體" w:eastAsia="標楷體" w:hAnsi="標楷體" w:cs="新細明體" w:hint="eastAsia"/>
                <w:kern w:val="0"/>
              </w:rPr>
              <w:t>腐蝕型態及防蝕原理、材料的極化與鈍態、鋁合金之腐蝕與防蝕、鍍鋅與塗裝雙重防蝕、應力腐蝕原理及特徵、局部腐蝕特論、大氣腐蝕與防蝕特論、電化學頻譜儀之原理及在腐蝕之應用、結構物之腐蝕與防蝕。</w:t>
            </w:r>
          </w:p>
        </w:tc>
        <w:tc>
          <w:tcPr>
            <w:tcW w:w="2880" w:type="dxa"/>
            <w:shd w:val="clear" w:color="auto" w:fill="auto"/>
          </w:tcPr>
          <w:p w:rsidR="007A3BE6" w:rsidRPr="006A0F89" w:rsidRDefault="007A3BE6" w:rsidP="009E3208">
            <w:pPr>
              <w:adjustRightInd w:val="0"/>
              <w:snapToGrid w:val="0"/>
              <w:jc w:val="both"/>
              <w:rPr>
                <w:rFonts w:ascii="標楷體" w:eastAsia="標楷體" w:hAnsi="標楷體"/>
                <w:sz w:val="22"/>
                <w:szCs w:val="22"/>
              </w:rPr>
            </w:pPr>
            <w:r w:rsidRPr="006A0F89">
              <w:rPr>
                <w:rFonts w:ascii="標楷體" w:eastAsia="標楷體" w:hAnsi="標楷體" w:hint="eastAsia"/>
                <w:color w:val="000000"/>
              </w:rPr>
              <w:t>研習有關</w:t>
            </w:r>
            <w:r w:rsidRPr="006A0F89">
              <w:rPr>
                <w:rFonts w:ascii="標楷體" w:eastAsia="標楷體" w:hAnsi="標楷體" w:hint="eastAsia"/>
                <w:sz w:val="22"/>
                <w:szCs w:val="22"/>
              </w:rPr>
              <w:t>構造物之防蝕理念與需求，積極推行適合本土之「構造物陰極防蝕準則」之應用與遵循，以及防蝕工法、材料、工程案例。</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FF618E">
        <w:trPr>
          <w:trHeight w:val="1246"/>
        </w:trPr>
        <w:tc>
          <w:tcPr>
            <w:tcW w:w="648" w:type="dxa"/>
            <w:shd w:val="clear" w:color="auto" w:fill="auto"/>
          </w:tcPr>
          <w:p w:rsidR="007A3BE6" w:rsidRPr="006A0F89" w:rsidRDefault="007E1F14" w:rsidP="00FF618E">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材料破損分析對策研究班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T</w:t>
            </w:r>
            <w:r w:rsidR="005E2E82" w:rsidRPr="006A0F89">
              <w:rPr>
                <w:rFonts w:ascii="標楷體" w:eastAsia="標楷體" w:hAnsi="標楷體" w:hint="eastAsia"/>
              </w:rPr>
              <w:t xml:space="preserve"> </w:t>
            </w:r>
            <w:r w:rsidRPr="006A0F89">
              <w:rPr>
                <w:rFonts w:ascii="標楷體" w:eastAsia="標楷體" w:hAnsi="標楷體" w:hint="eastAsia"/>
              </w:rPr>
              <w:t>26）</w:t>
            </w:r>
          </w:p>
        </w:tc>
        <w:tc>
          <w:tcPr>
            <w:tcW w:w="2880" w:type="dxa"/>
            <w:shd w:val="clear" w:color="auto" w:fill="auto"/>
          </w:tcPr>
          <w:p w:rsidR="007A3BE6" w:rsidRDefault="007A3BE6" w:rsidP="007A3BE6">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材料破損分類與破損分析工具、高溫氧化與腐蝕、機械力破損機構與型態、腐蝕破損機構與型態、應力與腐蝕共同作用破損、構件之可靠度分析與風險評估、破壞力學原理與應用、磨耗破損機構與型態、材料高溫斷裂機構與型態。</w:t>
            </w:r>
          </w:p>
          <w:p w:rsidR="007E1F14" w:rsidRPr="006A0F89" w:rsidRDefault="007E1F14" w:rsidP="007A3BE6">
            <w:pPr>
              <w:adjustRightInd w:val="0"/>
              <w:snapToGrid w:val="0"/>
              <w:jc w:val="both"/>
              <w:rPr>
                <w:rFonts w:ascii="標楷體" w:eastAsia="標楷體" w:hAnsi="標楷體"/>
              </w:rPr>
            </w:pPr>
          </w:p>
        </w:tc>
        <w:tc>
          <w:tcPr>
            <w:tcW w:w="2880" w:type="dxa"/>
            <w:shd w:val="clear" w:color="auto" w:fill="auto"/>
          </w:tcPr>
          <w:p w:rsidR="007A3BE6" w:rsidRPr="006A0F89" w:rsidRDefault="007A3BE6" w:rsidP="008A2D78">
            <w:pPr>
              <w:adjustRightInd w:val="0"/>
              <w:snapToGrid w:val="0"/>
              <w:rPr>
                <w:rFonts w:ascii="標楷體" w:eastAsia="標楷體" w:hAnsi="標楷體"/>
              </w:rPr>
            </w:pPr>
            <w:r w:rsidRPr="006A0F89">
              <w:rPr>
                <w:rFonts w:ascii="標楷體" w:eastAsia="標楷體" w:hAnsi="標楷體" w:hint="eastAsia"/>
                <w:color w:val="111111"/>
              </w:rPr>
              <w:t>介紹材料破損機理與破斷面特徵，在材料使用時發生破壞有能力鑑定其破損肇因，避免類似案例重復發生。</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FF618E">
        <w:trPr>
          <w:trHeight w:val="979"/>
        </w:trPr>
        <w:tc>
          <w:tcPr>
            <w:tcW w:w="648" w:type="dxa"/>
            <w:shd w:val="clear" w:color="auto" w:fill="auto"/>
          </w:tcPr>
          <w:p w:rsidR="007A3BE6" w:rsidRPr="006A0F89" w:rsidRDefault="007E1F14" w:rsidP="00FF618E">
            <w:pPr>
              <w:adjustRightInd w:val="0"/>
              <w:snapToGrid w:val="0"/>
              <w:jc w:val="center"/>
              <w:rPr>
                <w:rFonts w:ascii="標楷體" w:eastAsia="標楷體" w:hAnsi="標楷體"/>
              </w:rPr>
            </w:pPr>
            <w:r>
              <w:rPr>
                <w:rFonts w:ascii="標楷體" w:eastAsia="標楷體" w:hAnsi="標楷體" w:hint="eastAsia"/>
              </w:rPr>
              <w:t>3</w:t>
            </w:r>
          </w:p>
        </w:tc>
        <w:tc>
          <w:tcPr>
            <w:tcW w:w="1440" w:type="dxa"/>
            <w:shd w:val="clear" w:color="auto" w:fill="auto"/>
          </w:tcPr>
          <w:p w:rsidR="005E2E82"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核能安全研習班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T</w:t>
            </w:r>
            <w:r w:rsidR="005E2E82" w:rsidRPr="006A0F89">
              <w:rPr>
                <w:rFonts w:ascii="標楷體" w:eastAsia="標楷體" w:hAnsi="標楷體" w:hint="eastAsia"/>
              </w:rPr>
              <w:t xml:space="preserve"> </w:t>
            </w:r>
            <w:r w:rsidRPr="006A0F89">
              <w:rPr>
                <w:rFonts w:ascii="標楷體" w:eastAsia="標楷體" w:hAnsi="標楷體" w:hint="eastAsia"/>
              </w:rPr>
              <w:t>70)</w:t>
            </w:r>
          </w:p>
        </w:tc>
        <w:tc>
          <w:tcPr>
            <w:tcW w:w="2880" w:type="dxa"/>
            <w:shd w:val="clear" w:color="auto" w:fill="auto"/>
          </w:tcPr>
          <w:p w:rsidR="007A3BE6" w:rsidRPr="006A0F89" w:rsidRDefault="007A3BE6" w:rsidP="007E1F14">
            <w:pPr>
              <w:adjustRightInd w:val="0"/>
              <w:snapToGrid w:val="0"/>
              <w:rPr>
                <w:rFonts w:ascii="標楷體" w:eastAsia="標楷體" w:hAnsi="標楷體"/>
              </w:rPr>
            </w:pPr>
            <w:r w:rsidRPr="006A0F89">
              <w:rPr>
                <w:rFonts w:ascii="標楷體" w:eastAsia="標楷體" w:hAnsi="標楷體" w:cs="新細明體" w:hint="eastAsia"/>
                <w:kern w:val="0"/>
              </w:rPr>
              <w:t>核幅射的測量與意義、核能發電的發展與安全、核能的各種運用與發展。</w:t>
            </w: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正確認識核能與核幅射並了解核能在各領域的發展與安全防護等。</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9E3208">
            <w:pPr>
              <w:jc w:val="center"/>
              <w:rPr>
                <w:rFonts w:ascii="標楷體" w:eastAsia="標楷體" w:hAnsi="標楷體"/>
              </w:rPr>
            </w:pPr>
          </w:p>
        </w:tc>
      </w:tr>
      <w:tr w:rsidR="00A020A4" w:rsidRPr="006A0F89" w:rsidTr="007301DB">
        <w:trPr>
          <w:trHeight w:val="1690"/>
        </w:trPr>
        <w:tc>
          <w:tcPr>
            <w:tcW w:w="648" w:type="dxa"/>
            <w:shd w:val="clear" w:color="auto" w:fill="auto"/>
          </w:tcPr>
          <w:p w:rsidR="00A020A4" w:rsidRPr="006A0F89" w:rsidRDefault="00A020A4" w:rsidP="00C35123">
            <w:pPr>
              <w:adjustRightInd w:val="0"/>
              <w:snapToGrid w:val="0"/>
              <w:jc w:val="center"/>
              <w:rPr>
                <w:rFonts w:ascii="標楷體" w:eastAsia="標楷體" w:hAnsi="標楷體"/>
              </w:rPr>
            </w:pPr>
            <w:r w:rsidRPr="006A0F89">
              <w:rPr>
                <w:rFonts w:ascii="標楷體" w:eastAsia="標楷體" w:hAnsi="標楷體" w:hint="eastAsia"/>
              </w:rPr>
              <w:lastRenderedPageBreak/>
              <w:t>4</w:t>
            </w:r>
          </w:p>
        </w:tc>
        <w:tc>
          <w:tcPr>
            <w:tcW w:w="1440" w:type="dxa"/>
            <w:shd w:val="clear" w:color="auto" w:fill="auto"/>
          </w:tcPr>
          <w:p w:rsidR="00A020A4" w:rsidRPr="006A0F89" w:rsidRDefault="006D072E"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A020A4" w:rsidRPr="006A0F89">
              <w:rPr>
                <w:rFonts w:ascii="標楷體" w:eastAsia="標楷體" w:hAnsi="標楷體" w:hint="eastAsia"/>
              </w:rPr>
              <w:t>事業用爆炸物管理員訓練班(10</w:t>
            </w:r>
            <w:r w:rsidR="00E4132F">
              <w:rPr>
                <w:rFonts w:ascii="標楷體" w:eastAsia="標楷體" w:hAnsi="標楷體" w:hint="eastAsia"/>
              </w:rPr>
              <w:t>6</w:t>
            </w:r>
            <w:r w:rsidR="00A020A4" w:rsidRPr="006A0F89">
              <w:rPr>
                <w:rFonts w:ascii="標楷體" w:eastAsia="標楷體" w:hAnsi="標楷體" w:hint="eastAsia"/>
              </w:rPr>
              <w:t>TM1)</w:t>
            </w:r>
          </w:p>
        </w:tc>
        <w:tc>
          <w:tcPr>
            <w:tcW w:w="2880" w:type="dxa"/>
            <w:shd w:val="clear" w:color="auto" w:fill="auto"/>
          </w:tcPr>
          <w:p w:rsidR="00A020A4" w:rsidRPr="006A0F89" w:rsidRDefault="00A020A4" w:rsidP="009E3208">
            <w:pPr>
              <w:widowControl/>
              <w:rPr>
                <w:rFonts w:ascii="標楷體" w:eastAsia="標楷體" w:hAnsi="標楷體" w:cs="新細明體"/>
                <w:kern w:val="0"/>
              </w:rPr>
            </w:pPr>
            <w:r w:rsidRPr="006A0F89">
              <w:rPr>
                <w:rFonts w:ascii="標楷體" w:eastAsia="標楷體" w:hAnsi="標楷體" w:cs="新細明體" w:hint="eastAsia"/>
                <w:kern w:val="0"/>
              </w:rPr>
              <w:t>事業用爆炸物管理條例相關法規及實務解析與時立分析</w:t>
            </w:r>
          </w:p>
        </w:tc>
        <w:tc>
          <w:tcPr>
            <w:tcW w:w="2880" w:type="dxa"/>
            <w:shd w:val="clear" w:color="auto" w:fill="auto"/>
          </w:tcPr>
          <w:p w:rsidR="00A020A4" w:rsidRPr="006A0F89" w:rsidRDefault="00A020A4" w:rsidP="009E3208">
            <w:pPr>
              <w:adjustRightInd w:val="0"/>
              <w:snapToGrid w:val="0"/>
              <w:rPr>
                <w:rFonts w:ascii="標楷體" w:eastAsia="標楷體" w:hAnsi="標楷體"/>
              </w:rPr>
            </w:pPr>
            <w:r w:rsidRPr="006A0F89">
              <w:rPr>
                <w:rFonts w:ascii="標楷體" w:eastAsia="標楷體" w:hAnsi="標楷體" w:hint="eastAsia"/>
              </w:rPr>
              <w:t>加強爆炸物從業人員對爆炸物學理與管理、使用方法之認識與瞭解，培育爆炸物管理人才，避免爆炸物失竊及災變之發生，維護公共安全。</w:t>
            </w:r>
          </w:p>
        </w:tc>
        <w:tc>
          <w:tcPr>
            <w:tcW w:w="900" w:type="dxa"/>
            <w:shd w:val="clear" w:color="auto" w:fill="auto"/>
          </w:tcPr>
          <w:p w:rsidR="00A020A4" w:rsidRPr="006A0F89" w:rsidRDefault="006D072E" w:rsidP="009E3208">
            <w:pPr>
              <w:adjustRightInd w:val="0"/>
              <w:snapToGrid w:val="0"/>
              <w:jc w:val="center"/>
              <w:rPr>
                <w:rFonts w:ascii="標楷體" w:eastAsia="標楷體" w:hAnsi="標楷體"/>
              </w:rPr>
            </w:pPr>
            <w:r w:rsidRPr="006A0F89">
              <w:rPr>
                <w:rFonts w:ascii="標楷體" w:eastAsia="標楷體" w:hAnsi="標楷體" w:hint="eastAsia"/>
              </w:rPr>
              <w:t>65</w:t>
            </w:r>
          </w:p>
        </w:tc>
        <w:tc>
          <w:tcPr>
            <w:tcW w:w="1620" w:type="dxa"/>
            <w:shd w:val="clear" w:color="auto" w:fill="auto"/>
          </w:tcPr>
          <w:p w:rsidR="006D072E" w:rsidRPr="006A0F89" w:rsidRDefault="006D072E" w:rsidP="006D072E">
            <w:pPr>
              <w:jc w:val="center"/>
              <w:rPr>
                <w:rFonts w:ascii="標楷體" w:eastAsia="標楷體" w:hAnsi="標楷體"/>
              </w:rPr>
            </w:pPr>
            <w:r w:rsidRPr="006A0F89">
              <w:rPr>
                <w:rFonts w:ascii="標楷體" w:eastAsia="標楷體" w:hAnsi="標楷體" w:hint="eastAsia"/>
              </w:rPr>
              <w:t>提案單位：</w:t>
            </w:r>
          </w:p>
          <w:p w:rsidR="00A020A4" w:rsidRPr="006A0F89" w:rsidRDefault="006D072E" w:rsidP="006D072E">
            <w:pPr>
              <w:jc w:val="center"/>
              <w:rPr>
                <w:rFonts w:ascii="標楷體" w:eastAsia="標楷體" w:hAnsi="標楷體"/>
              </w:rPr>
            </w:pPr>
            <w:r w:rsidRPr="006A0F89">
              <w:rPr>
                <w:rFonts w:ascii="標楷體" w:eastAsia="標楷體" w:hAnsi="標楷體" w:hint="eastAsia"/>
              </w:rPr>
              <w:t>本部礦務局</w:t>
            </w:r>
          </w:p>
        </w:tc>
      </w:tr>
      <w:tr w:rsidR="00C4378C" w:rsidRPr="006A0F89" w:rsidTr="007301DB">
        <w:trPr>
          <w:trHeight w:val="1690"/>
        </w:trPr>
        <w:tc>
          <w:tcPr>
            <w:tcW w:w="648" w:type="dxa"/>
            <w:shd w:val="clear" w:color="auto" w:fill="auto"/>
          </w:tcPr>
          <w:p w:rsidR="00C4378C" w:rsidRPr="006A0F89" w:rsidRDefault="00C4378C" w:rsidP="00C35123">
            <w:pPr>
              <w:adjustRightInd w:val="0"/>
              <w:snapToGrid w:val="0"/>
              <w:jc w:val="center"/>
              <w:rPr>
                <w:rFonts w:ascii="標楷體" w:eastAsia="標楷體" w:hAnsi="標楷體"/>
              </w:rPr>
            </w:pPr>
            <w:r w:rsidRPr="006A0F89">
              <w:rPr>
                <w:rFonts w:ascii="標楷體" w:eastAsia="標楷體" w:hAnsi="標楷體" w:hint="eastAsia"/>
              </w:rPr>
              <w:t>5</w:t>
            </w:r>
          </w:p>
        </w:tc>
        <w:tc>
          <w:tcPr>
            <w:tcW w:w="1440" w:type="dxa"/>
            <w:shd w:val="clear" w:color="auto" w:fill="auto"/>
          </w:tcPr>
          <w:p w:rsidR="00C4378C" w:rsidRPr="006A0F89" w:rsidRDefault="00D63623" w:rsidP="00E4132F">
            <w:pPr>
              <w:adjustRightInd w:val="0"/>
              <w:snapToGrid w:val="0"/>
              <w:ind w:leftChars="-45" w:left="-108" w:rightChars="-45" w:right="-108"/>
              <w:rPr>
                <w:rFonts w:ascii="標楷體" w:eastAsia="標楷體" w:hAnsi="標楷體"/>
              </w:rPr>
            </w:pPr>
            <w:r>
              <w:rPr>
                <w:rFonts w:ascii="標楷體" w:eastAsia="標楷體" w:hAnsi="標楷體" w:hint="eastAsia"/>
              </w:rPr>
              <w:t>動態</w:t>
            </w:r>
            <w:r w:rsidR="0073437A" w:rsidRPr="006A0F89">
              <w:rPr>
                <w:rFonts w:ascii="標楷體" w:eastAsia="標楷體" w:hAnsi="標楷體" w:hint="eastAsia"/>
              </w:rPr>
              <w:t>網</w:t>
            </w:r>
            <w:r w:rsidR="00F84345" w:rsidRPr="006A0F89">
              <w:rPr>
                <w:rFonts w:ascii="標楷體" w:eastAsia="標楷體" w:hAnsi="標楷體" w:hint="eastAsia"/>
              </w:rPr>
              <w:t>頁</w:t>
            </w:r>
            <w:r w:rsidR="0073437A" w:rsidRPr="006A0F89">
              <w:rPr>
                <w:rFonts w:ascii="標楷體" w:eastAsia="標楷體" w:hAnsi="標楷體" w:hint="eastAsia"/>
              </w:rPr>
              <w:t>規劃設計與應用研習班(10</w:t>
            </w:r>
            <w:r w:rsidR="00E4132F">
              <w:rPr>
                <w:rFonts w:ascii="標楷體" w:eastAsia="標楷體" w:hAnsi="標楷體" w:hint="eastAsia"/>
              </w:rPr>
              <w:t>6</w:t>
            </w:r>
            <w:r w:rsidR="0073437A" w:rsidRPr="006A0F89">
              <w:rPr>
                <w:rFonts w:ascii="標楷體" w:eastAsia="標楷體" w:hAnsi="標楷體" w:hint="eastAsia"/>
              </w:rPr>
              <w:t>T 93)</w:t>
            </w:r>
          </w:p>
        </w:tc>
        <w:tc>
          <w:tcPr>
            <w:tcW w:w="2880" w:type="dxa"/>
            <w:shd w:val="clear" w:color="auto" w:fill="auto"/>
          </w:tcPr>
          <w:p w:rsidR="00C4378C" w:rsidRPr="006A0F89" w:rsidRDefault="00D63623" w:rsidP="00F84345">
            <w:pPr>
              <w:widowControl/>
              <w:rPr>
                <w:rFonts w:ascii="標楷體" w:eastAsia="標楷體" w:hAnsi="標楷體" w:cs="新細明體"/>
                <w:kern w:val="0"/>
              </w:rPr>
            </w:pPr>
            <w:r>
              <w:rPr>
                <w:rFonts w:ascii="標楷體" w:eastAsia="標楷體" w:hAnsi="標楷體" w:hint="eastAsia"/>
              </w:rPr>
              <w:t>動態</w:t>
            </w:r>
            <w:r w:rsidR="0073437A" w:rsidRPr="006A0F89">
              <w:rPr>
                <w:rFonts w:ascii="標楷體" w:eastAsia="標楷體" w:hAnsi="標楷體" w:hint="eastAsia"/>
              </w:rPr>
              <w:t>網</w:t>
            </w:r>
            <w:r w:rsidR="00F84345" w:rsidRPr="006A0F89">
              <w:rPr>
                <w:rFonts w:ascii="標楷體" w:eastAsia="標楷體" w:hAnsi="標楷體" w:hint="eastAsia"/>
              </w:rPr>
              <w:t>頁</w:t>
            </w:r>
            <w:r w:rsidR="0073437A" w:rsidRPr="006A0F89">
              <w:rPr>
                <w:rFonts w:ascii="標楷體" w:eastAsia="標楷體" w:hAnsi="標楷體" w:hint="eastAsia"/>
              </w:rPr>
              <w:t>規劃設計與應用介紹</w:t>
            </w:r>
          </w:p>
        </w:tc>
        <w:tc>
          <w:tcPr>
            <w:tcW w:w="2880" w:type="dxa"/>
            <w:shd w:val="clear" w:color="auto" w:fill="auto"/>
          </w:tcPr>
          <w:p w:rsidR="00C4378C" w:rsidRPr="006A0F89" w:rsidRDefault="004E11E6" w:rsidP="009E3208">
            <w:pPr>
              <w:adjustRightInd w:val="0"/>
              <w:snapToGrid w:val="0"/>
              <w:rPr>
                <w:rFonts w:ascii="標楷體" w:eastAsia="標楷體" w:hAnsi="標楷體"/>
              </w:rPr>
            </w:pPr>
            <w:r w:rsidRPr="006A0F89">
              <w:rPr>
                <w:rFonts w:ascii="標楷體" w:eastAsia="標楷體" w:hAnsi="標楷體" w:hint="eastAsia"/>
              </w:rPr>
              <w:t>提升各機關官網之呈現，更貼近民眾需求及接軌新媒體</w:t>
            </w:r>
          </w:p>
        </w:tc>
        <w:tc>
          <w:tcPr>
            <w:tcW w:w="900" w:type="dxa"/>
            <w:shd w:val="clear" w:color="auto" w:fill="auto"/>
          </w:tcPr>
          <w:p w:rsidR="00C4378C" w:rsidRPr="006A0F89" w:rsidRDefault="004E11E6" w:rsidP="009E3208">
            <w:pPr>
              <w:adjustRightInd w:val="0"/>
              <w:snapToGrid w:val="0"/>
              <w:jc w:val="center"/>
              <w:rPr>
                <w:rFonts w:ascii="標楷體" w:eastAsia="標楷體" w:hAnsi="標楷體"/>
              </w:rPr>
            </w:pPr>
            <w:r w:rsidRPr="006A0F89">
              <w:rPr>
                <w:rFonts w:ascii="標楷體" w:eastAsia="標楷體" w:hAnsi="標楷體" w:hint="eastAsia"/>
              </w:rPr>
              <w:t>1</w:t>
            </w:r>
            <w:r w:rsidR="00D63623">
              <w:rPr>
                <w:rFonts w:ascii="標楷體" w:eastAsia="標楷體" w:hAnsi="標楷體" w:hint="eastAsia"/>
              </w:rPr>
              <w:t>8</w:t>
            </w:r>
          </w:p>
        </w:tc>
        <w:tc>
          <w:tcPr>
            <w:tcW w:w="1620" w:type="dxa"/>
            <w:shd w:val="clear" w:color="auto" w:fill="auto"/>
          </w:tcPr>
          <w:p w:rsidR="00C4378C" w:rsidRPr="006A0F89" w:rsidRDefault="00C4378C" w:rsidP="006D072E">
            <w:pPr>
              <w:jc w:val="center"/>
              <w:rPr>
                <w:rFonts w:ascii="標楷體" w:eastAsia="標楷體" w:hAnsi="標楷體"/>
              </w:rPr>
            </w:pPr>
          </w:p>
        </w:tc>
      </w:tr>
      <w:tr w:rsidR="00357C22" w:rsidRPr="006A0F89" w:rsidTr="007301DB">
        <w:trPr>
          <w:trHeight w:val="1690"/>
        </w:trPr>
        <w:tc>
          <w:tcPr>
            <w:tcW w:w="648" w:type="dxa"/>
            <w:shd w:val="clear" w:color="auto" w:fill="auto"/>
          </w:tcPr>
          <w:p w:rsidR="00357C22" w:rsidRPr="006A0F89" w:rsidRDefault="007E1F14" w:rsidP="00C35123">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357C22" w:rsidRPr="006A0F89" w:rsidRDefault="00357C22" w:rsidP="00E4132F">
            <w:pPr>
              <w:adjustRightInd w:val="0"/>
              <w:snapToGrid w:val="0"/>
              <w:ind w:leftChars="-45" w:left="-108" w:rightChars="-45" w:right="-108"/>
              <w:rPr>
                <w:rFonts w:ascii="標楷體" w:eastAsia="標楷體" w:hAnsi="標楷體"/>
              </w:rPr>
            </w:pPr>
            <w:r w:rsidRPr="00357C22">
              <w:rPr>
                <w:rFonts w:ascii="標楷體" w:eastAsia="標楷體" w:hAnsi="標楷體" w:hint="eastAsia"/>
              </w:rPr>
              <w:t>作業管理實務-創造競爭優勢研習班</w:t>
            </w:r>
            <w:r>
              <w:rPr>
                <w:rFonts w:ascii="標楷體" w:eastAsia="標楷體" w:hAnsi="標楷體" w:hint="eastAsia"/>
              </w:rPr>
              <w:t>(106T96)</w:t>
            </w:r>
          </w:p>
        </w:tc>
        <w:tc>
          <w:tcPr>
            <w:tcW w:w="2880" w:type="dxa"/>
            <w:shd w:val="clear" w:color="auto" w:fill="auto"/>
          </w:tcPr>
          <w:p w:rsidR="00357C22" w:rsidRPr="006A0F89" w:rsidRDefault="00357C22" w:rsidP="00357C22">
            <w:pPr>
              <w:widowControl/>
              <w:rPr>
                <w:rFonts w:ascii="標楷體" w:eastAsia="標楷體" w:hAnsi="標楷體"/>
              </w:rPr>
            </w:pPr>
            <w:r w:rsidRPr="00357C22">
              <w:rPr>
                <w:rFonts w:ascii="標楷體" w:eastAsia="標楷體" w:hAnsi="標楷體" w:hint="eastAsia"/>
              </w:rPr>
              <w:t>何為TQM全面品質管理</w:t>
            </w:r>
            <w:r>
              <w:rPr>
                <w:rFonts w:ascii="標楷體" w:eastAsia="標楷體" w:hAnsi="標楷體" w:hint="eastAsia"/>
              </w:rPr>
              <w:t>、</w:t>
            </w:r>
            <w:r w:rsidRPr="00357C22">
              <w:rPr>
                <w:rFonts w:ascii="標楷體" w:eastAsia="標楷體" w:hAnsi="標楷體" w:hint="eastAsia"/>
              </w:rPr>
              <w:t>品質策略計畫</w:t>
            </w:r>
            <w:r>
              <w:rPr>
                <w:rFonts w:ascii="標楷體" w:eastAsia="標楷體" w:hAnsi="標楷體" w:hint="eastAsia"/>
              </w:rPr>
              <w:t>、</w:t>
            </w:r>
            <w:r w:rsidRPr="00357C22">
              <w:rPr>
                <w:rFonts w:ascii="標楷體" w:eastAsia="標楷體" w:hAnsi="標楷體" w:hint="eastAsia"/>
              </w:rPr>
              <w:t>品質展開計畫</w:t>
            </w:r>
            <w:r>
              <w:rPr>
                <w:rFonts w:ascii="標楷體" w:eastAsia="標楷體" w:hAnsi="標楷體" w:hint="eastAsia"/>
              </w:rPr>
              <w:t>、</w:t>
            </w:r>
            <w:r w:rsidRPr="00357C22">
              <w:rPr>
                <w:rFonts w:ascii="標楷體" w:eastAsia="標楷體" w:hAnsi="標楷體" w:hint="eastAsia"/>
              </w:rPr>
              <w:t>作業策略分析</w:t>
            </w:r>
            <w:r>
              <w:rPr>
                <w:rFonts w:ascii="標楷體" w:eastAsia="標楷體" w:hAnsi="標楷體" w:hint="eastAsia"/>
              </w:rPr>
              <w:t>、</w:t>
            </w:r>
            <w:r w:rsidRPr="00357C22">
              <w:rPr>
                <w:rFonts w:ascii="標楷體" w:eastAsia="標楷體" w:hAnsi="標楷體" w:hint="eastAsia"/>
              </w:rPr>
              <w:t>行銷策略分析</w:t>
            </w:r>
            <w:r>
              <w:rPr>
                <w:rFonts w:ascii="標楷體" w:eastAsia="標楷體" w:hAnsi="標楷體" w:hint="eastAsia"/>
              </w:rPr>
              <w:t>。</w:t>
            </w:r>
          </w:p>
        </w:tc>
        <w:tc>
          <w:tcPr>
            <w:tcW w:w="2880" w:type="dxa"/>
            <w:shd w:val="clear" w:color="auto" w:fill="auto"/>
          </w:tcPr>
          <w:p w:rsidR="00357C22" w:rsidRPr="006A0F89" w:rsidRDefault="00357C22" w:rsidP="004E11E6">
            <w:pPr>
              <w:widowControl/>
              <w:rPr>
                <w:rFonts w:ascii="標楷體" w:eastAsia="標楷體" w:hAnsi="標楷體"/>
              </w:rPr>
            </w:pPr>
            <w:r w:rsidRPr="00357C22">
              <w:rPr>
                <w:rFonts w:ascii="標楷體" w:eastAsia="標楷體" w:hAnsi="標楷體" w:hint="eastAsia"/>
              </w:rPr>
              <w:t>塑造優質之部門氛圍及全面品質管理的企業文化。</w:t>
            </w:r>
          </w:p>
        </w:tc>
        <w:tc>
          <w:tcPr>
            <w:tcW w:w="900" w:type="dxa"/>
            <w:shd w:val="clear" w:color="auto" w:fill="auto"/>
          </w:tcPr>
          <w:p w:rsidR="00357C22" w:rsidRPr="006A0F89" w:rsidRDefault="00115E36" w:rsidP="009E3208">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357C22" w:rsidRPr="006A0F89" w:rsidRDefault="00357C22" w:rsidP="006D072E">
            <w:pPr>
              <w:jc w:val="center"/>
              <w:rPr>
                <w:rFonts w:ascii="標楷體" w:eastAsia="標楷體" w:hAnsi="標楷體"/>
              </w:rPr>
            </w:pPr>
          </w:p>
        </w:tc>
      </w:tr>
    </w:tbl>
    <w:p w:rsidR="00787410" w:rsidRDefault="00787410" w:rsidP="00A351CE">
      <w:pPr>
        <w:adjustRightInd w:val="0"/>
        <w:snapToGrid w:val="0"/>
        <w:rPr>
          <w:rFonts w:ascii="標楷體" w:eastAsia="標楷體" w:hAnsi="標楷體"/>
          <w:b/>
          <w:sz w:val="28"/>
          <w:szCs w:val="28"/>
        </w:rPr>
      </w:pPr>
    </w:p>
    <w:p w:rsidR="00787410" w:rsidRDefault="00787410" w:rsidP="00A351CE">
      <w:pPr>
        <w:adjustRightInd w:val="0"/>
        <w:snapToGrid w:val="0"/>
        <w:rPr>
          <w:rFonts w:ascii="標楷體" w:eastAsia="標楷體" w:hAnsi="標楷體"/>
          <w:b/>
          <w:sz w:val="28"/>
          <w:szCs w:val="28"/>
        </w:rPr>
      </w:pPr>
    </w:p>
    <w:p w:rsidR="0086136A" w:rsidRPr="006A0F89" w:rsidRDefault="0096119D"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t>五、環境保護</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880"/>
        <w:gridCol w:w="2880"/>
        <w:gridCol w:w="900"/>
        <w:gridCol w:w="1620"/>
      </w:tblGrid>
      <w:tr w:rsidR="007A3BE6" w:rsidRPr="006A0F89" w:rsidTr="007A3BE6">
        <w:trPr>
          <w:trHeight w:val="764"/>
        </w:trPr>
        <w:tc>
          <w:tcPr>
            <w:tcW w:w="648"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2219A5">
        <w:trPr>
          <w:trHeight w:val="3679"/>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廢水處理研究班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IE</w:t>
            </w:r>
            <w:r w:rsidR="005E2E82"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w:t>
            </w:r>
          </w:p>
        </w:tc>
        <w:tc>
          <w:tcPr>
            <w:tcW w:w="2880" w:type="dxa"/>
            <w:shd w:val="clear" w:color="auto" w:fill="auto"/>
          </w:tcPr>
          <w:p w:rsidR="007A3BE6" w:rsidRPr="006A0F89" w:rsidRDefault="007A3BE6" w:rsidP="00363B2B">
            <w:pPr>
              <w:adjustRightInd w:val="0"/>
              <w:snapToGrid w:val="0"/>
              <w:rPr>
                <w:rFonts w:ascii="標楷體" w:eastAsia="標楷體" w:hAnsi="標楷體"/>
              </w:rPr>
            </w:pPr>
            <w:r w:rsidRPr="006A0F89">
              <w:rPr>
                <w:rFonts w:ascii="標楷體" w:eastAsia="標楷體" w:hAnsi="標楷體" w:cs="新細明體" w:hint="eastAsia"/>
                <w:kern w:val="0"/>
              </w:rPr>
              <w:t>化學混凝處理與流體化床結晶技術、廢水高級生物處理技術、石工化及化工業廢水處理案例/廢水高級氧化處理技術、廢水回收與再利用、廢水生物處理原則-喜氣生物處理、污泥處理與污泥減量、廢水生物處理原則-厭氣生物處理</w:t>
            </w:r>
            <w:r w:rsidRPr="006A0F89">
              <w:rPr>
                <w:rFonts w:ascii="標楷體" w:eastAsia="標楷體" w:hAnsi="標楷體" w:hint="eastAsia"/>
              </w:rPr>
              <w:t>放流水水質標準。</w:t>
            </w: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了解工業廢水處理之觀念及技術，並</w:t>
            </w:r>
            <w:r w:rsidRPr="006A0F89">
              <w:rPr>
                <w:rFonts w:ascii="標楷體" w:eastAsia="標楷體" w:hAnsi="標楷體" w:cs="Arial"/>
                <w:kern w:val="0"/>
              </w:rPr>
              <w:t xml:space="preserve">減低對環境的汙染,並符合國家規定之空氣污染、廢水排放標準。 </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2219A5">
        <w:trPr>
          <w:trHeight w:val="3662"/>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空氣污染防制及管理研究班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IE</w:t>
            </w:r>
            <w:r w:rsidR="005E2E82" w:rsidRPr="006A0F89">
              <w:rPr>
                <w:rFonts w:ascii="標楷體" w:eastAsia="標楷體" w:hAnsi="標楷體" w:hint="eastAsia"/>
              </w:rPr>
              <w:t xml:space="preserve"> </w:t>
            </w:r>
            <w:r w:rsidRPr="006A0F89">
              <w:rPr>
                <w:rFonts w:ascii="標楷體" w:eastAsia="標楷體" w:hAnsi="標楷體"/>
              </w:rPr>
              <w:t>24</w:t>
            </w:r>
            <w:r w:rsidRPr="006A0F89">
              <w:rPr>
                <w:rFonts w:ascii="標楷體" w:eastAsia="標楷體" w:hAnsi="標楷體" w:hint="eastAsia"/>
              </w:rPr>
              <w:t>）</w:t>
            </w:r>
          </w:p>
        </w:tc>
        <w:tc>
          <w:tcPr>
            <w:tcW w:w="2880" w:type="dxa"/>
            <w:shd w:val="clear" w:color="auto" w:fill="auto"/>
          </w:tcPr>
          <w:p w:rsidR="00154610" w:rsidRDefault="007A3BE6" w:rsidP="002219A5">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車輛污染管制、固定污染源管理制度〈含許可管理及揮發性有機物〉、溫室氣體之減量稽核管理、我國溫室氣體減量策略、空氣污染控制技術、氣象大氣擴散、室內空氣品質管理、空氣污染防治及管制策略、全球環境變遷及因應之道。</w:t>
            </w:r>
          </w:p>
          <w:p w:rsidR="002219A5" w:rsidRPr="006A0F89" w:rsidRDefault="002219A5" w:rsidP="002219A5">
            <w:pPr>
              <w:adjustRightInd w:val="0"/>
              <w:snapToGrid w:val="0"/>
              <w:rPr>
                <w:rFonts w:ascii="標楷體" w:eastAsia="標楷體" w:hAnsi="標楷體"/>
              </w:rPr>
            </w:pP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了解</w:t>
            </w:r>
            <w:r w:rsidRPr="006A0F89">
              <w:rPr>
                <w:rFonts w:ascii="標楷體" w:eastAsia="標楷體" w:hAnsi="標楷體"/>
              </w:rPr>
              <w:t>我國空氣污染防制策略</w:t>
            </w:r>
            <w:r w:rsidRPr="006A0F89">
              <w:rPr>
                <w:rFonts w:ascii="標楷體" w:eastAsia="標楷體" w:hAnsi="標楷體" w:hint="eastAsia"/>
              </w:rPr>
              <w:t>與法規</w:t>
            </w:r>
            <w:r w:rsidRPr="006A0F89">
              <w:rPr>
                <w:rFonts w:ascii="標楷體" w:eastAsia="標楷體" w:hAnsi="標楷體"/>
              </w:rPr>
              <w:t>並配合專業的執行技術，以促進</w:t>
            </w:r>
            <w:r w:rsidRPr="006A0F89">
              <w:rPr>
                <w:rFonts w:ascii="標楷體" w:eastAsia="標楷體" w:hAnsi="標楷體" w:hint="eastAsia"/>
              </w:rPr>
              <w:t>空污</w:t>
            </w:r>
            <w:r w:rsidRPr="006A0F89">
              <w:rPr>
                <w:rFonts w:ascii="標楷體" w:eastAsia="標楷體" w:hAnsi="標楷體"/>
              </w:rPr>
              <w:t>制度的順利推行。</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2219A5">
        <w:trPr>
          <w:trHeight w:val="3401"/>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lastRenderedPageBreak/>
              <w:t>3</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水土保持與生態工法實務研究班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T</w:t>
            </w:r>
            <w:r w:rsidR="005E2E82" w:rsidRPr="006A0F89">
              <w:rPr>
                <w:rFonts w:ascii="標楷體" w:eastAsia="標楷體" w:hAnsi="標楷體" w:hint="eastAsia"/>
              </w:rPr>
              <w:t xml:space="preserve"> </w:t>
            </w:r>
            <w:r w:rsidRPr="006A0F89">
              <w:rPr>
                <w:rFonts w:ascii="標楷體" w:eastAsia="標楷體" w:hAnsi="標楷體"/>
              </w:rPr>
              <w:t>64</w:t>
            </w:r>
            <w:r w:rsidRPr="006A0F89">
              <w:rPr>
                <w:rFonts w:ascii="標楷體" w:eastAsia="標楷體" w:hAnsi="標楷體" w:hint="eastAsia"/>
              </w:rPr>
              <w:t>）</w:t>
            </w:r>
          </w:p>
        </w:tc>
        <w:tc>
          <w:tcPr>
            <w:tcW w:w="2880" w:type="dxa"/>
            <w:shd w:val="clear" w:color="auto" w:fill="auto"/>
          </w:tcPr>
          <w:p w:rsidR="007A3BE6" w:rsidRDefault="007A3BE6" w:rsidP="009E3208">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水土保持工程實務、水土保持生態工程、水土保持工程品質、水土保持相關法令實務介紹、土石流防災策略、農村新希望、水土保持計畫施工檢查實務案例檢討、水土保持與媒體功能、水土保持電子歷程。</w:t>
            </w:r>
          </w:p>
          <w:p w:rsidR="002219A5" w:rsidRPr="006A0F89" w:rsidRDefault="002219A5" w:rsidP="009E3208">
            <w:pPr>
              <w:adjustRightInd w:val="0"/>
              <w:snapToGrid w:val="0"/>
              <w:rPr>
                <w:rFonts w:ascii="標楷體" w:eastAsia="標楷體" w:hAnsi="標楷體"/>
              </w:rPr>
            </w:pPr>
          </w:p>
        </w:tc>
        <w:tc>
          <w:tcPr>
            <w:tcW w:w="2880" w:type="dxa"/>
            <w:shd w:val="clear" w:color="auto" w:fill="auto"/>
          </w:tcPr>
          <w:p w:rsidR="007A3BE6" w:rsidRPr="006A0F89" w:rsidRDefault="007A3BE6" w:rsidP="009E3208">
            <w:pPr>
              <w:adjustRightInd w:val="0"/>
              <w:snapToGrid w:val="0"/>
              <w:jc w:val="both"/>
              <w:rPr>
                <w:rFonts w:ascii="標楷體" w:eastAsia="標楷體" w:hAnsi="標楷體"/>
              </w:rPr>
            </w:pPr>
            <w:r w:rsidRPr="006A0F89">
              <w:rPr>
                <w:rFonts w:ascii="標楷體" w:eastAsia="標楷體" w:hAnsi="標楷體" w:hint="eastAsia"/>
              </w:rPr>
              <w:t>了解政府水土保持政策與實務狀況並了解土地開發相關法令與作業過程。</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BA3B79" w:rsidRPr="006A0F89" w:rsidTr="002219A5">
        <w:trPr>
          <w:trHeight w:val="1222"/>
        </w:trPr>
        <w:tc>
          <w:tcPr>
            <w:tcW w:w="648" w:type="dxa"/>
            <w:shd w:val="clear" w:color="auto" w:fill="auto"/>
          </w:tcPr>
          <w:p w:rsidR="00BA3B79" w:rsidRPr="006A0F89" w:rsidRDefault="002219A5" w:rsidP="00FF618E">
            <w:pPr>
              <w:adjustRightInd w:val="0"/>
              <w:snapToGrid w:val="0"/>
              <w:jc w:val="center"/>
              <w:rPr>
                <w:rFonts w:ascii="標楷體" w:eastAsia="標楷體" w:hAnsi="標楷體"/>
                <w:color w:val="FF0000"/>
              </w:rPr>
            </w:pPr>
            <w:r>
              <w:rPr>
                <w:rFonts w:ascii="標楷體" w:eastAsia="標楷體" w:hAnsi="標楷體" w:hint="eastAsia"/>
              </w:rPr>
              <w:t>4</w:t>
            </w:r>
          </w:p>
        </w:tc>
        <w:tc>
          <w:tcPr>
            <w:tcW w:w="1440" w:type="dxa"/>
            <w:shd w:val="clear" w:color="auto" w:fill="auto"/>
          </w:tcPr>
          <w:p w:rsidR="00BA3B79" w:rsidRPr="006A0F89" w:rsidRDefault="00BA3B79"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地質敏感區研習班</w:t>
            </w:r>
            <w:r w:rsidR="00E7615A" w:rsidRPr="006A0F89">
              <w:rPr>
                <w:rFonts w:ascii="標楷體" w:eastAsia="標楷體" w:hAnsi="標楷體" w:hint="eastAsia"/>
              </w:rPr>
              <w:t>(10</w:t>
            </w:r>
            <w:r w:rsidR="00E4132F">
              <w:rPr>
                <w:rFonts w:ascii="標楷體" w:eastAsia="標楷體" w:hAnsi="標楷體" w:hint="eastAsia"/>
              </w:rPr>
              <w:t>6</w:t>
            </w:r>
            <w:r w:rsidR="00E7615A" w:rsidRPr="006A0F89">
              <w:rPr>
                <w:rFonts w:ascii="標楷體" w:eastAsia="標楷體" w:hAnsi="標楷體" w:hint="eastAsia"/>
              </w:rPr>
              <w:t>TP23)</w:t>
            </w:r>
          </w:p>
        </w:tc>
        <w:tc>
          <w:tcPr>
            <w:tcW w:w="2880" w:type="dxa"/>
            <w:shd w:val="clear" w:color="auto" w:fill="auto"/>
          </w:tcPr>
          <w:p w:rsidR="00BA3B79" w:rsidRPr="006A0F89" w:rsidRDefault="00BA3B79" w:rsidP="009E3208">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地質敏感區相關規定與辦事項</w:t>
            </w:r>
            <w:r w:rsidR="00D04F0B">
              <w:rPr>
                <w:rFonts w:ascii="標楷體" w:eastAsia="標楷體" w:hAnsi="標楷體" w:cs="新細明體" w:hint="eastAsia"/>
                <w:kern w:val="0"/>
              </w:rPr>
              <w:t>。</w:t>
            </w:r>
          </w:p>
        </w:tc>
        <w:tc>
          <w:tcPr>
            <w:tcW w:w="2880" w:type="dxa"/>
            <w:shd w:val="clear" w:color="auto" w:fill="auto"/>
          </w:tcPr>
          <w:p w:rsidR="00BA3B79" w:rsidRPr="006A0F89" w:rsidRDefault="00BA3B79" w:rsidP="009E3208">
            <w:pPr>
              <w:adjustRightInd w:val="0"/>
              <w:snapToGrid w:val="0"/>
              <w:jc w:val="both"/>
              <w:rPr>
                <w:rFonts w:ascii="標楷體" w:eastAsia="標楷體" w:hAnsi="標楷體"/>
              </w:rPr>
            </w:pPr>
            <w:r w:rsidRPr="006A0F89">
              <w:rPr>
                <w:rFonts w:ascii="標楷體" w:eastAsia="標楷體" w:hAnsi="標楷體" w:hint="eastAsia"/>
              </w:rPr>
              <w:t>使各中央單位及地方地質業務承辦人熟習地質敏感區規定及地質資料查詢</w:t>
            </w:r>
            <w:r w:rsidR="00D04F0B">
              <w:rPr>
                <w:rFonts w:ascii="標楷體" w:eastAsia="標楷體" w:hAnsi="標楷體" w:hint="eastAsia"/>
              </w:rPr>
              <w:t>。</w:t>
            </w:r>
          </w:p>
        </w:tc>
        <w:tc>
          <w:tcPr>
            <w:tcW w:w="900" w:type="dxa"/>
            <w:shd w:val="clear" w:color="auto" w:fill="auto"/>
          </w:tcPr>
          <w:p w:rsidR="00BA3B79" w:rsidRPr="006A0F89" w:rsidRDefault="00BA3B79" w:rsidP="009E3208">
            <w:pPr>
              <w:adjustRightInd w:val="0"/>
              <w:snapToGrid w:val="0"/>
              <w:jc w:val="center"/>
              <w:rPr>
                <w:rFonts w:ascii="標楷體" w:eastAsia="標楷體" w:hAnsi="標楷體"/>
              </w:rPr>
            </w:pPr>
            <w:r w:rsidRPr="006A0F89">
              <w:rPr>
                <w:rFonts w:ascii="標楷體" w:eastAsia="標楷體" w:hAnsi="標楷體" w:hint="eastAsia"/>
              </w:rPr>
              <w:t>12</w:t>
            </w:r>
          </w:p>
        </w:tc>
        <w:tc>
          <w:tcPr>
            <w:tcW w:w="1620" w:type="dxa"/>
            <w:shd w:val="clear" w:color="auto" w:fill="auto"/>
          </w:tcPr>
          <w:p w:rsidR="00E7615A" w:rsidRPr="006A0F89" w:rsidRDefault="00E7615A" w:rsidP="00E7615A">
            <w:pPr>
              <w:jc w:val="center"/>
              <w:rPr>
                <w:rFonts w:ascii="標楷體" w:eastAsia="標楷體" w:hAnsi="標楷體"/>
              </w:rPr>
            </w:pPr>
            <w:r w:rsidRPr="006A0F89">
              <w:rPr>
                <w:rFonts w:ascii="標楷體" w:eastAsia="標楷體" w:hAnsi="標楷體" w:hint="eastAsia"/>
              </w:rPr>
              <w:t>提案單位：</w:t>
            </w:r>
          </w:p>
          <w:p w:rsidR="00BA3B79" w:rsidRPr="006A0F89" w:rsidRDefault="00E7615A" w:rsidP="00E7615A">
            <w:pPr>
              <w:rPr>
                <w:rFonts w:ascii="標楷體" w:eastAsia="標楷體" w:hAnsi="標楷體"/>
              </w:rPr>
            </w:pPr>
            <w:r w:rsidRPr="006A0F89">
              <w:rPr>
                <w:rFonts w:ascii="標楷體" w:eastAsia="標楷體" w:hAnsi="標楷體" w:hint="eastAsia"/>
              </w:rPr>
              <w:t>本部中央地質調查所</w:t>
            </w:r>
          </w:p>
        </w:tc>
      </w:tr>
      <w:tr w:rsidR="00180440" w:rsidRPr="006A0F89" w:rsidTr="002219A5">
        <w:trPr>
          <w:trHeight w:val="1299"/>
        </w:trPr>
        <w:tc>
          <w:tcPr>
            <w:tcW w:w="648" w:type="dxa"/>
            <w:shd w:val="clear" w:color="auto" w:fill="auto"/>
          </w:tcPr>
          <w:p w:rsidR="00180440" w:rsidRPr="006A0F89" w:rsidRDefault="002219A5" w:rsidP="00FF618E">
            <w:pPr>
              <w:adjustRightInd w:val="0"/>
              <w:snapToGrid w:val="0"/>
              <w:jc w:val="center"/>
              <w:rPr>
                <w:rFonts w:ascii="標楷體" w:eastAsia="標楷體" w:hAnsi="標楷體"/>
              </w:rPr>
            </w:pPr>
            <w:r>
              <w:rPr>
                <w:rFonts w:ascii="標楷體" w:eastAsia="標楷體" w:hAnsi="標楷體" w:hint="eastAsia"/>
              </w:rPr>
              <w:t>5</w:t>
            </w:r>
          </w:p>
        </w:tc>
        <w:tc>
          <w:tcPr>
            <w:tcW w:w="1440" w:type="dxa"/>
            <w:shd w:val="clear" w:color="auto" w:fill="auto"/>
          </w:tcPr>
          <w:p w:rsidR="00180440" w:rsidRPr="006A0F89" w:rsidRDefault="00180440"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水利與產業開發研習班(10</w:t>
            </w:r>
            <w:r w:rsidR="00E4132F">
              <w:rPr>
                <w:rFonts w:ascii="標楷體" w:eastAsia="標楷體" w:hAnsi="標楷體" w:hint="eastAsia"/>
              </w:rPr>
              <w:t>6</w:t>
            </w:r>
            <w:r w:rsidRPr="006A0F89">
              <w:rPr>
                <w:rFonts w:ascii="標楷體" w:eastAsia="標楷體" w:hAnsi="標楷體" w:hint="eastAsia"/>
              </w:rPr>
              <w:t>T90)</w:t>
            </w:r>
          </w:p>
        </w:tc>
        <w:tc>
          <w:tcPr>
            <w:tcW w:w="2880" w:type="dxa"/>
            <w:shd w:val="clear" w:color="auto" w:fill="auto"/>
          </w:tcPr>
          <w:p w:rsidR="00180440" w:rsidRPr="006A0F89" w:rsidRDefault="00954E9F" w:rsidP="009E3208">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水資源開發與環境政策之探討</w:t>
            </w:r>
            <w:r w:rsidR="00D04F0B">
              <w:rPr>
                <w:rFonts w:ascii="標楷體" w:eastAsia="標楷體" w:hAnsi="標楷體" w:cs="新細明體" w:hint="eastAsia"/>
                <w:kern w:val="0"/>
              </w:rPr>
              <w:t>。</w:t>
            </w:r>
          </w:p>
        </w:tc>
        <w:tc>
          <w:tcPr>
            <w:tcW w:w="2880" w:type="dxa"/>
            <w:shd w:val="clear" w:color="auto" w:fill="auto"/>
          </w:tcPr>
          <w:p w:rsidR="00180440" w:rsidRPr="006A0F89" w:rsidRDefault="00954E9F" w:rsidP="009E3208">
            <w:pPr>
              <w:adjustRightInd w:val="0"/>
              <w:snapToGrid w:val="0"/>
              <w:jc w:val="both"/>
              <w:rPr>
                <w:rFonts w:ascii="標楷體" w:eastAsia="標楷體" w:hAnsi="標楷體"/>
              </w:rPr>
            </w:pPr>
            <w:r w:rsidRPr="006A0F89">
              <w:rPr>
                <w:rFonts w:ascii="標楷體" w:eastAsia="標楷體" w:hAnsi="標楷體" w:cs="新細明體" w:hint="eastAsia"/>
                <w:kern w:val="0"/>
              </w:rPr>
              <w:t>從產業、實務、國際等面向看水資源及環境開發</w:t>
            </w:r>
            <w:r w:rsidR="00D04F0B">
              <w:rPr>
                <w:rFonts w:ascii="標楷體" w:eastAsia="標楷體" w:hAnsi="標楷體" w:cs="新細明體" w:hint="eastAsia"/>
                <w:kern w:val="0"/>
              </w:rPr>
              <w:t>。</w:t>
            </w:r>
          </w:p>
        </w:tc>
        <w:tc>
          <w:tcPr>
            <w:tcW w:w="900" w:type="dxa"/>
            <w:shd w:val="clear" w:color="auto" w:fill="auto"/>
          </w:tcPr>
          <w:p w:rsidR="00180440" w:rsidRPr="006A0F89" w:rsidRDefault="00954E9F"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180440" w:rsidRPr="006A0F89" w:rsidRDefault="00180440" w:rsidP="00E7615A">
            <w:pPr>
              <w:jc w:val="center"/>
              <w:rPr>
                <w:rFonts w:ascii="標楷體" w:eastAsia="標楷體" w:hAnsi="標楷體"/>
              </w:rPr>
            </w:pPr>
          </w:p>
        </w:tc>
      </w:tr>
      <w:tr w:rsidR="00115E36" w:rsidRPr="006A0F89" w:rsidTr="00FF618E">
        <w:trPr>
          <w:trHeight w:val="1505"/>
        </w:trPr>
        <w:tc>
          <w:tcPr>
            <w:tcW w:w="648" w:type="dxa"/>
            <w:shd w:val="clear" w:color="auto" w:fill="auto"/>
          </w:tcPr>
          <w:p w:rsidR="00115E36" w:rsidRPr="006A0F89" w:rsidRDefault="002219A5" w:rsidP="00FF618E">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115E36" w:rsidRPr="00115E36" w:rsidRDefault="00115E36" w:rsidP="00E4132F">
            <w:pPr>
              <w:adjustRightInd w:val="0"/>
              <w:snapToGrid w:val="0"/>
              <w:ind w:leftChars="-45" w:left="-108" w:rightChars="-45" w:right="-108"/>
              <w:rPr>
                <w:rFonts w:ascii="標楷體" w:eastAsia="標楷體" w:hAnsi="標楷體"/>
              </w:rPr>
            </w:pP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r>
              <w:rPr>
                <w:rFonts w:ascii="標楷體" w:eastAsia="標楷體" w:hAnsi="標楷體" w:hint="eastAsia"/>
              </w:rPr>
              <w:t>(106IE</w:t>
            </w:r>
            <w:r w:rsidR="009A1BBC">
              <w:rPr>
                <w:rFonts w:ascii="標楷體" w:eastAsia="標楷體" w:hAnsi="標楷體" w:hint="eastAsia"/>
              </w:rPr>
              <w:t>31</w:t>
            </w:r>
            <w:r>
              <w:rPr>
                <w:rFonts w:ascii="標楷體" w:eastAsia="標楷體" w:hAnsi="標楷體" w:hint="eastAsia"/>
              </w:rPr>
              <w:t>)</w:t>
            </w:r>
          </w:p>
        </w:tc>
        <w:tc>
          <w:tcPr>
            <w:tcW w:w="2880" w:type="dxa"/>
            <w:shd w:val="clear" w:color="auto" w:fill="auto"/>
          </w:tcPr>
          <w:p w:rsidR="00115E36" w:rsidRPr="006A0F89" w:rsidRDefault="00115E36" w:rsidP="009A1BBC">
            <w:pPr>
              <w:adjustRightInd w:val="0"/>
              <w:snapToGrid w:val="0"/>
              <w:spacing w:line="240" w:lineRule="atLeast"/>
              <w:rPr>
                <w:rFonts w:ascii="標楷體" w:eastAsia="標楷體" w:hAnsi="標楷體" w:cs="新細明體"/>
                <w:kern w:val="0"/>
              </w:rPr>
            </w:pPr>
            <w:r w:rsidRPr="00115E36">
              <w:rPr>
                <w:rFonts w:ascii="標楷體" w:eastAsia="標楷體" w:hAnsi="標楷體" w:hint="eastAsia"/>
              </w:rPr>
              <w:t>土砂災害類型與案例</w:t>
            </w:r>
            <w:r>
              <w:rPr>
                <w:rFonts w:ascii="標楷體" w:eastAsia="標楷體" w:hAnsi="標楷體" w:hint="eastAsia"/>
              </w:rPr>
              <w:t>、</w:t>
            </w:r>
            <w:r w:rsidRPr="00115E36">
              <w:rPr>
                <w:rFonts w:ascii="標楷體" w:eastAsia="標楷體" w:hAnsi="標楷體" w:hint="eastAsia"/>
              </w:rPr>
              <w:t>台灣的致災降雨型態</w:t>
            </w:r>
            <w:r>
              <w:rPr>
                <w:rFonts w:ascii="標楷體" w:eastAsia="標楷體" w:hAnsi="標楷體" w:hint="eastAsia"/>
              </w:rPr>
              <w:t>、</w:t>
            </w:r>
            <w:r w:rsidRPr="00115E36">
              <w:rPr>
                <w:rFonts w:ascii="標楷體" w:eastAsia="標楷體" w:hAnsi="標楷體" w:hint="eastAsia"/>
              </w:rPr>
              <w:t>國</w:t>
            </w:r>
            <w:r w:rsidRPr="00115E36">
              <w:rPr>
                <w:rFonts w:ascii="標楷體" w:eastAsia="標楷體" w:hAnsi="標楷體"/>
              </w:rPr>
              <w:t>內外</w:t>
            </w:r>
            <w:r w:rsidRPr="00115E36">
              <w:rPr>
                <w:rFonts w:ascii="標楷體" w:eastAsia="標楷體" w:hAnsi="標楷體" w:hint="eastAsia"/>
              </w:rPr>
              <w:t>土砂災害管理之架構</w:t>
            </w:r>
            <w:r>
              <w:rPr>
                <w:rFonts w:ascii="標楷體" w:eastAsia="標楷體" w:hAnsi="標楷體" w:hint="eastAsia"/>
              </w:rPr>
              <w:t>、</w:t>
            </w:r>
            <w:r w:rsidRPr="00115E36">
              <w:rPr>
                <w:rFonts w:ascii="標楷體" w:eastAsia="標楷體" w:hAnsi="標楷體" w:hint="eastAsia"/>
              </w:rPr>
              <w:t>國</w:t>
            </w:r>
            <w:r w:rsidRPr="00115E36">
              <w:rPr>
                <w:rFonts w:ascii="標楷體" w:eastAsia="標楷體" w:hAnsi="標楷體"/>
              </w:rPr>
              <w:t>內外</w:t>
            </w:r>
            <w:r w:rsidRPr="00115E36">
              <w:rPr>
                <w:rFonts w:ascii="標楷體" w:eastAsia="標楷體" w:hAnsi="標楷體" w:hint="eastAsia"/>
              </w:rPr>
              <w:t>土砂災害潛勢調查與劃定</w:t>
            </w:r>
            <w:r>
              <w:rPr>
                <w:rFonts w:ascii="標楷體" w:eastAsia="標楷體" w:hAnsi="標楷體" w:hint="eastAsia"/>
              </w:rPr>
              <w:t>及</w:t>
            </w:r>
            <w:r w:rsidRPr="00115E36">
              <w:rPr>
                <w:rFonts w:ascii="標楷體" w:eastAsia="標楷體" w:hAnsi="標楷體" w:hint="eastAsia"/>
              </w:rPr>
              <w:t>砂災害警戒模式</w:t>
            </w:r>
            <w:r>
              <w:rPr>
                <w:rFonts w:ascii="標楷體" w:eastAsia="標楷體" w:hAnsi="標楷體" w:hint="eastAsia"/>
              </w:rPr>
              <w:t>、</w:t>
            </w:r>
            <w:r w:rsidRPr="00115E36">
              <w:rPr>
                <w:rFonts w:ascii="標楷體" w:eastAsia="標楷體" w:hAnsi="標楷體" w:hint="eastAsia"/>
              </w:rPr>
              <w:t>疏散避難機制規</w:t>
            </w:r>
            <w:r w:rsidRPr="00115E36">
              <w:rPr>
                <w:rFonts w:ascii="標楷體" w:eastAsia="標楷體" w:hAnsi="標楷體"/>
              </w:rPr>
              <w:t>劃</w:t>
            </w:r>
            <w:r>
              <w:rPr>
                <w:rFonts w:ascii="標楷體" w:eastAsia="標楷體" w:hAnsi="標楷體" w:hint="eastAsia"/>
              </w:rPr>
              <w:t>、</w:t>
            </w:r>
            <w:r w:rsidRPr="00115E36">
              <w:rPr>
                <w:rFonts w:ascii="標楷體" w:eastAsia="標楷體" w:hAnsi="標楷體" w:hint="eastAsia"/>
              </w:rPr>
              <w:t>監測系統規劃設計</w:t>
            </w:r>
            <w:r>
              <w:rPr>
                <w:rFonts w:ascii="標楷體" w:eastAsia="標楷體" w:hAnsi="標楷體" w:hint="eastAsia"/>
              </w:rPr>
              <w:t>、</w:t>
            </w:r>
            <w:r w:rsidRPr="00115E36">
              <w:rPr>
                <w:rFonts w:ascii="標楷體" w:eastAsia="標楷體" w:hAnsi="標楷體" w:hint="eastAsia"/>
              </w:rPr>
              <w:t>防災社區之推動</w:t>
            </w:r>
            <w:r>
              <w:rPr>
                <w:rFonts w:ascii="標楷體" w:eastAsia="標楷體" w:hAnsi="標楷體" w:hint="eastAsia"/>
              </w:rPr>
              <w:t>與實作。</w:t>
            </w:r>
          </w:p>
        </w:tc>
        <w:tc>
          <w:tcPr>
            <w:tcW w:w="2880" w:type="dxa"/>
            <w:shd w:val="clear" w:color="auto" w:fill="auto"/>
          </w:tcPr>
          <w:p w:rsidR="00115E36" w:rsidRPr="00115E36" w:rsidRDefault="00115E36" w:rsidP="009E3208">
            <w:pPr>
              <w:adjustRightInd w:val="0"/>
              <w:snapToGrid w:val="0"/>
              <w:jc w:val="both"/>
              <w:rPr>
                <w:rFonts w:ascii="標楷體" w:eastAsia="標楷體" w:hAnsi="標楷體" w:cs="新細明體"/>
                <w:kern w:val="0"/>
              </w:rPr>
            </w:pPr>
            <w:r>
              <w:rPr>
                <w:rFonts w:ascii="標楷體" w:eastAsia="標楷體" w:hAnsi="標楷體" w:hint="eastAsia"/>
              </w:rPr>
              <w:t>瞭解</w:t>
            </w:r>
            <w:r w:rsidRPr="00115E36">
              <w:rPr>
                <w:rFonts w:ascii="標楷體" w:eastAsia="標楷體" w:hAnsi="標楷體" w:hint="eastAsia"/>
              </w:rPr>
              <w:t>國內外</w:t>
            </w:r>
            <w:r w:rsidRPr="00115E36">
              <w:rPr>
                <w:rFonts w:ascii="標楷體" w:eastAsia="標楷體" w:hAnsi="標楷體"/>
              </w:rPr>
              <w:t>土砂相關災害案例</w:t>
            </w:r>
            <w:r w:rsidRPr="00115E36">
              <w:rPr>
                <w:rFonts w:ascii="標楷體" w:eastAsia="標楷體" w:hAnsi="標楷體" w:hint="eastAsia"/>
              </w:rPr>
              <w:t>(</w:t>
            </w:r>
            <w:r w:rsidRPr="00115E36">
              <w:rPr>
                <w:rFonts w:ascii="標楷體" w:eastAsia="標楷體" w:hAnsi="標楷體"/>
              </w:rPr>
              <w:t>如崩塌、</w:t>
            </w:r>
            <w:r w:rsidRPr="00115E36">
              <w:rPr>
                <w:rFonts w:ascii="標楷體" w:eastAsia="標楷體" w:hAnsi="標楷體" w:hint="eastAsia"/>
              </w:rPr>
              <w:t>地滑、</w:t>
            </w:r>
            <w:r w:rsidRPr="00115E36">
              <w:rPr>
                <w:rFonts w:ascii="標楷體" w:eastAsia="標楷體" w:hAnsi="標楷體"/>
              </w:rPr>
              <w:t>土石流以及堰塞湖等</w:t>
            </w:r>
            <w:r w:rsidRPr="00115E36">
              <w:rPr>
                <w:rFonts w:ascii="標楷體" w:eastAsia="標楷體" w:hAnsi="標楷體" w:hint="eastAsia"/>
              </w:rPr>
              <w:t>)</w:t>
            </w:r>
            <w:r w:rsidRPr="00115E36">
              <w:rPr>
                <w:rFonts w:ascii="標楷體" w:eastAsia="標楷體" w:hAnsi="標楷體"/>
              </w:rPr>
              <w:t>，介紹各類</w:t>
            </w:r>
            <w:r w:rsidRPr="00115E36">
              <w:rPr>
                <w:rFonts w:ascii="標楷體" w:eastAsia="標楷體" w:hAnsi="標楷體" w:hint="eastAsia"/>
              </w:rPr>
              <w:t>型</w:t>
            </w:r>
            <w:r w:rsidRPr="00115E36">
              <w:rPr>
                <w:rFonts w:ascii="標楷體" w:eastAsia="標楷體" w:hAnsi="標楷體"/>
              </w:rPr>
              <w:t>土砂災害之成因</w:t>
            </w:r>
            <w:r w:rsidRPr="00115E36">
              <w:rPr>
                <w:rFonts w:ascii="標楷體" w:eastAsia="標楷體" w:hAnsi="標楷體" w:hint="eastAsia"/>
              </w:rPr>
              <w:t>、</w:t>
            </w:r>
            <w:r w:rsidRPr="00115E36">
              <w:rPr>
                <w:rFonts w:ascii="標楷體" w:eastAsia="標楷體" w:hAnsi="標楷體"/>
              </w:rPr>
              <w:t>分析方法</w:t>
            </w:r>
            <w:r w:rsidRPr="00115E36">
              <w:rPr>
                <w:rFonts w:ascii="標楷體" w:eastAsia="標楷體" w:hAnsi="標楷體" w:hint="eastAsia"/>
              </w:rPr>
              <w:t>、警戒、監測與相關防災對策。</w:t>
            </w:r>
          </w:p>
        </w:tc>
        <w:tc>
          <w:tcPr>
            <w:tcW w:w="900" w:type="dxa"/>
            <w:shd w:val="clear" w:color="auto" w:fill="auto"/>
          </w:tcPr>
          <w:p w:rsidR="00115E36" w:rsidRPr="006A0F89" w:rsidRDefault="00115E36" w:rsidP="009E3208">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115E36" w:rsidRPr="006A0F89" w:rsidRDefault="00115E36" w:rsidP="00E7615A">
            <w:pPr>
              <w:jc w:val="center"/>
              <w:rPr>
                <w:rFonts w:ascii="標楷體" w:eastAsia="標楷體" w:hAnsi="標楷體"/>
              </w:rPr>
            </w:pPr>
          </w:p>
        </w:tc>
      </w:tr>
      <w:tr w:rsidR="009A1BBC" w:rsidRPr="006A0F89" w:rsidTr="00FF618E">
        <w:trPr>
          <w:trHeight w:val="1505"/>
        </w:trPr>
        <w:tc>
          <w:tcPr>
            <w:tcW w:w="648" w:type="dxa"/>
            <w:shd w:val="clear" w:color="auto" w:fill="auto"/>
          </w:tcPr>
          <w:p w:rsidR="009A1BBC" w:rsidRDefault="002219A5" w:rsidP="00FF618E">
            <w:pPr>
              <w:adjustRightInd w:val="0"/>
              <w:snapToGrid w:val="0"/>
              <w:jc w:val="center"/>
              <w:rPr>
                <w:rFonts w:ascii="標楷體" w:eastAsia="標楷體" w:hAnsi="標楷體"/>
              </w:rPr>
            </w:pPr>
            <w:r>
              <w:rPr>
                <w:rFonts w:ascii="標楷體" w:eastAsia="標楷體" w:hAnsi="標楷體" w:hint="eastAsia"/>
              </w:rPr>
              <w:t>7</w:t>
            </w:r>
          </w:p>
        </w:tc>
        <w:tc>
          <w:tcPr>
            <w:tcW w:w="1440" w:type="dxa"/>
            <w:shd w:val="clear" w:color="auto" w:fill="auto"/>
          </w:tcPr>
          <w:p w:rsidR="009A1BBC" w:rsidRDefault="009A1BBC" w:rsidP="00E4132F">
            <w:pPr>
              <w:adjustRightInd w:val="0"/>
              <w:snapToGrid w:val="0"/>
              <w:ind w:leftChars="-45" w:left="-108" w:rightChars="-45" w:right="-108"/>
              <w:rPr>
                <w:rFonts w:ascii="標楷體" w:eastAsia="標楷體" w:hAnsi="標楷體"/>
              </w:rPr>
            </w:pPr>
            <w:r>
              <w:rPr>
                <w:rFonts w:ascii="標楷體" w:eastAsia="標楷體" w:hAnsi="標楷體" w:hint="eastAsia"/>
              </w:rPr>
              <w:t>環境生態研習班</w:t>
            </w:r>
          </w:p>
          <w:p w:rsidR="009A1BBC" w:rsidRPr="00115E36" w:rsidRDefault="009A1BBC" w:rsidP="00E4132F">
            <w:pPr>
              <w:adjustRightInd w:val="0"/>
              <w:snapToGrid w:val="0"/>
              <w:ind w:leftChars="-45" w:left="-108" w:rightChars="-45" w:right="-108"/>
              <w:rPr>
                <w:rFonts w:ascii="標楷體" w:eastAsia="標楷體" w:hAnsi="標楷體"/>
              </w:rPr>
            </w:pPr>
            <w:r>
              <w:rPr>
                <w:rFonts w:ascii="標楷體" w:eastAsia="標楷體" w:hAnsi="標楷體" w:hint="eastAsia"/>
              </w:rPr>
              <w:t>(106IE32)</w:t>
            </w:r>
          </w:p>
        </w:tc>
        <w:tc>
          <w:tcPr>
            <w:tcW w:w="2880" w:type="dxa"/>
            <w:shd w:val="clear" w:color="auto" w:fill="auto"/>
          </w:tcPr>
          <w:p w:rsidR="009A1BBC" w:rsidRPr="009A1BBC" w:rsidRDefault="009A1BBC" w:rsidP="009A1BBC">
            <w:pPr>
              <w:widowControl/>
              <w:adjustRightInd w:val="0"/>
              <w:snapToGrid w:val="0"/>
              <w:spacing w:line="240" w:lineRule="atLeast"/>
              <w:rPr>
                <w:rFonts w:ascii="標楷體" w:eastAsia="標楷體" w:hAnsi="標楷體"/>
              </w:rPr>
            </w:pPr>
            <w:r w:rsidRPr="0004580A">
              <w:rPr>
                <w:rFonts w:eastAsia="標楷體" w:hint="eastAsia"/>
                <w:color w:val="000000"/>
              </w:rPr>
              <w:t>善用森林解救暖化危機</w:t>
            </w:r>
            <w:r>
              <w:rPr>
                <w:rFonts w:eastAsia="標楷體" w:hint="eastAsia"/>
                <w:color w:val="000000"/>
              </w:rPr>
              <w:t>、</w:t>
            </w:r>
            <w:r w:rsidRPr="0059026B">
              <w:rPr>
                <w:rFonts w:ascii="標楷體" w:eastAsia="標楷體" w:hAnsi="標楷體" w:hint="eastAsia"/>
                <w:color w:val="000000"/>
                <w:spacing w:val="-14"/>
              </w:rPr>
              <w:t>植物色彩多樣性</w:t>
            </w:r>
            <w:r w:rsidRPr="0059026B">
              <w:rPr>
                <w:rFonts w:eastAsia="標楷體" w:hint="eastAsia"/>
                <w:color w:val="000000"/>
                <w:spacing w:val="-14"/>
              </w:rPr>
              <w:t>//</w:t>
            </w:r>
            <w:r w:rsidRPr="0059026B">
              <w:rPr>
                <w:rFonts w:eastAsia="標楷體" w:hint="eastAsia"/>
                <w:color w:val="000000"/>
                <w:spacing w:val="-14"/>
              </w:rPr>
              <w:t>園藝與生活</w:t>
            </w:r>
            <w:r>
              <w:rPr>
                <w:rFonts w:eastAsia="標楷體" w:hint="eastAsia"/>
                <w:color w:val="000000"/>
                <w:spacing w:val="-14"/>
              </w:rPr>
              <w:t>、</w:t>
            </w:r>
            <w:r w:rsidRPr="0059026B">
              <w:rPr>
                <w:rFonts w:ascii="標楷體" w:eastAsia="標楷體" w:hint="eastAsia"/>
                <w:color w:val="000000"/>
                <w:spacing w:val="-14"/>
              </w:rPr>
              <w:t>海洋永續，幸福延續</w:t>
            </w:r>
            <w:r w:rsidRPr="0059026B">
              <w:rPr>
                <w:rFonts w:ascii="標楷體" w:eastAsia="標楷體" w:hAnsi="標楷體" w:cs="Arial" w:hint="eastAsia"/>
                <w:color w:val="000000"/>
              </w:rPr>
              <w:t xml:space="preserve"> </w:t>
            </w:r>
            <w:r w:rsidRPr="0004580A">
              <w:rPr>
                <w:rFonts w:eastAsia="標楷體" w:hint="eastAsia"/>
                <w:color w:val="000000"/>
                <w:spacing w:val="-14"/>
              </w:rPr>
              <w:t>//</w:t>
            </w:r>
            <w:r w:rsidRPr="0059026B">
              <w:rPr>
                <w:rFonts w:eastAsia="標楷體" w:hint="eastAsia"/>
                <w:color w:val="000000"/>
                <w:spacing w:val="-14"/>
              </w:rPr>
              <w:t>核能利用，轉機或危機？</w:t>
            </w:r>
            <w:r>
              <w:rPr>
                <w:rFonts w:eastAsia="標楷體" w:hint="eastAsia"/>
                <w:color w:val="000000"/>
                <w:spacing w:val="-14"/>
              </w:rPr>
              <w:t>、</w:t>
            </w:r>
            <w:r w:rsidRPr="0004580A">
              <w:rPr>
                <w:rFonts w:ascii="標楷體" w:eastAsia="標楷體" w:hAnsi="標楷體" w:cs="Arial"/>
                <w:color w:val="000000"/>
              </w:rPr>
              <w:t>生物多樣性保育</w:t>
            </w:r>
            <w:r w:rsidRPr="0004580A">
              <w:rPr>
                <w:rFonts w:ascii="標楷體" w:eastAsia="標楷體" w:hAnsi="標楷體" w:cs="Arial" w:hint="eastAsia"/>
                <w:color w:val="000000"/>
              </w:rPr>
              <w:t>及</w:t>
            </w:r>
            <w:r w:rsidRPr="0004580A">
              <w:rPr>
                <w:rFonts w:ascii="標楷體" w:eastAsia="標楷體" w:hAnsi="標楷體" w:cs="Arial"/>
                <w:color w:val="000000"/>
              </w:rPr>
              <w:t>生態環境與營造</w:t>
            </w:r>
            <w:r>
              <w:rPr>
                <w:rFonts w:ascii="標楷體" w:eastAsia="標楷體" w:hAnsi="標楷體" w:cs="Arial" w:hint="eastAsia"/>
                <w:color w:val="000000"/>
              </w:rPr>
              <w:t>、</w:t>
            </w:r>
            <w:r w:rsidRPr="0004580A">
              <w:rPr>
                <w:rFonts w:ascii="標楷體" w:eastAsia="標楷體" w:hAnsi="標楷體" w:cs="Arial" w:hint="eastAsia"/>
                <w:color w:val="000000"/>
                <w:kern w:val="0"/>
              </w:rPr>
              <w:t>遠離生活毒害，創造有機生活</w:t>
            </w:r>
            <w:r>
              <w:rPr>
                <w:rFonts w:ascii="標楷體" w:eastAsia="標楷體" w:hAnsi="標楷體" w:cs="Arial" w:hint="eastAsia"/>
                <w:color w:val="000000"/>
                <w:kern w:val="0"/>
              </w:rPr>
              <w:t>。</w:t>
            </w:r>
          </w:p>
        </w:tc>
        <w:tc>
          <w:tcPr>
            <w:tcW w:w="2880" w:type="dxa"/>
            <w:shd w:val="clear" w:color="auto" w:fill="auto"/>
          </w:tcPr>
          <w:p w:rsidR="009A1BBC" w:rsidRDefault="009A1BBC" w:rsidP="009E3208">
            <w:pPr>
              <w:adjustRightInd w:val="0"/>
              <w:snapToGrid w:val="0"/>
              <w:jc w:val="both"/>
              <w:rPr>
                <w:rFonts w:ascii="標楷體" w:eastAsia="標楷體" w:hAnsi="標楷體"/>
              </w:rPr>
            </w:pPr>
            <w:r>
              <w:rPr>
                <w:rFonts w:ascii="標楷體" w:eastAsia="標楷體" w:hAnsi="標楷體" w:hint="eastAsia"/>
              </w:rPr>
              <w:t>瞭解環境生態的意義，共創綠能空間及無毒害生活。</w:t>
            </w:r>
          </w:p>
        </w:tc>
        <w:tc>
          <w:tcPr>
            <w:tcW w:w="900" w:type="dxa"/>
            <w:shd w:val="clear" w:color="auto" w:fill="auto"/>
          </w:tcPr>
          <w:p w:rsidR="009A1BBC" w:rsidRDefault="009A1BBC" w:rsidP="009E3208">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9A1BBC" w:rsidRPr="006A0F89" w:rsidRDefault="009A1BBC" w:rsidP="00E7615A">
            <w:pPr>
              <w:jc w:val="center"/>
              <w:rPr>
                <w:rFonts w:ascii="標楷體" w:eastAsia="標楷體" w:hAnsi="標楷體"/>
              </w:rPr>
            </w:pPr>
          </w:p>
        </w:tc>
      </w:tr>
    </w:tbl>
    <w:p w:rsidR="00D92DC8" w:rsidRPr="006A0F89" w:rsidRDefault="00D92DC8"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Default="003F3157"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r>
        <w:rPr>
          <w:rFonts w:ascii="標楷體" w:eastAsia="標楷體" w:hAnsi="標楷體" w:hint="eastAsia"/>
          <w:b/>
          <w:sz w:val="28"/>
          <w:szCs w:val="28"/>
        </w:rPr>
        <w:t xml:space="preserve"> </w:t>
      </w: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2219A5" w:rsidRDefault="002219A5" w:rsidP="00A351CE">
      <w:pPr>
        <w:adjustRightInd w:val="0"/>
        <w:snapToGrid w:val="0"/>
        <w:rPr>
          <w:rFonts w:ascii="標楷體" w:eastAsia="標楷體" w:hAnsi="標楷體"/>
          <w:b/>
          <w:sz w:val="28"/>
          <w:szCs w:val="28"/>
        </w:rPr>
      </w:pPr>
    </w:p>
    <w:p w:rsidR="002219A5" w:rsidRDefault="002219A5" w:rsidP="00A351CE">
      <w:pPr>
        <w:adjustRightInd w:val="0"/>
        <w:snapToGrid w:val="0"/>
        <w:rPr>
          <w:rFonts w:ascii="標楷體" w:eastAsia="標楷體" w:hAnsi="標楷體"/>
          <w:b/>
          <w:sz w:val="28"/>
          <w:szCs w:val="28"/>
        </w:rPr>
      </w:pPr>
    </w:p>
    <w:p w:rsidR="002219A5" w:rsidRDefault="002219A5" w:rsidP="00A351CE">
      <w:pPr>
        <w:adjustRightInd w:val="0"/>
        <w:snapToGrid w:val="0"/>
        <w:rPr>
          <w:rFonts w:ascii="標楷體" w:eastAsia="標楷體" w:hAnsi="標楷體"/>
          <w:b/>
          <w:sz w:val="28"/>
          <w:szCs w:val="28"/>
        </w:rPr>
      </w:pPr>
    </w:p>
    <w:p w:rsidR="002219A5" w:rsidRPr="006A0F89" w:rsidRDefault="002219A5"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86136A" w:rsidRPr="006A0F89" w:rsidRDefault="0096119D"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t>六、人文素養</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880"/>
        <w:gridCol w:w="2880"/>
        <w:gridCol w:w="900"/>
        <w:gridCol w:w="1620"/>
      </w:tblGrid>
      <w:tr w:rsidR="007A3BE6" w:rsidRPr="006A0F89" w:rsidTr="007A3BE6">
        <w:trPr>
          <w:trHeight w:val="763"/>
        </w:trPr>
        <w:tc>
          <w:tcPr>
            <w:tcW w:w="648"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FF618E">
        <w:trPr>
          <w:trHeight w:val="966"/>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7A3BE6" w:rsidRPr="006A0F89" w:rsidRDefault="007A3BE6"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個人理財規劃研</w:t>
            </w:r>
            <w:r w:rsidR="00AB0881"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rPr>
              <w:t>M19</w:t>
            </w:r>
            <w:r w:rsidRPr="006A0F89">
              <w:rPr>
                <w:rFonts w:ascii="標楷體" w:eastAsia="標楷體" w:hAnsi="標楷體" w:hint="eastAsia"/>
              </w:rPr>
              <w:t>9）</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基礎理財規劃，風險管理與保險規劃，員工福利與退休金規劃，投資規劃，租稅與財產移轉規劃，全方位理財規劃。</w:t>
            </w:r>
          </w:p>
          <w:p w:rsidR="007A3BE6" w:rsidRPr="006A0F89" w:rsidRDefault="007A3BE6" w:rsidP="00FF618E">
            <w:pPr>
              <w:adjustRightInd w:val="0"/>
              <w:snapToGrid w:val="0"/>
              <w:rPr>
                <w:rFonts w:ascii="標楷體" w:eastAsia="標楷體" w:hAnsi="標楷體"/>
              </w:rPr>
            </w:pP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訓練學員熟悉理財基本規劃及風險管理。</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966"/>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hint="eastAsia"/>
              </w:rPr>
              <w:t>英文媒體閱讀</w:t>
            </w:r>
            <w:r w:rsidR="00AB0881" w:rsidRPr="006A0F89">
              <w:rPr>
                <w:rFonts w:ascii="標楷體" w:eastAsia="標楷體" w:hAnsi="標楷體" w:hint="eastAsia"/>
              </w:rPr>
              <w:t>研習</w:t>
            </w:r>
            <w:r w:rsidRPr="006A0F89">
              <w:rPr>
                <w:rFonts w:ascii="標楷體" w:eastAsia="標楷體" w:hAnsi="標楷體" w:hint="eastAsia"/>
              </w:rPr>
              <w:t>班</w:t>
            </w:r>
            <w:r w:rsidR="00CC6BEA">
              <w:rPr>
                <w:rFonts w:ascii="標楷體" w:eastAsia="標楷體" w:hAnsi="標楷體" w:hint="eastAsia"/>
              </w:rPr>
              <w:t>-全程英文授課</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M194)</w:t>
            </w:r>
          </w:p>
        </w:tc>
        <w:tc>
          <w:tcPr>
            <w:tcW w:w="2880" w:type="dxa"/>
            <w:shd w:val="clear" w:color="auto" w:fill="auto"/>
          </w:tcPr>
          <w:p w:rsidR="007A3BE6" w:rsidRPr="006A0F89" w:rsidRDefault="007A3BE6" w:rsidP="00AB379A">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財經金融新聞的關鍵辭彙解讀、英文新聞閱讀技巧、聽與看電子媒體國際新聞。</w:t>
            </w:r>
          </w:p>
          <w:p w:rsidR="007A3BE6" w:rsidRPr="006A0F89" w:rsidRDefault="007A3BE6" w:rsidP="00AB379A">
            <w:pPr>
              <w:adjustRightInd w:val="0"/>
              <w:snapToGrid w:val="0"/>
              <w:rPr>
                <w:rFonts w:ascii="標楷體" w:eastAsia="標楷體" w:hAnsi="標楷體"/>
              </w:rPr>
            </w:pP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訓練學員英語寫作技巧及財經及股匯市常見字彙與金錢的各種形式。</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897F15">
        <w:trPr>
          <w:trHeight w:val="2056"/>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3</w:t>
            </w:r>
          </w:p>
        </w:tc>
        <w:tc>
          <w:tcPr>
            <w:tcW w:w="1440" w:type="dxa"/>
            <w:shd w:val="clear" w:color="auto" w:fill="auto"/>
          </w:tcPr>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退休人員生涯規劃研習班(10</w:t>
            </w:r>
            <w:r w:rsidR="00E4132F">
              <w:rPr>
                <w:rFonts w:ascii="標楷體" w:eastAsia="標楷體" w:hAnsi="標楷體" w:hint="eastAsia"/>
              </w:rPr>
              <w:t>6</w:t>
            </w:r>
            <w:r w:rsidRPr="006A0F89">
              <w:rPr>
                <w:rFonts w:ascii="標楷體" w:eastAsia="標楷體" w:hAnsi="標楷體" w:hint="eastAsia"/>
              </w:rPr>
              <w:t>M210)</w:t>
            </w:r>
          </w:p>
        </w:tc>
        <w:tc>
          <w:tcPr>
            <w:tcW w:w="2880" w:type="dxa"/>
            <w:shd w:val="clear" w:color="auto" w:fill="auto"/>
          </w:tcPr>
          <w:p w:rsidR="007A3BE6" w:rsidRPr="006A0F89" w:rsidRDefault="007A3BE6" w:rsidP="00FF618E">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退休人員權益及照護、退休後財務規劃、樂在生活-談退休後的心理調適、如何活的更健康、如何參與公共事務及志工服務。</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了解規劃退休後休閒生活、理財藝術及權益與志工服務。</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1477"/>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4</w:t>
            </w:r>
          </w:p>
        </w:tc>
        <w:tc>
          <w:tcPr>
            <w:tcW w:w="1440" w:type="dxa"/>
            <w:shd w:val="clear" w:color="auto" w:fill="auto"/>
          </w:tcPr>
          <w:p w:rsidR="007A3BE6" w:rsidRPr="006A0F89" w:rsidRDefault="007A3BE6"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諮商及壓力調適研習班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M228)</w:t>
            </w:r>
          </w:p>
        </w:tc>
        <w:tc>
          <w:tcPr>
            <w:tcW w:w="2880" w:type="dxa"/>
            <w:shd w:val="clear" w:color="auto" w:fill="auto"/>
          </w:tcPr>
          <w:p w:rsidR="007A3BE6" w:rsidRPr="006A0F89" w:rsidRDefault="007A3BE6" w:rsidP="00115E36">
            <w:pPr>
              <w:adjustRightInd w:val="0"/>
              <w:snapToGrid w:val="0"/>
              <w:rPr>
                <w:rFonts w:ascii="標楷體" w:eastAsia="標楷體" w:hAnsi="標楷體"/>
              </w:rPr>
            </w:pPr>
            <w:r w:rsidRPr="006A0F89">
              <w:rPr>
                <w:rFonts w:ascii="標楷體" w:eastAsia="標楷體" w:hAnsi="標楷體" w:cs="新細明體" w:hint="eastAsia"/>
                <w:kern w:val="0"/>
              </w:rPr>
              <w:t>了解身心健康的重要性、身心諮商與輔導、身心情緒與壓力調適、如何增進壓力管理能力、健康自主管理。</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rPr>
              <w:t>了解情緒及壓力的本質</w:t>
            </w:r>
            <w:r w:rsidRPr="006A0F89">
              <w:rPr>
                <w:rFonts w:ascii="標楷體" w:eastAsia="標楷體" w:hAnsi="標楷體" w:hint="eastAsia"/>
              </w:rPr>
              <w:t>、身心健康的重要性</w:t>
            </w:r>
            <w:r w:rsidRPr="006A0F89">
              <w:rPr>
                <w:rFonts w:ascii="標楷體" w:eastAsia="標楷體" w:hAnsi="標楷體"/>
              </w:rPr>
              <w:t>，進而有效調整</w:t>
            </w:r>
            <w:r w:rsidRPr="006A0F89">
              <w:rPr>
                <w:rFonts w:ascii="標楷體" w:eastAsia="標楷體" w:hAnsi="標楷體" w:hint="eastAsia"/>
              </w:rPr>
              <w:t>個人</w:t>
            </w:r>
            <w:r w:rsidRPr="006A0F89">
              <w:rPr>
                <w:rFonts w:ascii="標楷體" w:eastAsia="標楷體" w:hAnsi="標楷體"/>
              </w:rPr>
              <w:t>身心。</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1325"/>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lastRenderedPageBreak/>
              <w:t>5</w:t>
            </w:r>
          </w:p>
        </w:tc>
        <w:tc>
          <w:tcPr>
            <w:tcW w:w="1440" w:type="dxa"/>
            <w:shd w:val="clear" w:color="auto" w:fill="auto"/>
          </w:tcPr>
          <w:p w:rsidR="007A3BE6" w:rsidRPr="006A0F89" w:rsidRDefault="0047591D" w:rsidP="00E4132F">
            <w:pPr>
              <w:adjustRightInd w:val="0"/>
              <w:snapToGrid w:val="0"/>
              <w:ind w:leftChars="-45" w:left="-108" w:rightChars="-45" w:right="-108"/>
              <w:rPr>
                <w:rFonts w:ascii="標楷體" w:eastAsia="標楷體" w:hAnsi="標楷體"/>
              </w:rPr>
            </w:pPr>
            <w:r w:rsidRPr="0047591D">
              <w:rPr>
                <w:rFonts w:ascii="標楷體" w:eastAsia="標楷體" w:hAnsi="標楷體" w:hint="eastAsia"/>
              </w:rPr>
              <w:t>健康管理研習班</w:t>
            </w:r>
            <w:r w:rsidR="007A3BE6" w:rsidRPr="006A0F89">
              <w:rPr>
                <w:rFonts w:ascii="標楷體" w:eastAsia="標楷體" w:hAnsi="標楷體" w:hint="eastAsia"/>
              </w:rPr>
              <w:t>(10</w:t>
            </w:r>
            <w:r w:rsidR="00E4132F">
              <w:rPr>
                <w:rFonts w:ascii="標楷體" w:eastAsia="標楷體" w:hAnsi="標楷體" w:hint="eastAsia"/>
              </w:rPr>
              <w:t>6</w:t>
            </w:r>
            <w:r w:rsidR="007A3BE6" w:rsidRPr="006A0F89">
              <w:rPr>
                <w:rFonts w:ascii="標楷體" w:eastAsia="標楷體" w:hAnsi="標楷體" w:hint="eastAsia"/>
              </w:rPr>
              <w:t>S</w:t>
            </w:r>
            <w:r w:rsidR="005E2E82" w:rsidRPr="006A0F89">
              <w:rPr>
                <w:rFonts w:ascii="標楷體" w:eastAsia="標楷體" w:hAnsi="標楷體" w:hint="eastAsia"/>
              </w:rPr>
              <w:t xml:space="preserve"> </w:t>
            </w:r>
            <w:r w:rsidR="007A3BE6" w:rsidRPr="006A0F89">
              <w:rPr>
                <w:rFonts w:ascii="標楷體" w:eastAsia="標楷體" w:hAnsi="標楷體" w:hint="eastAsia"/>
              </w:rPr>
              <w:t>29)</w:t>
            </w:r>
          </w:p>
        </w:tc>
        <w:tc>
          <w:tcPr>
            <w:tcW w:w="2880" w:type="dxa"/>
            <w:shd w:val="clear" w:color="auto" w:fill="auto"/>
          </w:tcPr>
          <w:p w:rsidR="007A3BE6" w:rsidRPr="006A0F89" w:rsidRDefault="0047591D" w:rsidP="005029A8">
            <w:pPr>
              <w:adjustRightInd w:val="0"/>
              <w:snapToGrid w:val="0"/>
              <w:rPr>
                <w:rFonts w:ascii="標楷體" w:eastAsia="標楷體" w:hAnsi="標楷體"/>
              </w:rPr>
            </w:pPr>
            <w:r>
              <w:rPr>
                <w:rFonts w:ascii="標楷體" w:eastAsia="標楷體" w:hAnsi="標楷體" w:hint="eastAsia"/>
              </w:rPr>
              <w:t>認識</w:t>
            </w:r>
            <w:r w:rsidR="005029A8">
              <w:rPr>
                <w:rFonts w:ascii="標楷體" w:eastAsia="標楷體" w:hAnsi="標楷體" w:hint="eastAsia"/>
              </w:rPr>
              <w:t>身體調理、增進</w:t>
            </w:r>
            <w:r w:rsidR="00EB3340">
              <w:rPr>
                <w:rFonts w:ascii="標楷體" w:eastAsia="標楷體" w:hAnsi="標楷體" w:hint="eastAsia"/>
              </w:rPr>
              <w:t>公務機構</w:t>
            </w:r>
            <w:r w:rsidR="005029A8">
              <w:rPr>
                <w:rFonts w:ascii="標楷體" w:eastAsia="標楷體" w:hAnsi="標楷體" w:hint="eastAsia"/>
              </w:rPr>
              <w:t>利用時間進行</w:t>
            </w:r>
            <w:r w:rsidR="00EB3340">
              <w:rPr>
                <w:rFonts w:ascii="標楷體" w:eastAsia="標楷體" w:hAnsi="標楷體" w:hint="eastAsia"/>
              </w:rPr>
              <w:t>簡易健康實務演練。</w:t>
            </w:r>
          </w:p>
        </w:tc>
        <w:tc>
          <w:tcPr>
            <w:tcW w:w="2880" w:type="dxa"/>
            <w:shd w:val="clear" w:color="auto" w:fill="auto"/>
          </w:tcPr>
          <w:p w:rsidR="007A3BE6" w:rsidRPr="006A0F89" w:rsidRDefault="0047591D" w:rsidP="009E3208">
            <w:pPr>
              <w:adjustRightInd w:val="0"/>
              <w:snapToGrid w:val="0"/>
              <w:rPr>
                <w:rFonts w:ascii="標楷體" w:eastAsia="標楷體" w:hAnsi="標楷體"/>
              </w:rPr>
            </w:pPr>
            <w:r w:rsidRPr="0047591D">
              <w:rPr>
                <w:rFonts w:ascii="標楷體" w:eastAsia="標楷體" w:hAnsi="標楷體" w:hint="eastAsia"/>
                <w:color w:val="000000"/>
              </w:rPr>
              <w:t>瞭解健康的重要性及如何調節身體。</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FF618E">
        <w:trPr>
          <w:trHeight w:val="1631"/>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卓越人生研習班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E4132F">
              <w:rPr>
                <w:rFonts w:ascii="標楷體" w:eastAsia="標楷體" w:hAnsi="標楷體" w:hint="eastAsia"/>
              </w:rPr>
              <w:t>6</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70)</w:t>
            </w:r>
          </w:p>
        </w:tc>
        <w:tc>
          <w:tcPr>
            <w:tcW w:w="2880" w:type="dxa"/>
            <w:shd w:val="clear" w:color="auto" w:fill="auto"/>
          </w:tcPr>
          <w:p w:rsidR="007A3BE6" w:rsidRPr="006A0F89" w:rsidRDefault="007A3BE6" w:rsidP="009E3208">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以GAME遊戲為主，交流分析之行為學、學習力與創造力、如何舒解壓力之學習方式。</w:t>
            </w:r>
          </w:p>
        </w:tc>
        <w:tc>
          <w:tcPr>
            <w:tcW w:w="2880" w:type="dxa"/>
            <w:shd w:val="clear" w:color="auto" w:fill="auto"/>
          </w:tcPr>
          <w:p w:rsidR="007A3BE6" w:rsidRPr="006A0F89" w:rsidRDefault="001C2DB7" w:rsidP="001C2DB7">
            <w:pPr>
              <w:adjustRightInd w:val="0"/>
              <w:snapToGrid w:val="0"/>
              <w:jc w:val="both"/>
              <w:rPr>
                <w:rFonts w:ascii="標楷體" w:eastAsia="標楷體" w:hAnsi="標楷體"/>
              </w:rPr>
            </w:pPr>
            <w:r w:rsidRPr="006A0F89">
              <w:rPr>
                <w:rFonts w:ascii="標楷體" w:eastAsia="標楷體" w:hAnsi="標楷體" w:hint="eastAsia"/>
              </w:rPr>
              <w:t>培養正面</w:t>
            </w:r>
            <w:r w:rsidR="007A3BE6" w:rsidRPr="006A0F89">
              <w:rPr>
                <w:rFonts w:ascii="標楷體" w:eastAsia="標楷體" w:hAnsi="標楷體" w:hint="eastAsia"/>
              </w:rPr>
              <w:t>思考及</w:t>
            </w:r>
            <w:r w:rsidRPr="006A0F89">
              <w:rPr>
                <w:rFonts w:ascii="標楷體" w:eastAsia="標楷體" w:hAnsi="標楷體" w:hint="eastAsia"/>
              </w:rPr>
              <w:t>突破</w:t>
            </w:r>
            <w:r w:rsidR="007A3BE6" w:rsidRPr="006A0F89">
              <w:rPr>
                <w:rFonts w:ascii="標楷體" w:eastAsia="標楷體" w:hAnsi="標楷體" w:hint="eastAsia"/>
              </w:rPr>
              <w:t>心理障礙的突破及情緒管理的技巧</w:t>
            </w:r>
            <w:r w:rsidR="00D04F0B">
              <w:rPr>
                <w:rFonts w:ascii="標楷體" w:eastAsia="標楷體" w:hAnsi="標楷體" w:hint="eastAsia"/>
              </w:rPr>
              <w:t>。</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CD37E4">
            <w:pPr>
              <w:rPr>
                <w:rFonts w:ascii="標楷體" w:eastAsia="標楷體" w:hAnsi="標楷體"/>
              </w:rPr>
            </w:pPr>
          </w:p>
        </w:tc>
      </w:tr>
      <w:tr w:rsidR="00705090" w:rsidRPr="006A0F89" w:rsidTr="00FF618E">
        <w:trPr>
          <w:trHeight w:val="1246"/>
        </w:trPr>
        <w:tc>
          <w:tcPr>
            <w:tcW w:w="648" w:type="dxa"/>
            <w:shd w:val="clear" w:color="auto" w:fill="auto"/>
          </w:tcPr>
          <w:p w:rsidR="00705090" w:rsidRPr="006A0F89" w:rsidRDefault="002219A5" w:rsidP="00FF618E">
            <w:pPr>
              <w:adjustRightInd w:val="0"/>
              <w:snapToGrid w:val="0"/>
              <w:jc w:val="center"/>
              <w:rPr>
                <w:rFonts w:ascii="標楷體" w:eastAsia="標楷體" w:hAnsi="標楷體"/>
              </w:rPr>
            </w:pPr>
            <w:r>
              <w:rPr>
                <w:rFonts w:ascii="標楷體" w:eastAsia="標楷體" w:hAnsi="標楷體" w:hint="eastAsia"/>
              </w:rPr>
              <w:t>7</w:t>
            </w:r>
          </w:p>
        </w:tc>
        <w:tc>
          <w:tcPr>
            <w:tcW w:w="1440" w:type="dxa"/>
            <w:shd w:val="clear" w:color="auto" w:fill="auto"/>
          </w:tcPr>
          <w:p w:rsidR="00705090" w:rsidRPr="006A0F89" w:rsidRDefault="00705090"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生涯與職能發展(10</w:t>
            </w:r>
            <w:r w:rsidR="00E4132F">
              <w:rPr>
                <w:rFonts w:ascii="標楷體" w:eastAsia="標楷體" w:hAnsi="標楷體" w:hint="eastAsia"/>
              </w:rPr>
              <w:t>6</w:t>
            </w:r>
            <w:r w:rsidRPr="006A0F89">
              <w:rPr>
                <w:rFonts w:ascii="標楷體" w:eastAsia="標楷體" w:hAnsi="標楷體" w:hint="eastAsia"/>
              </w:rPr>
              <w:t>S76)</w:t>
            </w:r>
          </w:p>
        </w:tc>
        <w:tc>
          <w:tcPr>
            <w:tcW w:w="2880" w:type="dxa"/>
            <w:shd w:val="clear" w:color="auto" w:fill="auto"/>
          </w:tcPr>
          <w:p w:rsidR="00705090" w:rsidRPr="006A0F89" w:rsidRDefault="003E5621" w:rsidP="00FB1D99">
            <w:pPr>
              <w:pStyle w:val="ab"/>
              <w:ind w:leftChars="12" w:left="29"/>
              <w:rPr>
                <w:rFonts w:ascii="標楷體" w:eastAsia="標楷體" w:hAnsi="標楷體"/>
                <w:szCs w:val="24"/>
              </w:rPr>
            </w:pPr>
            <w:r w:rsidRPr="006A0F89">
              <w:rPr>
                <w:rFonts w:ascii="標楷體" w:eastAsia="標楷體" w:hAnsi="標楷體" w:hint="eastAsia"/>
                <w:szCs w:val="24"/>
              </w:rPr>
              <w:t>生涯規劃與職能發展範疇、生涯規劃與職能發展工具、以職能發展實現生涯規劃</w:t>
            </w:r>
          </w:p>
        </w:tc>
        <w:tc>
          <w:tcPr>
            <w:tcW w:w="2880" w:type="dxa"/>
            <w:shd w:val="clear" w:color="auto" w:fill="auto"/>
          </w:tcPr>
          <w:p w:rsidR="00705090" w:rsidRPr="006A0F89" w:rsidRDefault="003E5621" w:rsidP="009E3208">
            <w:pPr>
              <w:adjustRightInd w:val="0"/>
              <w:snapToGrid w:val="0"/>
              <w:jc w:val="both"/>
              <w:rPr>
                <w:rFonts w:ascii="標楷體" w:eastAsia="標楷體" w:hAnsi="標楷體"/>
              </w:rPr>
            </w:pPr>
            <w:r w:rsidRPr="006A0F89">
              <w:rPr>
                <w:rFonts w:ascii="標楷體" w:eastAsia="標楷體" w:hAnsi="標楷體" w:hint="eastAsia"/>
              </w:rPr>
              <w:t>瞭解生涯規劃與職能發展之範疇與其間之關聯性、策劃以職能發展為基礎之生涯規劃專題</w:t>
            </w:r>
            <w:r w:rsidR="000B4EFC" w:rsidRPr="006A0F89">
              <w:rPr>
                <w:rFonts w:ascii="標楷體" w:eastAsia="標楷體" w:hAnsi="標楷體" w:hint="eastAsia"/>
              </w:rPr>
              <w:t>。</w:t>
            </w:r>
          </w:p>
        </w:tc>
        <w:tc>
          <w:tcPr>
            <w:tcW w:w="900" w:type="dxa"/>
            <w:shd w:val="clear" w:color="auto" w:fill="auto"/>
          </w:tcPr>
          <w:p w:rsidR="00705090" w:rsidRPr="006A0F89" w:rsidRDefault="003E5621" w:rsidP="009E3208">
            <w:pPr>
              <w:adjustRightInd w:val="0"/>
              <w:snapToGrid w:val="0"/>
              <w:jc w:val="center"/>
              <w:rPr>
                <w:rFonts w:ascii="標楷體" w:eastAsia="標楷體" w:hAnsi="標楷體"/>
              </w:rPr>
            </w:pPr>
            <w:r w:rsidRPr="006A0F89">
              <w:rPr>
                <w:rFonts w:ascii="標楷體" w:eastAsia="標楷體" w:hAnsi="標楷體" w:hint="eastAsia"/>
              </w:rPr>
              <w:t>12</w:t>
            </w:r>
          </w:p>
        </w:tc>
        <w:tc>
          <w:tcPr>
            <w:tcW w:w="1620" w:type="dxa"/>
            <w:shd w:val="clear" w:color="auto" w:fill="auto"/>
          </w:tcPr>
          <w:p w:rsidR="00705090" w:rsidRPr="006A0F89" w:rsidRDefault="00705090" w:rsidP="00CD37E4">
            <w:pPr>
              <w:rPr>
                <w:rFonts w:ascii="標楷體" w:eastAsia="標楷體" w:hAnsi="標楷體"/>
              </w:rPr>
            </w:pPr>
          </w:p>
        </w:tc>
      </w:tr>
      <w:tr w:rsidR="007D5E14" w:rsidRPr="006A0F89" w:rsidTr="00FF618E">
        <w:trPr>
          <w:trHeight w:val="1246"/>
        </w:trPr>
        <w:tc>
          <w:tcPr>
            <w:tcW w:w="648" w:type="dxa"/>
            <w:shd w:val="clear" w:color="auto" w:fill="auto"/>
          </w:tcPr>
          <w:p w:rsidR="007D5E14" w:rsidRPr="006A0F89" w:rsidRDefault="002219A5" w:rsidP="00FF618E">
            <w:pPr>
              <w:adjustRightInd w:val="0"/>
              <w:snapToGrid w:val="0"/>
              <w:jc w:val="center"/>
              <w:rPr>
                <w:rFonts w:ascii="標楷體" w:eastAsia="標楷體" w:hAnsi="標楷體"/>
              </w:rPr>
            </w:pPr>
            <w:r>
              <w:rPr>
                <w:rFonts w:ascii="標楷體" w:eastAsia="標楷體" w:hAnsi="標楷體" w:hint="eastAsia"/>
              </w:rPr>
              <w:t>8</w:t>
            </w:r>
          </w:p>
        </w:tc>
        <w:tc>
          <w:tcPr>
            <w:tcW w:w="1440" w:type="dxa"/>
            <w:shd w:val="clear" w:color="auto" w:fill="auto"/>
          </w:tcPr>
          <w:p w:rsidR="007D5E14" w:rsidRPr="00E2687E" w:rsidRDefault="007D5E14" w:rsidP="001B13C2">
            <w:pPr>
              <w:adjustRightInd w:val="0"/>
              <w:snapToGrid w:val="0"/>
              <w:ind w:leftChars="-45" w:left="-108" w:rightChars="-45" w:right="-108"/>
              <w:rPr>
                <w:rFonts w:ascii="標楷體" w:eastAsia="標楷體" w:hAnsi="標楷體"/>
              </w:rPr>
            </w:pPr>
            <w:r w:rsidRPr="00E2687E">
              <w:rPr>
                <w:rFonts w:ascii="標楷體" w:eastAsia="標楷體" w:hAnsi="標楷體" w:hint="eastAsia"/>
              </w:rPr>
              <w:t>正念舒壓靜心營</w:t>
            </w:r>
            <w:r w:rsidR="00E4132F">
              <w:rPr>
                <w:rFonts w:ascii="標楷體" w:eastAsia="標楷體" w:hAnsi="標楷體" w:hint="eastAsia"/>
              </w:rPr>
              <w:t>(106</w:t>
            </w:r>
            <w:r w:rsidRPr="00E2687E">
              <w:rPr>
                <w:rFonts w:ascii="標楷體" w:eastAsia="標楷體" w:hAnsi="標楷體" w:hint="eastAsia"/>
              </w:rPr>
              <w:t>S82)</w:t>
            </w:r>
          </w:p>
        </w:tc>
        <w:tc>
          <w:tcPr>
            <w:tcW w:w="2880" w:type="dxa"/>
            <w:shd w:val="clear" w:color="auto" w:fill="auto"/>
          </w:tcPr>
          <w:p w:rsidR="007D5E14" w:rsidRPr="00E2687E" w:rsidRDefault="007D5E14" w:rsidP="00807F27">
            <w:pPr>
              <w:spacing w:line="0" w:lineRule="atLeast"/>
              <w:rPr>
                <w:rFonts w:ascii="標楷體" w:eastAsia="標楷體" w:hAnsi="標楷體"/>
              </w:rPr>
            </w:pPr>
            <w:r w:rsidRPr="00E2687E">
              <w:rPr>
                <w:rFonts w:ascii="標楷體" w:eastAsia="標楷體" w:hAnsi="標楷體" w:hint="eastAsia"/>
              </w:rPr>
              <w:t>認知壓力形成與影響，呼吸覺察與靜坐體驗</w:t>
            </w:r>
          </w:p>
        </w:tc>
        <w:tc>
          <w:tcPr>
            <w:tcW w:w="2880" w:type="dxa"/>
            <w:shd w:val="clear" w:color="auto" w:fill="auto"/>
          </w:tcPr>
          <w:p w:rsidR="007D5E14" w:rsidRPr="006A0F89" w:rsidRDefault="007D5E14" w:rsidP="00807F27">
            <w:pPr>
              <w:spacing w:line="0" w:lineRule="atLeast"/>
              <w:rPr>
                <w:rFonts w:ascii="標楷體" w:eastAsia="標楷體" w:hAnsi="標楷體"/>
              </w:rPr>
            </w:pPr>
            <w:r w:rsidRPr="006A0F89">
              <w:rPr>
                <w:rFonts w:ascii="標楷體" w:eastAsia="標楷體" w:hAnsi="標楷體" w:hint="eastAsia"/>
              </w:rPr>
              <w:t>釋放深層壓力，恢復身心健康，激發生命力量，提升工作效率。</w:t>
            </w:r>
          </w:p>
        </w:tc>
        <w:tc>
          <w:tcPr>
            <w:tcW w:w="900" w:type="dxa"/>
            <w:shd w:val="clear" w:color="auto" w:fill="auto"/>
          </w:tcPr>
          <w:p w:rsidR="007D5E14" w:rsidRPr="006A0F89" w:rsidRDefault="007D5E14"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D5E14" w:rsidRPr="006A0F89" w:rsidRDefault="007D5E14" w:rsidP="00CD37E4">
            <w:pPr>
              <w:rPr>
                <w:rFonts w:ascii="標楷體" w:eastAsia="標楷體" w:hAnsi="標楷體"/>
              </w:rPr>
            </w:pPr>
          </w:p>
        </w:tc>
      </w:tr>
    </w:tbl>
    <w:p w:rsidR="00CC4C8B" w:rsidRPr="006A0F89" w:rsidRDefault="00CC4C8B" w:rsidP="00A351CE">
      <w:pPr>
        <w:adjustRightInd w:val="0"/>
        <w:snapToGrid w:val="0"/>
        <w:rPr>
          <w:rFonts w:ascii="標楷體" w:eastAsia="標楷體" w:hAnsi="標楷體"/>
        </w:rPr>
      </w:pPr>
    </w:p>
    <w:p w:rsidR="008A1295" w:rsidRPr="006A0F89" w:rsidRDefault="008A1295" w:rsidP="00A351CE">
      <w:pPr>
        <w:adjustRightInd w:val="0"/>
        <w:snapToGrid w:val="0"/>
        <w:rPr>
          <w:rFonts w:ascii="標楷體" w:eastAsia="標楷體" w:hAnsi="標楷體"/>
        </w:rPr>
      </w:pPr>
    </w:p>
    <w:p w:rsidR="00CC4C8B" w:rsidRPr="006A0F89" w:rsidRDefault="00CC4C8B" w:rsidP="00CC4C8B">
      <w:pPr>
        <w:jc w:val="center"/>
        <w:rPr>
          <w:rFonts w:ascii="標楷體" w:eastAsia="標楷體" w:hAnsi="標楷體"/>
          <w:b/>
          <w:sz w:val="40"/>
          <w:szCs w:val="40"/>
        </w:rPr>
      </w:pPr>
      <w:r w:rsidRPr="006A0F89">
        <w:rPr>
          <w:rFonts w:ascii="標楷體" w:eastAsia="標楷體" w:hAnsi="標楷體" w:hint="eastAsia"/>
          <w:b/>
          <w:sz w:val="40"/>
          <w:szCs w:val="40"/>
        </w:rPr>
        <w:t>經　濟　部　專　業　人　員　研　究　中　心</w:t>
      </w:r>
    </w:p>
    <w:p w:rsidR="00CC4C8B" w:rsidRPr="006A0F89" w:rsidRDefault="00CC4C8B" w:rsidP="008A1295">
      <w:pPr>
        <w:snapToGrid w:val="0"/>
        <w:ind w:left="360"/>
        <w:jc w:val="center"/>
        <w:rPr>
          <w:rFonts w:ascii="標楷體" w:eastAsia="標楷體" w:hAnsi="標楷體"/>
          <w:b/>
          <w:sz w:val="36"/>
          <w:szCs w:val="36"/>
        </w:rPr>
      </w:pPr>
      <w:r w:rsidRPr="006A0F89">
        <w:rPr>
          <w:rFonts w:ascii="標楷體" w:eastAsia="標楷體" w:hAnsi="標楷體" w:hint="eastAsia"/>
          <w:b/>
          <w:sz w:val="36"/>
          <w:szCs w:val="36"/>
        </w:rPr>
        <w:t>10</w:t>
      </w:r>
      <w:r w:rsidR="0047591D">
        <w:rPr>
          <w:rFonts w:ascii="標楷體" w:eastAsia="標楷體" w:hAnsi="標楷體" w:hint="eastAsia"/>
          <w:b/>
          <w:sz w:val="36"/>
          <w:szCs w:val="36"/>
        </w:rPr>
        <w:t>6</w:t>
      </w:r>
      <w:r w:rsidRPr="006A0F89">
        <w:rPr>
          <w:rFonts w:ascii="標楷體" w:eastAsia="標楷體" w:hAnsi="標楷體" w:hint="eastAsia"/>
          <w:b/>
          <w:sz w:val="36"/>
          <w:szCs w:val="36"/>
        </w:rPr>
        <w:t>年度訓練費用清單</w:t>
      </w:r>
    </w:p>
    <w:p w:rsidR="00E453EA" w:rsidRPr="006A0F89" w:rsidRDefault="00132207" w:rsidP="00113A4F">
      <w:pPr>
        <w:numPr>
          <w:ilvl w:val="1"/>
          <w:numId w:val="15"/>
        </w:numPr>
        <w:snapToGrid w:val="0"/>
        <w:ind w:hanging="916"/>
        <w:rPr>
          <w:rFonts w:ascii="標楷體" w:eastAsia="標楷體" w:hAnsi="標楷體"/>
          <w:b/>
          <w:sz w:val="28"/>
          <w:szCs w:val="28"/>
        </w:rPr>
      </w:pPr>
      <w:r w:rsidRPr="006A0F89">
        <w:rPr>
          <w:rFonts w:ascii="標楷體" w:eastAsia="標楷體" w:hAnsi="標楷體" w:hint="eastAsia"/>
          <w:b/>
          <w:sz w:val="32"/>
          <w:szCs w:val="32"/>
        </w:rPr>
        <w:t>經濟貿易</w:t>
      </w:r>
    </w:p>
    <w:tbl>
      <w:tblPr>
        <w:tblW w:w="9738" w:type="dxa"/>
        <w:jc w:val="center"/>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66"/>
        <w:gridCol w:w="5480"/>
        <w:gridCol w:w="709"/>
        <w:gridCol w:w="1701"/>
        <w:gridCol w:w="1182"/>
      </w:tblGrid>
      <w:tr w:rsidR="00132207" w:rsidRPr="006A0F89" w:rsidTr="005B3E1E">
        <w:trPr>
          <w:trHeight w:val="500"/>
          <w:jc w:val="center"/>
        </w:trPr>
        <w:tc>
          <w:tcPr>
            <w:tcW w:w="666" w:type="dxa"/>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80" w:type="dxa"/>
            <w:tcBorders>
              <w:left w:val="single" w:sz="4" w:space="0" w:color="auto"/>
              <w:righ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182"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363B2B" w:rsidRPr="006A0F89" w:rsidTr="007C4B09">
        <w:trPr>
          <w:trHeight w:val="340"/>
          <w:jc w:val="center"/>
        </w:trPr>
        <w:tc>
          <w:tcPr>
            <w:tcW w:w="666" w:type="dxa"/>
            <w:vAlign w:val="center"/>
          </w:tcPr>
          <w:p w:rsidR="00D24FEA" w:rsidRPr="006A0F89" w:rsidRDefault="00363B2B" w:rsidP="007C4B09">
            <w:pPr>
              <w:adjustRightInd w:val="0"/>
              <w:snapToGrid w:val="0"/>
              <w:jc w:val="center"/>
              <w:rPr>
                <w:rFonts w:ascii="標楷體" w:eastAsia="標楷體" w:hAnsi="標楷體"/>
              </w:rPr>
            </w:pPr>
            <w:r w:rsidRPr="006A0F89">
              <w:rPr>
                <w:rFonts w:ascii="標楷體" w:eastAsia="標楷體" w:hAnsi="標楷體" w:hint="eastAsia"/>
              </w:rPr>
              <w:t>1</w:t>
            </w:r>
          </w:p>
        </w:tc>
        <w:tc>
          <w:tcPr>
            <w:tcW w:w="5480" w:type="dxa"/>
            <w:tcBorders>
              <w:left w:val="nil"/>
            </w:tcBorders>
          </w:tcPr>
          <w:p w:rsidR="00363B2B" w:rsidRPr="006A0F89" w:rsidRDefault="00363B2B" w:rsidP="00821558">
            <w:pPr>
              <w:adjustRightInd w:val="0"/>
              <w:snapToGrid w:val="0"/>
              <w:ind w:rightChars="-45" w:right="-108"/>
              <w:rPr>
                <w:rFonts w:ascii="標楷體" w:eastAsia="標楷體" w:hAnsi="標楷體"/>
              </w:rPr>
            </w:pPr>
            <w:r w:rsidRPr="006A0F89">
              <w:rPr>
                <w:rFonts w:ascii="標楷體" w:eastAsia="標楷體" w:hAnsi="標楷體" w:hint="eastAsia"/>
              </w:rPr>
              <w:t>10</w:t>
            </w:r>
            <w:r w:rsidR="00821558">
              <w:rPr>
                <w:rFonts w:ascii="標楷體" w:eastAsia="標楷體" w:hAnsi="標楷體" w:hint="eastAsia"/>
              </w:rPr>
              <w:t>6</w:t>
            </w:r>
            <w:r w:rsidRPr="006A0F89">
              <w:rPr>
                <w:rFonts w:ascii="標楷體" w:eastAsia="標楷體" w:hAnsi="標楷體" w:hint="eastAsia"/>
              </w:rPr>
              <w:t>S</w:t>
            </w:r>
            <w:r w:rsidR="00CE2298" w:rsidRPr="006A0F89">
              <w:rPr>
                <w:rFonts w:ascii="標楷體" w:eastAsia="標楷體" w:hAnsi="標楷體" w:hint="eastAsia"/>
              </w:rPr>
              <w:t xml:space="preserve"> </w:t>
            </w:r>
            <w:r w:rsidRPr="006A0F89">
              <w:rPr>
                <w:rFonts w:ascii="標楷體" w:eastAsia="標楷體" w:hAnsi="標楷體" w:hint="eastAsia"/>
              </w:rPr>
              <w:t>65國際組織研習班</w:t>
            </w:r>
          </w:p>
        </w:tc>
        <w:tc>
          <w:tcPr>
            <w:tcW w:w="709" w:type="dxa"/>
            <w:vAlign w:val="center"/>
          </w:tcPr>
          <w:p w:rsidR="00363B2B" w:rsidRPr="006A0F89" w:rsidRDefault="00363B2B" w:rsidP="001D7DEF">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363B2B" w:rsidRPr="006A0F89" w:rsidRDefault="00363B2B"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363B2B" w:rsidRPr="006A0F89" w:rsidRDefault="00363B2B" w:rsidP="001D7DEF">
            <w:pPr>
              <w:adjustRightInd w:val="0"/>
              <w:snapToGrid w:val="0"/>
              <w:ind w:rightChars="-45" w:right="-108"/>
              <w:jc w:val="center"/>
              <w:rPr>
                <w:rFonts w:ascii="標楷體" w:eastAsia="標楷體" w:hAnsi="標楷體"/>
              </w:rPr>
            </w:pPr>
          </w:p>
        </w:tc>
      </w:tr>
      <w:tr w:rsidR="001F17A7" w:rsidRPr="006A0F89" w:rsidTr="007C4B09">
        <w:trPr>
          <w:trHeight w:val="340"/>
          <w:jc w:val="center"/>
        </w:trPr>
        <w:tc>
          <w:tcPr>
            <w:tcW w:w="666"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2</w:t>
            </w:r>
          </w:p>
        </w:tc>
        <w:tc>
          <w:tcPr>
            <w:tcW w:w="5480" w:type="dxa"/>
            <w:tcBorders>
              <w:left w:val="nil"/>
            </w:tcBorders>
          </w:tcPr>
          <w:p w:rsidR="001F17A7" w:rsidRPr="006A0F89" w:rsidRDefault="00545347" w:rsidP="00821558">
            <w:pPr>
              <w:adjustRightInd w:val="0"/>
              <w:snapToGrid w:val="0"/>
              <w:ind w:rightChars="-45" w:right="-108"/>
              <w:rPr>
                <w:rFonts w:ascii="標楷體" w:eastAsia="標楷體" w:hAnsi="標楷體"/>
              </w:rPr>
            </w:pPr>
            <w:r w:rsidRPr="006A0F89">
              <w:rPr>
                <w:rFonts w:ascii="標楷體" w:eastAsia="標楷體" w:hAnsi="標楷體" w:hint="eastAsia"/>
              </w:rPr>
              <w:t>10</w:t>
            </w:r>
            <w:r w:rsidR="00821558">
              <w:rPr>
                <w:rFonts w:ascii="標楷體" w:eastAsia="標楷體" w:hAnsi="標楷體" w:hint="eastAsia"/>
              </w:rPr>
              <w:t>6</w:t>
            </w:r>
            <w:r w:rsidR="001F17A7" w:rsidRPr="006A0F89">
              <w:rPr>
                <w:rFonts w:ascii="標楷體" w:eastAsia="標楷體" w:hAnsi="標楷體" w:hint="eastAsia"/>
              </w:rPr>
              <w:t>S</w:t>
            </w:r>
            <w:r w:rsidR="00CE2298" w:rsidRPr="006A0F89">
              <w:rPr>
                <w:rFonts w:ascii="標楷體" w:eastAsia="標楷體" w:hAnsi="標楷體" w:hint="eastAsia"/>
              </w:rPr>
              <w:t xml:space="preserve"> </w:t>
            </w:r>
            <w:r w:rsidR="001F17A7" w:rsidRPr="006A0F89">
              <w:rPr>
                <w:rFonts w:ascii="標楷體" w:eastAsia="標楷體" w:hAnsi="標楷體" w:hint="eastAsia"/>
              </w:rPr>
              <w:t>39世界貿易組織研</w:t>
            </w:r>
            <w:r w:rsidR="00F960BC" w:rsidRPr="006A0F89">
              <w:rPr>
                <w:rFonts w:ascii="標楷體" w:eastAsia="標楷體" w:hAnsi="標楷體" w:hint="eastAsia"/>
              </w:rPr>
              <w:t>習</w:t>
            </w:r>
            <w:r w:rsidR="001F17A7" w:rsidRPr="006A0F89">
              <w:rPr>
                <w:rFonts w:ascii="標楷體" w:eastAsia="標楷體" w:hAnsi="標楷體" w:hint="eastAsia"/>
              </w:rPr>
              <w:t>班</w:t>
            </w:r>
          </w:p>
        </w:tc>
        <w:tc>
          <w:tcPr>
            <w:tcW w:w="709"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1F17A7" w:rsidRPr="006A0F89" w:rsidRDefault="001F17A7"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1F17A7" w:rsidRPr="006A0F89" w:rsidRDefault="001F17A7" w:rsidP="001D7DEF">
            <w:pPr>
              <w:adjustRightInd w:val="0"/>
              <w:snapToGrid w:val="0"/>
              <w:ind w:rightChars="-45" w:right="-108"/>
              <w:jc w:val="center"/>
              <w:rPr>
                <w:rFonts w:ascii="標楷體" w:eastAsia="標楷體" w:hAnsi="標楷體"/>
              </w:rPr>
            </w:pPr>
          </w:p>
        </w:tc>
      </w:tr>
      <w:tr w:rsidR="001F17A7" w:rsidRPr="006A0F89" w:rsidTr="007C4B09">
        <w:trPr>
          <w:trHeight w:val="340"/>
          <w:jc w:val="center"/>
        </w:trPr>
        <w:tc>
          <w:tcPr>
            <w:tcW w:w="666"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3</w:t>
            </w:r>
          </w:p>
        </w:tc>
        <w:tc>
          <w:tcPr>
            <w:tcW w:w="5480" w:type="dxa"/>
            <w:tcBorders>
              <w:left w:val="nil"/>
            </w:tcBorders>
          </w:tcPr>
          <w:p w:rsidR="001F17A7" w:rsidRPr="006A0F89" w:rsidRDefault="00545347" w:rsidP="00821558">
            <w:pPr>
              <w:adjustRightInd w:val="0"/>
              <w:snapToGrid w:val="0"/>
              <w:ind w:rightChars="-45" w:right="-108"/>
              <w:rPr>
                <w:rFonts w:ascii="標楷體" w:eastAsia="標楷體" w:hAnsi="標楷體"/>
              </w:rPr>
            </w:pPr>
            <w:r w:rsidRPr="006A0F89">
              <w:rPr>
                <w:rFonts w:ascii="標楷體" w:eastAsia="標楷體" w:hAnsi="標楷體" w:hint="eastAsia"/>
              </w:rPr>
              <w:t>10</w:t>
            </w:r>
            <w:r w:rsidR="00821558">
              <w:rPr>
                <w:rFonts w:ascii="標楷體" w:eastAsia="標楷體" w:hAnsi="標楷體" w:hint="eastAsia"/>
              </w:rPr>
              <w:t>6</w:t>
            </w:r>
            <w:r w:rsidR="001F17A7" w:rsidRPr="006A0F89">
              <w:rPr>
                <w:rFonts w:ascii="標楷體" w:eastAsia="標楷體" w:hAnsi="標楷體" w:hint="eastAsia"/>
              </w:rPr>
              <w:t>S</w:t>
            </w:r>
            <w:r w:rsidR="00CE2298" w:rsidRPr="006A0F89">
              <w:rPr>
                <w:rFonts w:ascii="標楷體" w:eastAsia="標楷體" w:hAnsi="標楷體" w:hint="eastAsia"/>
              </w:rPr>
              <w:t xml:space="preserve"> </w:t>
            </w:r>
            <w:r w:rsidR="001F17A7" w:rsidRPr="006A0F89">
              <w:rPr>
                <w:rFonts w:ascii="標楷體" w:eastAsia="標楷體" w:hAnsi="標楷體" w:hint="eastAsia"/>
              </w:rPr>
              <w:t>37</w:t>
            </w:r>
            <w:r w:rsidR="00CE2298" w:rsidRPr="006A0F89">
              <w:rPr>
                <w:rFonts w:ascii="標楷體" w:eastAsia="標楷體" w:hAnsi="標楷體" w:hint="eastAsia"/>
              </w:rPr>
              <w:t xml:space="preserve"> </w:t>
            </w:r>
            <w:r w:rsidR="001F17A7" w:rsidRPr="006A0F89">
              <w:rPr>
                <w:rFonts w:ascii="標楷體" w:eastAsia="標楷體" w:hAnsi="標楷體" w:hint="eastAsia"/>
              </w:rPr>
              <w:t>ECFA與台灣中小企業之經營策略研習班</w:t>
            </w:r>
          </w:p>
        </w:tc>
        <w:tc>
          <w:tcPr>
            <w:tcW w:w="709"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1F17A7" w:rsidRPr="006A0F89" w:rsidRDefault="001F17A7"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1F17A7" w:rsidRPr="006A0F89" w:rsidRDefault="001F17A7" w:rsidP="001D7DEF">
            <w:pPr>
              <w:adjustRightInd w:val="0"/>
              <w:snapToGrid w:val="0"/>
              <w:ind w:rightChars="-45" w:right="-108"/>
              <w:jc w:val="center"/>
              <w:rPr>
                <w:rFonts w:ascii="標楷體" w:eastAsia="標楷體" w:hAnsi="標楷體"/>
              </w:rPr>
            </w:pPr>
          </w:p>
        </w:tc>
      </w:tr>
      <w:tr w:rsidR="001F17A7" w:rsidRPr="006A0F89" w:rsidTr="007C4B09">
        <w:trPr>
          <w:trHeight w:val="340"/>
          <w:jc w:val="center"/>
        </w:trPr>
        <w:tc>
          <w:tcPr>
            <w:tcW w:w="666"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4</w:t>
            </w:r>
          </w:p>
        </w:tc>
        <w:tc>
          <w:tcPr>
            <w:tcW w:w="5480" w:type="dxa"/>
            <w:tcBorders>
              <w:left w:val="nil"/>
            </w:tcBorders>
          </w:tcPr>
          <w:p w:rsidR="001F17A7" w:rsidRPr="006A0F89" w:rsidRDefault="002C302D" w:rsidP="002C302D">
            <w:pPr>
              <w:adjustRightInd w:val="0"/>
              <w:snapToGrid w:val="0"/>
              <w:ind w:rightChars="-45" w:right="-108"/>
              <w:rPr>
                <w:rFonts w:ascii="標楷體" w:eastAsia="標楷體" w:hAnsi="標楷體"/>
              </w:rPr>
            </w:pPr>
            <w:r>
              <w:rPr>
                <w:rFonts w:ascii="標楷體" w:eastAsia="標楷體" w:hAnsi="標楷體" w:hint="eastAsia"/>
              </w:rPr>
              <w:t>105M263全球國際政治情勢及政府政策研習班</w:t>
            </w:r>
          </w:p>
        </w:tc>
        <w:tc>
          <w:tcPr>
            <w:tcW w:w="709"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1F17A7" w:rsidRPr="006A0F89" w:rsidRDefault="001F17A7"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1F17A7" w:rsidRPr="006A0F89" w:rsidRDefault="001F17A7" w:rsidP="001D7DEF">
            <w:pPr>
              <w:adjustRightInd w:val="0"/>
              <w:snapToGrid w:val="0"/>
              <w:ind w:rightChars="-45" w:right="-108"/>
              <w:jc w:val="center"/>
              <w:rPr>
                <w:rFonts w:ascii="標楷體" w:eastAsia="標楷體" w:hAnsi="標楷體"/>
              </w:rPr>
            </w:pPr>
          </w:p>
        </w:tc>
      </w:tr>
      <w:tr w:rsidR="001F17A7" w:rsidRPr="006A0F89" w:rsidTr="007C4B09">
        <w:trPr>
          <w:trHeight w:val="340"/>
          <w:jc w:val="center"/>
        </w:trPr>
        <w:tc>
          <w:tcPr>
            <w:tcW w:w="666" w:type="dxa"/>
            <w:vAlign w:val="center"/>
          </w:tcPr>
          <w:p w:rsidR="001F17A7" w:rsidRPr="006A0F89" w:rsidRDefault="001F17A7" w:rsidP="001D7DEF">
            <w:pPr>
              <w:adjustRightInd w:val="0"/>
              <w:snapToGrid w:val="0"/>
              <w:jc w:val="center"/>
              <w:rPr>
                <w:rFonts w:ascii="標楷體" w:eastAsia="標楷體" w:hAnsi="標楷體"/>
              </w:rPr>
            </w:pPr>
            <w:r w:rsidRPr="006A0F89">
              <w:rPr>
                <w:rFonts w:ascii="標楷體" w:eastAsia="標楷體" w:hAnsi="標楷體" w:hint="eastAsia"/>
              </w:rPr>
              <w:t>5</w:t>
            </w:r>
          </w:p>
        </w:tc>
        <w:tc>
          <w:tcPr>
            <w:tcW w:w="5480" w:type="dxa"/>
            <w:tcBorders>
              <w:left w:val="nil"/>
            </w:tcBorders>
          </w:tcPr>
          <w:p w:rsidR="001F17A7" w:rsidRPr="00821558"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M247</w:t>
            </w: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w:t>
            </w:r>
          </w:p>
        </w:tc>
        <w:tc>
          <w:tcPr>
            <w:tcW w:w="709" w:type="dxa"/>
            <w:vAlign w:val="center"/>
          </w:tcPr>
          <w:p w:rsidR="001F17A7" w:rsidRPr="006A0F89" w:rsidRDefault="002C302D" w:rsidP="001D7DEF">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1F17A7" w:rsidRPr="006A0F89" w:rsidRDefault="002C302D" w:rsidP="001D7DEF">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1F17A7" w:rsidRPr="006A0F89" w:rsidRDefault="001F17A7"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6</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10</w:t>
            </w:r>
            <w:r>
              <w:rPr>
                <w:rFonts w:ascii="標楷體" w:eastAsia="標楷體" w:hAnsi="標楷體" w:cs="新細明體" w:hint="eastAsia"/>
                <w:kern w:val="0"/>
              </w:rPr>
              <w:t>6</w:t>
            </w:r>
            <w:r w:rsidRPr="006A0F89">
              <w:rPr>
                <w:rFonts w:ascii="標楷體" w:eastAsia="標楷體" w:hAnsi="標楷體" w:cs="新細明體" w:hint="eastAsia"/>
                <w:kern w:val="0"/>
              </w:rPr>
              <w:t>M246</w:t>
            </w: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7</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cs="新細明體"/>
                <w:kern w:val="0"/>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M280</w:t>
            </w:r>
            <w:r w:rsidRPr="006A0F89">
              <w:rPr>
                <w:rFonts w:ascii="標楷體" w:eastAsia="標楷體" w:hAnsi="標楷體" w:cs="新細明體" w:hint="eastAsia"/>
                <w:kern w:val="0"/>
              </w:rPr>
              <w:t>跨太平洋夥伴協定(TPP)與區域全面經濟夥</w:t>
            </w:r>
          </w:p>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 xml:space="preserve">       伴協定(RCEP)研習班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8</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M245台灣與歐盟關係研習班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9</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41A</w:t>
            </w:r>
            <w:r>
              <w:rPr>
                <w:rFonts w:ascii="標楷體" w:eastAsia="標楷體" w:hAnsi="標楷體" w:hint="eastAsia"/>
              </w:rPr>
              <w:t>國際經貿</w:t>
            </w:r>
            <w:r w:rsidRPr="006A0F89">
              <w:rPr>
                <w:rFonts w:ascii="標楷體" w:eastAsia="標楷體" w:hAnsi="標楷體" w:hint="eastAsia"/>
              </w:rPr>
              <w:t>談判與協商技巧研習班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83智慧財產權應用研究班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60</w:t>
            </w:r>
            <w:r w:rsidR="009B4AB3">
              <w:rPr>
                <w:rFonts w:ascii="標楷體" w:eastAsia="標楷體" w:hAnsi="標楷體" w:hint="eastAsia"/>
              </w:rPr>
              <w:t>0</w:t>
            </w:r>
            <w:r w:rsidRPr="006A0F89">
              <w:rPr>
                <w:rFonts w:ascii="標楷體" w:eastAsia="標楷體" w:hAnsi="標楷體" w:hint="eastAsia"/>
              </w:rPr>
              <w:t>0</w:t>
            </w:r>
          </w:p>
        </w:tc>
        <w:tc>
          <w:tcPr>
            <w:tcW w:w="1182" w:type="dxa"/>
            <w:tcBorders>
              <w:left w:val="single" w:sz="4" w:space="0" w:color="auto"/>
            </w:tcBorders>
            <w:vAlign w:val="center"/>
          </w:tcPr>
          <w:p w:rsidR="002C302D" w:rsidRPr="006A0F89" w:rsidRDefault="002C302D" w:rsidP="001D7DEF">
            <w:pPr>
              <w:adjustRightInd w:val="0"/>
              <w:snapToGrid w:val="0"/>
              <w:ind w:rightChars="-45" w:right="-108"/>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1</w:t>
            </w:r>
          </w:p>
        </w:tc>
        <w:tc>
          <w:tcPr>
            <w:tcW w:w="5480" w:type="dxa"/>
            <w:tcBorders>
              <w:left w:val="nil"/>
            </w:tcBorders>
          </w:tcPr>
          <w:p w:rsidR="002C302D" w:rsidRPr="006A0F89" w:rsidRDefault="002C302D" w:rsidP="002C302D">
            <w:pPr>
              <w:adjustRightInd w:val="0"/>
              <w:snapToGrid w:val="0"/>
              <w:ind w:rightChars="-45" w:right="-108"/>
              <w:jc w:val="both"/>
              <w:rPr>
                <w:rFonts w:ascii="標楷體" w:eastAsia="標楷體" w:hAnsi="標楷體"/>
              </w:rPr>
            </w:pPr>
            <w:r>
              <w:rPr>
                <w:rFonts w:ascii="標楷體" w:eastAsia="標楷體" w:hAnsi="標楷體" w:hint="eastAsia"/>
              </w:rPr>
              <w:t>106</w:t>
            </w:r>
            <w:r w:rsidRPr="006A0F89">
              <w:rPr>
                <w:rFonts w:ascii="標楷體" w:eastAsia="標楷體" w:hAnsi="標楷體"/>
              </w:rPr>
              <w:t>M</w:t>
            </w:r>
            <w:r w:rsidRPr="006A0F89">
              <w:rPr>
                <w:rFonts w:ascii="標楷體" w:eastAsia="標楷體" w:hAnsi="標楷體" w:hint="eastAsia"/>
              </w:rPr>
              <w:t>201英文書信與商務溝通研究班</w:t>
            </w:r>
            <w:r>
              <w:rPr>
                <w:rFonts w:ascii="標楷體" w:eastAsia="標楷體" w:hAnsi="標楷體" w:hint="eastAsia"/>
              </w:rPr>
              <w:t>-全程英文授課</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6000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480" w:type="dxa"/>
            <w:tcBorders>
              <w:left w:val="nil"/>
            </w:tcBorders>
          </w:tcPr>
          <w:p w:rsidR="002C302D" w:rsidRPr="008A5EA5" w:rsidRDefault="002C302D" w:rsidP="002C302D">
            <w:pPr>
              <w:adjustRightInd w:val="0"/>
              <w:snapToGrid w:val="0"/>
              <w:ind w:rightChars="-45" w:right="-108"/>
              <w:jc w:val="both"/>
              <w:rPr>
                <w:rFonts w:ascii="標楷體" w:eastAsia="標楷體" w:hAnsi="標楷體"/>
              </w:rPr>
            </w:pPr>
            <w:r w:rsidRPr="008A5EA5">
              <w:rPr>
                <w:rFonts w:ascii="標楷體" w:eastAsia="標楷體" w:hAnsi="標楷體" w:hint="eastAsia"/>
                <w:bCs/>
                <w:spacing w:val="15"/>
              </w:rPr>
              <w:t>106S 5</w:t>
            </w:r>
            <w:r>
              <w:rPr>
                <w:rFonts w:ascii="標楷體" w:eastAsia="標楷體" w:hAnsi="標楷體" w:hint="eastAsia"/>
                <w:bCs/>
                <w:spacing w:val="15"/>
              </w:rPr>
              <w:t>0</w:t>
            </w:r>
            <w:r w:rsidRPr="008A5EA5">
              <w:rPr>
                <w:rFonts w:ascii="標楷體" w:eastAsia="標楷體" w:hAnsi="標楷體"/>
                <w:bCs/>
                <w:spacing w:val="15"/>
              </w:rPr>
              <w:t>生</w:t>
            </w:r>
            <w:r w:rsidRPr="008A5EA5">
              <w:rPr>
                <w:rFonts w:ascii="標楷體" w:eastAsia="標楷體" w:hAnsi="標楷體" w:hint="eastAsia"/>
                <w:bCs/>
                <w:spacing w:val="15"/>
              </w:rPr>
              <w:t>物醫</w:t>
            </w:r>
            <w:r w:rsidRPr="008A5EA5">
              <w:rPr>
                <w:rFonts w:ascii="標楷體" w:eastAsia="標楷體" w:hAnsi="標楷體"/>
                <w:bCs/>
                <w:spacing w:val="15"/>
              </w:rPr>
              <w:t>技產業發展</w:t>
            </w:r>
            <w:r w:rsidRPr="008A5EA5">
              <w:rPr>
                <w:rFonts w:ascii="標楷體" w:eastAsia="標楷體" w:hAnsi="標楷體" w:hint="eastAsia"/>
                <w:bCs/>
                <w:spacing w:val="15"/>
              </w:rPr>
              <w:t>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M133</w:t>
            </w:r>
            <w:r w:rsidRPr="006A0F89">
              <w:rPr>
                <w:rFonts w:ascii="標楷體" w:eastAsia="標楷體" w:hAnsi="標楷體" w:hint="eastAsia"/>
              </w:rPr>
              <w:t>消費者保護業務研究班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6</w:t>
            </w:r>
            <w:r>
              <w:rPr>
                <w:rFonts w:ascii="標楷體" w:eastAsia="標楷體" w:hAnsi="標楷體" w:hint="eastAsia"/>
              </w:rPr>
              <w:t>0</w:t>
            </w:r>
            <w:r w:rsidRPr="006A0F89">
              <w:rPr>
                <w:rFonts w:ascii="標楷體" w:eastAsia="標楷體" w:hAnsi="標楷體" w:hint="eastAsia"/>
              </w:rPr>
              <w:t>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480" w:type="dxa"/>
            <w:tcBorders>
              <w:left w:val="nil"/>
            </w:tcBorders>
          </w:tcPr>
          <w:p w:rsidR="002C302D" w:rsidRPr="006A0F89" w:rsidRDefault="002C302D" w:rsidP="002C302D">
            <w:pPr>
              <w:adjustRightInd w:val="0"/>
              <w:snapToGrid w:val="0"/>
              <w:ind w:rightChars="-45" w:right="-108"/>
              <w:rPr>
                <w:rFonts w:ascii="標楷體" w:eastAsia="標楷體" w:hAnsi="標楷體"/>
              </w:rPr>
            </w:pPr>
            <w:r w:rsidRPr="006A0F89">
              <w:rPr>
                <w:rFonts w:ascii="標楷體" w:eastAsia="標楷體" w:hAnsi="標楷體" w:hint="eastAsia"/>
                <w:bCs/>
              </w:rPr>
              <w:t>10</w:t>
            </w:r>
            <w:r>
              <w:rPr>
                <w:rFonts w:ascii="標楷體" w:eastAsia="標楷體" w:hAnsi="標楷體" w:hint="eastAsia"/>
                <w:bCs/>
              </w:rPr>
              <w:t>6</w:t>
            </w:r>
            <w:r w:rsidRPr="006A0F89">
              <w:rPr>
                <w:rFonts w:ascii="標楷體" w:eastAsia="標楷體" w:hAnsi="標楷體" w:hint="eastAsia"/>
                <w:bCs/>
              </w:rPr>
              <w:t>S 51</w:t>
            </w:r>
            <w:r w:rsidRPr="006A0F89">
              <w:rPr>
                <w:rFonts w:ascii="標楷體" w:eastAsia="標楷體" w:hAnsi="標楷體"/>
                <w:bCs/>
              </w:rPr>
              <w:t>太陽光電技術應用與未來發</w:t>
            </w:r>
            <w:r w:rsidRPr="006A0F89">
              <w:rPr>
                <w:rFonts w:ascii="標楷體" w:eastAsia="標楷體" w:hAnsi="標楷體" w:hint="eastAsia"/>
                <w:bCs/>
              </w:rPr>
              <w:t>展趨勢研習班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2C302D">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480" w:type="dxa"/>
            <w:tcBorders>
              <w:left w:val="nil"/>
            </w:tcBorders>
            <w:vAlign w:val="center"/>
          </w:tcPr>
          <w:p w:rsidR="002C302D" w:rsidRPr="006A0F89" w:rsidRDefault="002C302D" w:rsidP="002C302D">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8</w:t>
            </w:r>
            <w:r w:rsidRPr="006A0F89">
              <w:rPr>
                <w:rFonts w:ascii="標楷體" w:eastAsia="標楷體" w:hAnsi="標楷體" w:hint="eastAsia"/>
              </w:rPr>
              <w:t>4節約能源與新能源研習班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2C302D">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480" w:type="dxa"/>
            <w:tcBorders>
              <w:left w:val="nil"/>
            </w:tcBorders>
            <w:vAlign w:val="center"/>
          </w:tcPr>
          <w:p w:rsidR="002C302D" w:rsidRPr="006A0F89" w:rsidRDefault="002C302D"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IE 8A綠色科技與永續發展研習班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17</w:t>
            </w:r>
          </w:p>
        </w:tc>
        <w:tc>
          <w:tcPr>
            <w:tcW w:w="5480" w:type="dxa"/>
            <w:tcBorders>
              <w:left w:val="nil"/>
            </w:tcBorders>
            <w:vAlign w:val="center"/>
          </w:tcPr>
          <w:p w:rsidR="002C302D" w:rsidRPr="006A0F89" w:rsidRDefault="002C302D"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40氣候變遷對策研習班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lastRenderedPageBreak/>
              <w:t>18</w:t>
            </w:r>
          </w:p>
        </w:tc>
        <w:tc>
          <w:tcPr>
            <w:tcW w:w="5480" w:type="dxa"/>
            <w:tcBorders>
              <w:left w:val="nil"/>
            </w:tcBorders>
            <w:vAlign w:val="center"/>
          </w:tcPr>
          <w:p w:rsidR="002C302D" w:rsidRPr="006A0F89" w:rsidRDefault="002C302D" w:rsidP="002C302D">
            <w:pPr>
              <w:adjustRightInd w:val="0"/>
              <w:snapToGrid w:val="0"/>
              <w:ind w:rightChars="-45" w:right="-108"/>
              <w:jc w:val="both"/>
              <w:rPr>
                <w:rFonts w:ascii="標楷體" w:eastAsia="標楷體" w:hAnsi="標楷體"/>
              </w:rPr>
            </w:pPr>
            <w:r>
              <w:rPr>
                <w:rFonts w:ascii="標楷體" w:eastAsia="標楷體" w:hAnsi="標楷體" w:hint="eastAsia"/>
              </w:rPr>
              <w:t>106</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78大數據</w:t>
            </w:r>
            <w:r>
              <w:rPr>
                <w:rFonts w:ascii="標楷體" w:eastAsia="標楷體" w:hAnsi="標楷體" w:hint="eastAsia"/>
              </w:rPr>
              <w:t>行銷-五聯網實戰</w:t>
            </w:r>
            <w:r w:rsidRPr="006A0F89">
              <w:rPr>
                <w:rFonts w:ascii="標楷體" w:eastAsia="標楷體" w:hAnsi="標楷體" w:hint="eastAsia"/>
              </w:rPr>
              <w:t>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19</w:t>
            </w:r>
          </w:p>
        </w:tc>
        <w:tc>
          <w:tcPr>
            <w:tcW w:w="5480" w:type="dxa"/>
            <w:tcBorders>
              <w:left w:val="nil"/>
            </w:tcBorders>
            <w:vAlign w:val="center"/>
          </w:tcPr>
          <w:p w:rsidR="002C302D" w:rsidRPr="006A0F89" w:rsidRDefault="002C302D" w:rsidP="002C302D">
            <w:pPr>
              <w:adjustRightInd w:val="0"/>
              <w:snapToGrid w:val="0"/>
              <w:ind w:rightChars="-45" w:right="-108"/>
              <w:jc w:val="both"/>
              <w:rPr>
                <w:rFonts w:ascii="標楷體" w:eastAsia="標楷體" w:hAnsi="標楷體"/>
              </w:rPr>
            </w:pPr>
            <w:r>
              <w:rPr>
                <w:rFonts w:ascii="標楷體" w:eastAsia="標楷體" w:hAnsi="標楷體" w:hint="eastAsia"/>
              </w:rPr>
              <w:t>106S 80金融科技發展與前瞻經濟研習班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480" w:type="dxa"/>
            <w:tcBorders>
              <w:left w:val="nil"/>
            </w:tcBorders>
            <w:vAlign w:val="center"/>
          </w:tcPr>
          <w:p w:rsidR="002C302D" w:rsidRPr="006A0F89" w:rsidRDefault="002C302D" w:rsidP="00EB3340">
            <w:pPr>
              <w:adjustRightInd w:val="0"/>
              <w:snapToGrid w:val="0"/>
              <w:ind w:rightChars="-45" w:right="-108"/>
              <w:jc w:val="both"/>
              <w:rPr>
                <w:rFonts w:ascii="標楷體" w:eastAsia="標楷體" w:hAnsi="標楷體"/>
              </w:rPr>
            </w:pPr>
            <w:r>
              <w:rPr>
                <w:rFonts w:ascii="標楷體" w:eastAsia="標楷體" w:hAnsi="標楷體" w:hint="eastAsia"/>
              </w:rPr>
              <w:t>106M244</w:t>
            </w:r>
            <w:r w:rsidRPr="0086321A">
              <w:rPr>
                <w:rFonts w:ascii="標楷體" w:eastAsia="標楷體" w:hAnsi="標楷體" w:hint="eastAsia"/>
              </w:rPr>
              <w:t>國家經濟與產業發展研習班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21</w:t>
            </w:r>
          </w:p>
        </w:tc>
        <w:tc>
          <w:tcPr>
            <w:tcW w:w="5480" w:type="dxa"/>
            <w:tcBorders>
              <w:left w:val="nil"/>
            </w:tcBorders>
            <w:vAlign w:val="center"/>
          </w:tcPr>
          <w:p w:rsidR="002C302D" w:rsidRPr="00901353" w:rsidRDefault="002C302D" w:rsidP="008C6930">
            <w:pPr>
              <w:adjustRightInd w:val="0"/>
              <w:snapToGrid w:val="0"/>
              <w:ind w:leftChars="-45" w:left="-108" w:rightChars="-45" w:right="-108"/>
              <w:rPr>
                <w:rFonts w:ascii="標楷體" w:eastAsia="標楷體" w:hAnsi="標楷體"/>
              </w:rPr>
            </w:pPr>
            <w:r>
              <w:rPr>
                <w:rFonts w:ascii="標楷體" w:eastAsia="標楷體" w:hAnsi="標楷體" w:hint="eastAsia"/>
              </w:rPr>
              <w:t>106M243</w:t>
            </w:r>
            <w:r w:rsidR="00EB3340">
              <w:rPr>
                <w:rFonts w:ascii="標楷體" w:eastAsia="標楷體" w:hAnsi="標楷體" w:hint="eastAsia"/>
              </w:rPr>
              <w:t>亞太地區</w:t>
            </w:r>
            <w:r w:rsidRPr="0086321A">
              <w:rPr>
                <w:rFonts w:ascii="標楷體" w:eastAsia="標楷體" w:hAnsi="標楷體" w:hint="eastAsia"/>
              </w:rPr>
              <w:t>政治經濟</w:t>
            </w:r>
            <w:r>
              <w:rPr>
                <w:rFonts w:ascii="標楷體" w:eastAsia="標楷體" w:hAnsi="標楷體" w:hint="eastAsia"/>
              </w:rPr>
              <w:t>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2C302D" w:rsidRPr="006A0F89" w:rsidRDefault="002C302D" w:rsidP="002C302D">
            <w:pPr>
              <w:adjustRightInd w:val="0"/>
              <w:snapToGrid w:val="0"/>
              <w:jc w:val="right"/>
              <w:rPr>
                <w:rFonts w:ascii="標楷體" w:eastAsia="標楷體" w:hAnsi="標楷體"/>
              </w:rPr>
            </w:pPr>
            <w:r w:rsidRPr="006A0F89">
              <w:rPr>
                <w:rFonts w:ascii="標楷體" w:eastAsia="標楷體" w:hAnsi="標楷體" w:hint="eastAsia"/>
              </w:rPr>
              <w:t>2400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Pr>
                <w:rFonts w:ascii="標楷體" w:eastAsia="標楷體" w:hAnsi="標楷體" w:hint="eastAsia"/>
              </w:rPr>
              <w:t>22</w:t>
            </w:r>
          </w:p>
        </w:tc>
        <w:tc>
          <w:tcPr>
            <w:tcW w:w="5480" w:type="dxa"/>
            <w:tcBorders>
              <w:left w:val="nil"/>
            </w:tcBorders>
            <w:vAlign w:val="center"/>
          </w:tcPr>
          <w:p w:rsidR="002C302D" w:rsidRDefault="002C302D" w:rsidP="002C302D">
            <w:pPr>
              <w:adjustRightInd w:val="0"/>
              <w:snapToGrid w:val="0"/>
              <w:ind w:rightChars="-45" w:right="-108"/>
              <w:jc w:val="both"/>
              <w:rPr>
                <w:rFonts w:ascii="標楷體" w:eastAsia="標楷體" w:hAnsi="標楷體"/>
              </w:rPr>
            </w:pPr>
            <w:r>
              <w:rPr>
                <w:rFonts w:ascii="標楷體" w:eastAsia="標楷體" w:hAnsi="標楷體" w:hint="eastAsia"/>
              </w:rPr>
              <w:t>106S 79</w:t>
            </w:r>
            <w:r w:rsidRPr="00AC3E8E">
              <w:rPr>
                <w:rFonts w:ascii="標楷體" w:eastAsia="標楷體" w:hAnsi="標楷體" w:hint="eastAsia"/>
              </w:rPr>
              <w:t>全球供應鏈市場競爭策略研習班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2C302D" w:rsidRPr="006A0F89" w:rsidTr="007C4B09">
        <w:trPr>
          <w:trHeight w:val="340"/>
          <w:jc w:val="center"/>
        </w:trPr>
        <w:tc>
          <w:tcPr>
            <w:tcW w:w="666" w:type="dxa"/>
            <w:vAlign w:val="center"/>
          </w:tcPr>
          <w:p w:rsidR="002C302D" w:rsidRPr="006A0F89" w:rsidRDefault="002C302D" w:rsidP="001D7DEF">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3</w:t>
            </w:r>
          </w:p>
        </w:tc>
        <w:tc>
          <w:tcPr>
            <w:tcW w:w="5480" w:type="dxa"/>
            <w:tcBorders>
              <w:left w:val="nil"/>
            </w:tcBorders>
            <w:vAlign w:val="center"/>
          </w:tcPr>
          <w:p w:rsidR="002C302D" w:rsidRDefault="002C302D" w:rsidP="002C302D">
            <w:pPr>
              <w:adjustRightInd w:val="0"/>
              <w:snapToGrid w:val="0"/>
              <w:ind w:rightChars="-45" w:right="-108"/>
              <w:jc w:val="both"/>
              <w:rPr>
                <w:rFonts w:ascii="標楷體" w:eastAsia="標楷體" w:hAnsi="標楷體"/>
              </w:rPr>
            </w:pPr>
            <w:r>
              <w:rPr>
                <w:rFonts w:ascii="標楷體" w:eastAsia="標楷體" w:hAnsi="標楷體" w:hint="eastAsia"/>
              </w:rPr>
              <w:t>106S 81</w:t>
            </w:r>
            <w:r w:rsidRPr="00AC3E8E">
              <w:rPr>
                <w:rFonts w:ascii="標楷體" w:eastAsia="標楷體" w:hAnsi="標楷體" w:hint="eastAsia"/>
              </w:rPr>
              <w:t>產業創新加值與競爭力躍升研習班</w:t>
            </w:r>
          </w:p>
        </w:tc>
        <w:tc>
          <w:tcPr>
            <w:tcW w:w="709" w:type="dxa"/>
            <w:vAlign w:val="center"/>
          </w:tcPr>
          <w:p w:rsidR="002C302D" w:rsidRPr="006A0F89" w:rsidRDefault="002C302D" w:rsidP="002C302D">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2C302D" w:rsidRPr="006A0F89" w:rsidRDefault="002C302D" w:rsidP="002C302D">
            <w:pPr>
              <w:adjustRightInd w:val="0"/>
              <w:snapToGrid w:val="0"/>
              <w:jc w:val="right"/>
              <w:rPr>
                <w:rFonts w:ascii="標楷體" w:eastAsia="標楷體" w:hAnsi="標楷體"/>
              </w:rPr>
            </w:pPr>
            <w:r>
              <w:rPr>
                <w:rFonts w:ascii="標楷體" w:eastAsia="標楷體" w:hAnsi="標楷體" w:hint="eastAsia"/>
              </w:rPr>
              <w:t>2400</w:t>
            </w:r>
          </w:p>
        </w:tc>
        <w:tc>
          <w:tcPr>
            <w:tcW w:w="1182" w:type="dxa"/>
            <w:tcBorders>
              <w:left w:val="single" w:sz="4" w:space="0" w:color="auto"/>
            </w:tcBorders>
            <w:vAlign w:val="center"/>
          </w:tcPr>
          <w:p w:rsidR="002C302D" w:rsidRPr="006A0F89" w:rsidRDefault="002C302D" w:rsidP="001D7DEF">
            <w:pPr>
              <w:adjustRightInd w:val="0"/>
              <w:snapToGrid w:val="0"/>
              <w:jc w:val="center"/>
              <w:rPr>
                <w:rFonts w:ascii="標楷體" w:eastAsia="標楷體" w:hAnsi="標楷體"/>
              </w:rPr>
            </w:pPr>
          </w:p>
        </w:tc>
      </w:tr>
      <w:tr w:rsidR="007C6A79" w:rsidRPr="006A0F89" w:rsidTr="007C4B09">
        <w:trPr>
          <w:trHeight w:val="340"/>
          <w:jc w:val="center"/>
        </w:trPr>
        <w:tc>
          <w:tcPr>
            <w:tcW w:w="666" w:type="dxa"/>
            <w:vAlign w:val="center"/>
          </w:tcPr>
          <w:p w:rsidR="007C6A79" w:rsidRPr="006A0F89" w:rsidRDefault="007C6A79" w:rsidP="00462814">
            <w:pPr>
              <w:adjustRightInd w:val="0"/>
              <w:snapToGrid w:val="0"/>
              <w:jc w:val="center"/>
              <w:rPr>
                <w:rFonts w:ascii="標楷體" w:eastAsia="標楷體" w:hAnsi="標楷體"/>
              </w:rPr>
            </w:pPr>
            <w:r>
              <w:rPr>
                <w:rFonts w:ascii="標楷體" w:eastAsia="標楷體" w:hAnsi="標楷體" w:hint="eastAsia"/>
              </w:rPr>
              <w:t>24</w:t>
            </w:r>
          </w:p>
        </w:tc>
        <w:tc>
          <w:tcPr>
            <w:tcW w:w="5480" w:type="dxa"/>
            <w:tcBorders>
              <w:left w:val="nil"/>
            </w:tcBorders>
            <w:vAlign w:val="center"/>
          </w:tcPr>
          <w:p w:rsidR="007C6A79" w:rsidRDefault="007C6A79" w:rsidP="00EB3340">
            <w:pPr>
              <w:adjustRightInd w:val="0"/>
              <w:snapToGrid w:val="0"/>
              <w:ind w:rightChars="-45" w:right="-108"/>
              <w:jc w:val="both"/>
              <w:rPr>
                <w:rFonts w:ascii="標楷體" w:eastAsia="標楷體" w:hAnsi="標楷體"/>
              </w:rPr>
            </w:pPr>
            <w:r>
              <w:rPr>
                <w:rFonts w:ascii="標楷體" w:eastAsia="標楷體" w:hAnsi="標楷體" w:hint="eastAsia"/>
              </w:rPr>
              <w:t>106S 86</w:t>
            </w:r>
            <w:r w:rsidRPr="0046419F">
              <w:rPr>
                <w:rFonts w:ascii="標楷體" w:eastAsia="標楷體" w:hAnsi="標楷體" w:hint="eastAsia"/>
              </w:rPr>
              <w:t>與外部廠商協商與談判研習班</w:t>
            </w:r>
          </w:p>
        </w:tc>
        <w:tc>
          <w:tcPr>
            <w:tcW w:w="709" w:type="dxa"/>
            <w:vAlign w:val="center"/>
          </w:tcPr>
          <w:p w:rsidR="007C6A79" w:rsidRPr="006A0F89" w:rsidRDefault="007C6A79" w:rsidP="00EB3340">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7C6A79" w:rsidRPr="006A0F89" w:rsidRDefault="007C6A79" w:rsidP="00EB3340">
            <w:pPr>
              <w:adjustRightInd w:val="0"/>
              <w:snapToGrid w:val="0"/>
              <w:jc w:val="right"/>
              <w:rPr>
                <w:rFonts w:ascii="標楷體" w:eastAsia="標楷體" w:hAnsi="標楷體"/>
              </w:rPr>
            </w:pPr>
            <w:r>
              <w:rPr>
                <w:rFonts w:ascii="標楷體" w:eastAsia="標楷體" w:hAnsi="標楷體" w:hint="eastAsia"/>
              </w:rPr>
              <w:t>2400</w:t>
            </w:r>
          </w:p>
        </w:tc>
        <w:tc>
          <w:tcPr>
            <w:tcW w:w="1182" w:type="dxa"/>
            <w:tcBorders>
              <w:left w:val="single" w:sz="4" w:space="0" w:color="auto"/>
            </w:tcBorders>
            <w:vAlign w:val="center"/>
          </w:tcPr>
          <w:p w:rsidR="007C6A79" w:rsidRPr="006A0F89" w:rsidRDefault="007C6A79" w:rsidP="001D7DEF">
            <w:pPr>
              <w:adjustRightInd w:val="0"/>
              <w:snapToGrid w:val="0"/>
              <w:jc w:val="center"/>
              <w:rPr>
                <w:rFonts w:ascii="標楷體" w:eastAsia="標楷體" w:hAnsi="標楷體"/>
              </w:rPr>
            </w:pPr>
          </w:p>
        </w:tc>
      </w:tr>
      <w:tr w:rsidR="007C6A79" w:rsidRPr="006A0F89" w:rsidTr="00EB3340">
        <w:trPr>
          <w:trHeight w:val="340"/>
          <w:jc w:val="center"/>
        </w:trPr>
        <w:tc>
          <w:tcPr>
            <w:tcW w:w="666" w:type="dxa"/>
            <w:vAlign w:val="center"/>
          </w:tcPr>
          <w:p w:rsidR="007C6A79" w:rsidRPr="006A0F89" w:rsidRDefault="007C6A79" w:rsidP="00462814">
            <w:pPr>
              <w:adjustRightInd w:val="0"/>
              <w:snapToGrid w:val="0"/>
              <w:jc w:val="center"/>
              <w:rPr>
                <w:rFonts w:ascii="標楷體" w:eastAsia="標楷體" w:hAnsi="標楷體"/>
              </w:rPr>
            </w:pPr>
            <w:r>
              <w:rPr>
                <w:rFonts w:ascii="標楷體" w:eastAsia="標楷體" w:hAnsi="標楷體" w:hint="eastAsia"/>
              </w:rPr>
              <w:t>25</w:t>
            </w:r>
          </w:p>
        </w:tc>
        <w:tc>
          <w:tcPr>
            <w:tcW w:w="5480" w:type="dxa"/>
            <w:tcBorders>
              <w:left w:val="nil"/>
            </w:tcBorders>
          </w:tcPr>
          <w:p w:rsidR="007C6A79" w:rsidRPr="00821558" w:rsidRDefault="007C6A79" w:rsidP="0097046F">
            <w:pPr>
              <w:adjustRightInd w:val="0"/>
              <w:snapToGrid w:val="0"/>
              <w:ind w:rightChars="-45" w:right="-108"/>
              <w:rPr>
                <w:rFonts w:ascii="標楷體" w:eastAsia="標楷體" w:hAnsi="標楷體"/>
              </w:rPr>
            </w:pPr>
            <w:r>
              <w:rPr>
                <w:rFonts w:ascii="標楷體" w:eastAsia="標楷體" w:hAnsi="標楷體" w:hint="eastAsia"/>
              </w:rPr>
              <w:t>10</w:t>
            </w:r>
            <w:r w:rsidR="0097046F">
              <w:rPr>
                <w:rFonts w:ascii="標楷體" w:eastAsia="標楷體" w:hAnsi="標楷體" w:hint="eastAsia"/>
              </w:rPr>
              <w:t>6</w:t>
            </w:r>
            <w:r>
              <w:rPr>
                <w:rFonts w:ascii="標楷體" w:eastAsia="標楷體" w:hAnsi="標楷體" w:hint="eastAsia"/>
              </w:rPr>
              <w:t>M265促進投資招商政策及技巧研習班</w:t>
            </w:r>
          </w:p>
        </w:tc>
        <w:tc>
          <w:tcPr>
            <w:tcW w:w="709" w:type="dxa"/>
            <w:vAlign w:val="center"/>
          </w:tcPr>
          <w:p w:rsidR="007C6A79" w:rsidRPr="006A0F89" w:rsidRDefault="007C6A79"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701" w:type="dxa"/>
            <w:vAlign w:val="center"/>
          </w:tcPr>
          <w:p w:rsidR="007C6A79" w:rsidRPr="006A0F89" w:rsidRDefault="007C6A79" w:rsidP="00EB3340">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7C6A79" w:rsidRPr="006A0F89" w:rsidRDefault="007C6A79" w:rsidP="001D7DEF">
            <w:pPr>
              <w:adjustRightInd w:val="0"/>
              <w:snapToGrid w:val="0"/>
              <w:jc w:val="center"/>
              <w:rPr>
                <w:rFonts w:ascii="標楷體" w:eastAsia="標楷體" w:hAnsi="標楷體"/>
              </w:rPr>
            </w:pPr>
          </w:p>
        </w:tc>
      </w:tr>
      <w:tr w:rsidR="007C6A79" w:rsidRPr="006A0F89" w:rsidTr="00EB3340">
        <w:trPr>
          <w:trHeight w:val="340"/>
          <w:jc w:val="center"/>
        </w:trPr>
        <w:tc>
          <w:tcPr>
            <w:tcW w:w="666" w:type="dxa"/>
            <w:vAlign w:val="center"/>
          </w:tcPr>
          <w:p w:rsidR="007C6A79" w:rsidRPr="006A0F89" w:rsidRDefault="007C6A79" w:rsidP="001D7DEF">
            <w:pPr>
              <w:adjustRightInd w:val="0"/>
              <w:snapToGrid w:val="0"/>
              <w:jc w:val="center"/>
              <w:rPr>
                <w:rFonts w:ascii="標楷體" w:eastAsia="標楷體" w:hAnsi="標楷體"/>
              </w:rPr>
            </w:pPr>
            <w:r>
              <w:rPr>
                <w:rFonts w:ascii="標楷體" w:eastAsia="標楷體" w:hAnsi="標楷體" w:hint="eastAsia"/>
              </w:rPr>
              <w:t>26</w:t>
            </w:r>
          </w:p>
        </w:tc>
        <w:tc>
          <w:tcPr>
            <w:tcW w:w="5480" w:type="dxa"/>
            <w:tcBorders>
              <w:left w:val="nil"/>
            </w:tcBorders>
            <w:vAlign w:val="center"/>
          </w:tcPr>
          <w:p w:rsidR="007C6A79" w:rsidRDefault="007909F1" w:rsidP="007909F1">
            <w:pPr>
              <w:adjustRightInd w:val="0"/>
              <w:snapToGrid w:val="0"/>
              <w:ind w:leftChars="-45" w:left="-108" w:rightChars="-45" w:right="-108"/>
              <w:rPr>
                <w:rFonts w:ascii="標楷體" w:eastAsia="標楷體" w:hAnsi="標楷體"/>
              </w:rPr>
            </w:pPr>
            <w:r>
              <w:rPr>
                <w:rFonts w:ascii="標楷體" w:eastAsia="標楷體" w:hAnsi="標楷體" w:hint="eastAsia"/>
              </w:rPr>
              <w:t>106M 83A智慧財產權研習班</w:t>
            </w:r>
          </w:p>
        </w:tc>
        <w:tc>
          <w:tcPr>
            <w:tcW w:w="709" w:type="dxa"/>
            <w:vAlign w:val="center"/>
          </w:tcPr>
          <w:p w:rsidR="007C6A79" w:rsidRPr="006A0F89" w:rsidRDefault="007909F1" w:rsidP="00EB3340">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7C6A79" w:rsidRPr="006A0F89" w:rsidRDefault="007909F1" w:rsidP="00EB3340">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7C6A79" w:rsidRPr="006A0F89" w:rsidRDefault="007C6A79" w:rsidP="001D7DEF">
            <w:pPr>
              <w:adjustRightInd w:val="0"/>
              <w:snapToGrid w:val="0"/>
              <w:jc w:val="center"/>
              <w:rPr>
                <w:rFonts w:ascii="標楷體" w:eastAsia="標楷體" w:hAnsi="標楷體"/>
              </w:rPr>
            </w:pPr>
          </w:p>
        </w:tc>
      </w:tr>
      <w:tr w:rsidR="007909F1" w:rsidRPr="006A0F89" w:rsidTr="00EB3340">
        <w:trPr>
          <w:trHeight w:val="340"/>
          <w:jc w:val="center"/>
        </w:trPr>
        <w:tc>
          <w:tcPr>
            <w:tcW w:w="666" w:type="dxa"/>
            <w:vAlign w:val="center"/>
          </w:tcPr>
          <w:p w:rsidR="007909F1" w:rsidRDefault="007909F1" w:rsidP="001D7DEF">
            <w:pPr>
              <w:adjustRightInd w:val="0"/>
              <w:snapToGrid w:val="0"/>
              <w:jc w:val="center"/>
              <w:rPr>
                <w:rFonts w:ascii="標楷體" w:eastAsia="標楷體" w:hAnsi="標楷體"/>
              </w:rPr>
            </w:pPr>
            <w:r>
              <w:rPr>
                <w:rFonts w:ascii="標楷體" w:eastAsia="標楷體" w:hAnsi="標楷體" w:hint="eastAsia"/>
              </w:rPr>
              <w:t>27</w:t>
            </w:r>
          </w:p>
        </w:tc>
        <w:tc>
          <w:tcPr>
            <w:tcW w:w="5480" w:type="dxa"/>
            <w:tcBorders>
              <w:left w:val="nil"/>
            </w:tcBorders>
            <w:vAlign w:val="center"/>
          </w:tcPr>
          <w:p w:rsidR="007909F1" w:rsidRDefault="007909F1" w:rsidP="007909F1">
            <w:pPr>
              <w:adjustRightInd w:val="0"/>
              <w:snapToGrid w:val="0"/>
              <w:ind w:rightChars="-45" w:right="-108"/>
              <w:jc w:val="both"/>
              <w:rPr>
                <w:rFonts w:ascii="標楷體" w:eastAsia="標楷體" w:hAnsi="標楷體"/>
              </w:rPr>
            </w:pPr>
            <w:r>
              <w:rPr>
                <w:rFonts w:ascii="標楷體" w:eastAsia="標楷體" w:hAnsi="標楷體" w:hint="eastAsia"/>
              </w:rPr>
              <w:t>106M264</w:t>
            </w:r>
            <w:r w:rsidRPr="000C6A64">
              <w:rPr>
                <w:rFonts w:ascii="標楷體" w:eastAsia="標楷體" w:hAnsi="標楷體" w:hint="eastAsia"/>
              </w:rPr>
              <w:t>全球商業經濟英文班</w:t>
            </w:r>
          </w:p>
        </w:tc>
        <w:tc>
          <w:tcPr>
            <w:tcW w:w="709" w:type="dxa"/>
            <w:vAlign w:val="center"/>
          </w:tcPr>
          <w:p w:rsidR="007909F1" w:rsidRPr="006A0F89" w:rsidRDefault="007909F1" w:rsidP="007909F1">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7909F1" w:rsidRPr="006A0F89" w:rsidRDefault="007909F1" w:rsidP="007909F1">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7909F1" w:rsidRPr="006A0F89" w:rsidRDefault="007909F1" w:rsidP="001D7DEF">
            <w:pPr>
              <w:adjustRightInd w:val="0"/>
              <w:snapToGrid w:val="0"/>
              <w:jc w:val="center"/>
              <w:rPr>
                <w:rFonts w:ascii="標楷體" w:eastAsia="標楷體" w:hAnsi="標楷體"/>
              </w:rPr>
            </w:pPr>
          </w:p>
        </w:tc>
      </w:tr>
    </w:tbl>
    <w:p w:rsidR="00AF130B" w:rsidRDefault="00AF130B" w:rsidP="005C424C">
      <w:pPr>
        <w:rPr>
          <w:rFonts w:ascii="標楷體" w:eastAsia="標楷體" w:hAnsi="標楷體"/>
          <w:bCs/>
        </w:rPr>
      </w:pPr>
    </w:p>
    <w:p w:rsidR="007C6A79" w:rsidRPr="006A0F89" w:rsidRDefault="007C6A79" w:rsidP="005C424C">
      <w:pPr>
        <w:rPr>
          <w:rFonts w:ascii="標楷體" w:eastAsia="標楷體" w:hAnsi="標楷體"/>
          <w:bCs/>
        </w:rPr>
      </w:pPr>
    </w:p>
    <w:p w:rsidR="00AF130B" w:rsidRDefault="00AF130B" w:rsidP="005C424C">
      <w:pPr>
        <w:rPr>
          <w:rFonts w:ascii="標楷體" w:eastAsia="標楷體" w:hAnsi="標楷體"/>
          <w:bCs/>
        </w:rPr>
      </w:pPr>
    </w:p>
    <w:p w:rsidR="00901353" w:rsidRDefault="00901353" w:rsidP="005C424C">
      <w:pPr>
        <w:rPr>
          <w:rFonts w:ascii="標楷體" w:eastAsia="標楷體" w:hAnsi="標楷體"/>
          <w:bCs/>
        </w:rPr>
      </w:pPr>
    </w:p>
    <w:p w:rsidR="00901353" w:rsidRDefault="00901353" w:rsidP="005C424C">
      <w:pPr>
        <w:rPr>
          <w:rFonts w:ascii="標楷體" w:eastAsia="標楷體" w:hAnsi="標楷體"/>
          <w:bCs/>
        </w:rPr>
      </w:pPr>
    </w:p>
    <w:p w:rsidR="002A6687" w:rsidRDefault="002A6687" w:rsidP="005C424C">
      <w:pPr>
        <w:rPr>
          <w:rFonts w:ascii="標楷體" w:eastAsia="標楷體" w:hAnsi="標楷體"/>
          <w:bCs/>
        </w:rPr>
      </w:pPr>
    </w:p>
    <w:p w:rsidR="002A6687" w:rsidRDefault="002A6687" w:rsidP="005C424C">
      <w:pPr>
        <w:rPr>
          <w:rFonts w:ascii="標楷體" w:eastAsia="標楷體" w:hAnsi="標楷體"/>
          <w:bCs/>
        </w:rPr>
      </w:pPr>
    </w:p>
    <w:p w:rsidR="002A6687" w:rsidRDefault="002A6687" w:rsidP="005C424C">
      <w:pPr>
        <w:rPr>
          <w:rFonts w:ascii="標楷體" w:eastAsia="標楷體" w:hAnsi="標楷體"/>
          <w:bCs/>
        </w:rPr>
      </w:pPr>
    </w:p>
    <w:p w:rsidR="00052856" w:rsidRPr="006A0F89" w:rsidRDefault="005C424C" w:rsidP="005C424C">
      <w:pPr>
        <w:rPr>
          <w:rFonts w:ascii="標楷體" w:eastAsia="標楷體" w:hAnsi="標楷體"/>
          <w:b/>
          <w:bCs/>
          <w:sz w:val="32"/>
          <w:szCs w:val="32"/>
        </w:rPr>
      </w:pPr>
      <w:r w:rsidRPr="006A0F89">
        <w:rPr>
          <w:rFonts w:ascii="標楷體" w:eastAsia="標楷體" w:hAnsi="標楷體" w:hint="eastAsia"/>
          <w:bCs/>
        </w:rPr>
        <w:t xml:space="preserve"> </w:t>
      </w:r>
      <w:r w:rsidR="00132207" w:rsidRPr="006A0F89">
        <w:rPr>
          <w:rFonts w:ascii="標楷體" w:eastAsia="標楷體" w:hAnsi="標楷體" w:hint="eastAsia"/>
          <w:b/>
          <w:bCs/>
          <w:sz w:val="32"/>
          <w:szCs w:val="32"/>
        </w:rPr>
        <w:t>二、公共行政</w:t>
      </w:r>
    </w:p>
    <w:tbl>
      <w:tblPr>
        <w:tblW w:w="9806" w:type="dxa"/>
        <w:jc w:val="center"/>
        <w:tblInd w:w="-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6"/>
        <w:gridCol w:w="5404"/>
        <w:gridCol w:w="709"/>
        <w:gridCol w:w="1701"/>
        <w:gridCol w:w="1216"/>
      </w:tblGrid>
      <w:tr w:rsidR="006639D6" w:rsidRPr="006A0F89" w:rsidTr="005B3E1E">
        <w:trPr>
          <w:trHeight w:val="402"/>
          <w:jc w:val="center"/>
        </w:trPr>
        <w:tc>
          <w:tcPr>
            <w:tcW w:w="776"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04" w:type="dxa"/>
            <w:tcBorders>
              <w:right w:val="nil"/>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6" w:type="dxa"/>
            <w:tcBorders>
              <w:left w:val="single" w:sz="4" w:space="0" w:color="auto"/>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6639D6" w:rsidRPr="006A0F89" w:rsidTr="00154610">
        <w:trPr>
          <w:trHeight w:val="397"/>
          <w:jc w:val="center"/>
        </w:trPr>
        <w:tc>
          <w:tcPr>
            <w:tcW w:w="776" w:type="dxa"/>
          </w:tcPr>
          <w:p w:rsidR="006639D6" w:rsidRPr="006A0F89" w:rsidRDefault="006639D6" w:rsidP="001D7DEF">
            <w:pPr>
              <w:adjustRightInd w:val="0"/>
              <w:snapToGrid w:val="0"/>
              <w:jc w:val="center"/>
              <w:rPr>
                <w:rFonts w:ascii="標楷體" w:eastAsia="標楷體" w:hAnsi="標楷體"/>
              </w:rPr>
            </w:pPr>
            <w:r w:rsidRPr="006A0F89">
              <w:rPr>
                <w:rFonts w:ascii="標楷體" w:eastAsia="標楷體" w:hAnsi="標楷體" w:hint="eastAsia"/>
              </w:rPr>
              <w:t>1</w:t>
            </w:r>
          </w:p>
        </w:tc>
        <w:tc>
          <w:tcPr>
            <w:tcW w:w="5404" w:type="dxa"/>
            <w:tcBorders>
              <w:right w:val="nil"/>
            </w:tcBorders>
          </w:tcPr>
          <w:p w:rsidR="006639D6" w:rsidRPr="006A0F89" w:rsidRDefault="006639D6" w:rsidP="00AF1804">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rPr>
              <w:t>M 14A</w:t>
            </w:r>
            <w:r w:rsidRPr="006A0F89">
              <w:rPr>
                <w:rFonts w:ascii="標楷體" w:eastAsia="標楷體" w:hAnsi="標楷體" w:hint="eastAsia"/>
              </w:rPr>
              <w:t>公務溝通理論與實務研</w:t>
            </w:r>
            <w:r w:rsidR="00DE32B5"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6639D6" w:rsidRPr="006A0F89" w:rsidRDefault="006639D6"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639D6" w:rsidRPr="006A0F89" w:rsidRDefault="006639D6"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6639D6" w:rsidRPr="006A0F89" w:rsidRDefault="006639D6"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2</w:t>
            </w:r>
          </w:p>
        </w:tc>
        <w:tc>
          <w:tcPr>
            <w:tcW w:w="5404" w:type="dxa"/>
            <w:tcBorders>
              <w:right w:val="nil"/>
            </w:tcBorders>
          </w:tcPr>
          <w:p w:rsidR="00030272" w:rsidRPr="006A0F89" w:rsidRDefault="00030272"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rPr>
              <w:t>M 28</w:t>
            </w:r>
            <w:r w:rsidRPr="006A0F89">
              <w:rPr>
                <w:rFonts w:ascii="標楷體" w:eastAsia="標楷體" w:hAnsi="標楷體" w:hint="eastAsia"/>
              </w:rPr>
              <w:t>人力資源管理實務研</w:t>
            </w:r>
            <w:r w:rsidR="00DE32B5"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w:t>
            </w:r>
            <w:r w:rsidR="00E10105" w:rsidRPr="006A0F89">
              <w:rPr>
                <w:rFonts w:ascii="標楷體" w:eastAsia="標楷體" w:hAnsi="標楷體" w:hint="eastAsia"/>
              </w:rPr>
              <w:t>8</w:t>
            </w:r>
          </w:p>
        </w:tc>
        <w:tc>
          <w:tcPr>
            <w:tcW w:w="1701" w:type="dxa"/>
            <w:vAlign w:val="center"/>
          </w:tcPr>
          <w:p w:rsidR="00030272" w:rsidRPr="006A0F89" w:rsidRDefault="00694523" w:rsidP="001D7DEF">
            <w:pPr>
              <w:adjustRightInd w:val="0"/>
              <w:snapToGrid w:val="0"/>
              <w:jc w:val="right"/>
              <w:rPr>
                <w:rFonts w:ascii="標楷體" w:eastAsia="標楷體" w:hAnsi="標楷體"/>
              </w:rPr>
            </w:pPr>
            <w:r w:rsidRPr="006A0F89">
              <w:rPr>
                <w:rFonts w:ascii="標楷體" w:eastAsia="標楷體" w:hAnsi="標楷體" w:hint="eastAsia"/>
              </w:rPr>
              <w:t>36</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3</w:t>
            </w:r>
          </w:p>
        </w:tc>
        <w:tc>
          <w:tcPr>
            <w:tcW w:w="5404" w:type="dxa"/>
            <w:tcBorders>
              <w:right w:val="nil"/>
            </w:tcBorders>
          </w:tcPr>
          <w:p w:rsidR="00030272" w:rsidRPr="006A0F89" w:rsidRDefault="00030272"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hint="eastAsia"/>
              </w:rPr>
              <w:t>M</w:t>
            </w:r>
            <w:r w:rsidR="00CE2298" w:rsidRPr="006A0F89">
              <w:rPr>
                <w:rFonts w:ascii="標楷體" w:eastAsia="標楷體" w:hAnsi="標楷體" w:hint="eastAsia"/>
              </w:rPr>
              <w:t xml:space="preserve"> </w:t>
            </w:r>
            <w:r w:rsidR="00901353">
              <w:rPr>
                <w:rFonts w:ascii="標楷體" w:eastAsia="標楷體" w:hAnsi="標楷體" w:hint="eastAsia"/>
              </w:rPr>
              <w:t>56D</w:t>
            </w:r>
            <w:r w:rsidR="00901353" w:rsidRPr="008D2D13">
              <w:rPr>
                <w:rFonts w:ascii="標楷體" w:eastAsia="標楷體" w:hAnsi="標楷體" w:hint="eastAsia"/>
              </w:rPr>
              <w:t>行政程序法班-行政聽證</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w:t>
            </w:r>
            <w:r w:rsidR="00901353">
              <w:rPr>
                <w:rFonts w:ascii="標楷體" w:eastAsia="標楷體" w:hAnsi="標楷體" w:hint="eastAsia"/>
              </w:rPr>
              <w:t>2</w:t>
            </w:r>
          </w:p>
        </w:tc>
        <w:tc>
          <w:tcPr>
            <w:tcW w:w="1701" w:type="dxa"/>
            <w:vAlign w:val="center"/>
          </w:tcPr>
          <w:p w:rsidR="00030272" w:rsidRPr="006A0F89" w:rsidRDefault="00901353" w:rsidP="001D7DEF">
            <w:pPr>
              <w:adjustRightInd w:val="0"/>
              <w:snapToGrid w:val="0"/>
              <w:jc w:val="right"/>
              <w:rPr>
                <w:rFonts w:ascii="標楷體" w:eastAsia="標楷體" w:hAnsi="標楷體"/>
              </w:rPr>
            </w:pPr>
            <w:r>
              <w:rPr>
                <w:rFonts w:ascii="標楷體" w:eastAsia="標楷體" w:hAnsi="標楷體" w:hint="eastAsia"/>
              </w:rPr>
              <w:t>24</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4</w:t>
            </w:r>
          </w:p>
        </w:tc>
        <w:tc>
          <w:tcPr>
            <w:tcW w:w="5404" w:type="dxa"/>
            <w:tcBorders>
              <w:right w:val="nil"/>
            </w:tcBorders>
          </w:tcPr>
          <w:p w:rsidR="00030272" w:rsidRPr="006A0F89" w:rsidRDefault="00030272" w:rsidP="001D7DEF">
            <w:pPr>
              <w:adjustRightInd w:val="0"/>
              <w:snapToGrid w:val="0"/>
              <w:jc w:val="both"/>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hint="eastAsia"/>
              </w:rPr>
              <w:t>M 46勞動法令研</w:t>
            </w:r>
            <w:r w:rsidR="00DE32B5"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5</w:t>
            </w:r>
          </w:p>
        </w:tc>
        <w:tc>
          <w:tcPr>
            <w:tcW w:w="5404" w:type="dxa"/>
            <w:tcBorders>
              <w:right w:val="nil"/>
            </w:tcBorders>
          </w:tcPr>
          <w:p w:rsidR="00030272" w:rsidRPr="006A0F89" w:rsidRDefault="00030272" w:rsidP="001D7DEF">
            <w:pPr>
              <w:adjustRightInd w:val="0"/>
              <w:snapToGrid w:val="0"/>
              <w:jc w:val="both"/>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rPr>
              <w:t>M 56A</w:t>
            </w:r>
            <w:r w:rsidRPr="006A0F89">
              <w:rPr>
                <w:rFonts w:ascii="標楷體" w:eastAsia="標楷體" w:hAnsi="標楷體" w:hint="eastAsia"/>
              </w:rPr>
              <w:t>行政法研</w:t>
            </w:r>
            <w:r w:rsidR="00DE32B5"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030272" w:rsidRPr="006A0F89" w:rsidRDefault="00BA570B" w:rsidP="00BA570B">
            <w:pPr>
              <w:adjustRightInd w:val="0"/>
              <w:snapToGrid w:val="0"/>
              <w:ind w:rightChars="-45" w:right="-108"/>
              <w:jc w:val="center"/>
              <w:rPr>
                <w:rFonts w:ascii="標楷體" w:eastAsia="標楷體" w:hAnsi="標楷體"/>
              </w:rPr>
            </w:pPr>
            <w:r>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6</w:t>
            </w:r>
          </w:p>
        </w:tc>
        <w:tc>
          <w:tcPr>
            <w:tcW w:w="5404" w:type="dxa"/>
            <w:tcBorders>
              <w:right w:val="nil"/>
            </w:tcBorders>
          </w:tcPr>
          <w:p w:rsidR="00030272" w:rsidRPr="006A0F89" w:rsidRDefault="00030272" w:rsidP="001D7DEF">
            <w:pPr>
              <w:adjustRightInd w:val="0"/>
              <w:snapToGrid w:val="0"/>
              <w:jc w:val="both"/>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hint="eastAsia"/>
              </w:rPr>
              <w:t>M</w:t>
            </w:r>
            <w:r w:rsidR="00894038" w:rsidRPr="006A0F89">
              <w:rPr>
                <w:rFonts w:ascii="標楷體" w:eastAsia="標楷體" w:hAnsi="標楷體" w:hint="eastAsia"/>
              </w:rPr>
              <w:t xml:space="preserve"> </w:t>
            </w:r>
            <w:r w:rsidRPr="006A0F89">
              <w:rPr>
                <w:rFonts w:ascii="標楷體" w:eastAsia="標楷體" w:hAnsi="標楷體" w:hint="eastAsia"/>
              </w:rPr>
              <w:t>56F民法債權研習班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7</w:t>
            </w:r>
          </w:p>
        </w:tc>
        <w:tc>
          <w:tcPr>
            <w:tcW w:w="5404" w:type="dxa"/>
            <w:tcBorders>
              <w:right w:val="nil"/>
            </w:tcBorders>
          </w:tcPr>
          <w:p w:rsidR="00030272" w:rsidRPr="006A0F89" w:rsidRDefault="00030272" w:rsidP="001D7DEF">
            <w:pPr>
              <w:adjustRightInd w:val="0"/>
              <w:snapToGrid w:val="0"/>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rPr>
              <w:t>M129</w:t>
            </w:r>
            <w:r w:rsidRPr="006A0F89">
              <w:rPr>
                <w:rFonts w:ascii="標楷體" w:eastAsia="標楷體" w:hAnsi="標楷體" w:hint="eastAsia"/>
              </w:rPr>
              <w:t>計畫管理研</w:t>
            </w:r>
            <w:r w:rsidR="00DE32B5"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577139">
            <w:pPr>
              <w:adjustRightInd w:val="0"/>
              <w:snapToGrid w:val="0"/>
              <w:jc w:val="center"/>
              <w:rPr>
                <w:rFonts w:ascii="標楷體" w:eastAsia="標楷體" w:hAnsi="標楷體"/>
              </w:rPr>
            </w:pPr>
            <w:r>
              <w:rPr>
                <w:rFonts w:ascii="標楷體" w:eastAsia="標楷體" w:hAnsi="標楷體" w:hint="eastAsia"/>
              </w:rPr>
              <w:t>8</w:t>
            </w:r>
          </w:p>
        </w:tc>
        <w:tc>
          <w:tcPr>
            <w:tcW w:w="5404" w:type="dxa"/>
            <w:tcBorders>
              <w:right w:val="nil"/>
            </w:tcBorders>
          </w:tcPr>
          <w:p w:rsidR="00030272" w:rsidRPr="006A0F89" w:rsidRDefault="00030272" w:rsidP="001D7DEF">
            <w:pPr>
              <w:adjustRightInd w:val="0"/>
              <w:snapToGrid w:val="0"/>
              <w:rPr>
                <w:rFonts w:ascii="標楷體" w:eastAsia="標楷體" w:hAnsi="標楷體"/>
              </w:rPr>
            </w:pPr>
            <w:r w:rsidRPr="006A0F89">
              <w:rPr>
                <w:rFonts w:ascii="標楷體" w:eastAsia="標楷體" w:hAnsi="標楷體" w:hint="eastAsia"/>
              </w:rPr>
              <w:t>10</w:t>
            </w:r>
            <w:r w:rsidR="00901353">
              <w:rPr>
                <w:rFonts w:ascii="標楷體" w:eastAsia="標楷體" w:hAnsi="標楷體" w:hint="eastAsia"/>
              </w:rPr>
              <w:t>6</w:t>
            </w:r>
            <w:r w:rsidRPr="006A0F89">
              <w:rPr>
                <w:rFonts w:ascii="標楷體" w:eastAsia="標楷體" w:hAnsi="標楷體"/>
              </w:rPr>
              <w:t>M132</w:t>
            </w:r>
            <w:r w:rsidRPr="006A0F89">
              <w:rPr>
                <w:rFonts w:ascii="標楷體" w:eastAsia="標楷體" w:hAnsi="標楷體" w:hint="eastAsia"/>
              </w:rPr>
              <w:t>危機</w:t>
            </w:r>
            <w:r w:rsidR="00BA570B">
              <w:rPr>
                <w:rFonts w:ascii="標楷體" w:eastAsia="標楷體" w:hAnsi="標楷體" w:hint="eastAsia"/>
              </w:rPr>
              <w:t>的</w:t>
            </w:r>
            <w:r w:rsidRPr="006A0F89">
              <w:rPr>
                <w:rFonts w:ascii="標楷體" w:eastAsia="標楷體" w:hAnsi="標楷體" w:hint="eastAsia"/>
              </w:rPr>
              <w:t>處理</w:t>
            </w:r>
            <w:r w:rsidR="00BA570B">
              <w:rPr>
                <w:rFonts w:ascii="標楷體" w:eastAsia="標楷體" w:hAnsi="標楷體" w:hint="eastAsia"/>
              </w:rPr>
              <w:t>與訓練</w:t>
            </w:r>
            <w:r w:rsidRPr="006A0F89">
              <w:rPr>
                <w:rFonts w:ascii="標楷體" w:eastAsia="標楷體" w:hAnsi="標楷體" w:hint="eastAsia"/>
              </w:rPr>
              <w:t>研究班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9</w:t>
            </w:r>
          </w:p>
        </w:tc>
        <w:tc>
          <w:tcPr>
            <w:tcW w:w="5404" w:type="dxa"/>
            <w:tcBorders>
              <w:right w:val="nil"/>
            </w:tcBorders>
          </w:tcPr>
          <w:p w:rsidR="00030272" w:rsidRPr="006A0F89" w:rsidRDefault="00545347"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M152D</w:t>
            </w:r>
            <w:r w:rsidR="00030272" w:rsidRPr="006A0F89">
              <w:rPr>
                <w:rFonts w:ascii="標楷體" w:eastAsia="標楷體" w:hAnsi="標楷體"/>
              </w:rPr>
              <w:t>採購專業人員基礎訓練班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70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13200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577139">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0</w:t>
            </w:r>
          </w:p>
        </w:tc>
        <w:tc>
          <w:tcPr>
            <w:tcW w:w="5404" w:type="dxa"/>
            <w:tcBorders>
              <w:right w:val="nil"/>
            </w:tcBorders>
          </w:tcPr>
          <w:p w:rsidR="00030272" w:rsidRPr="006A0F89" w:rsidRDefault="00545347"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M152E</w:t>
            </w:r>
            <w:r w:rsidR="00030272" w:rsidRPr="006A0F89">
              <w:rPr>
                <w:rFonts w:ascii="標楷體" w:eastAsia="標楷體" w:hAnsi="標楷體"/>
              </w:rPr>
              <w:t>採購專業人員</w:t>
            </w:r>
            <w:r w:rsidR="00030272" w:rsidRPr="006A0F89">
              <w:rPr>
                <w:rFonts w:ascii="標楷體" w:eastAsia="標楷體" w:hAnsi="標楷體" w:hint="eastAsia"/>
              </w:rPr>
              <w:t>進階</w:t>
            </w:r>
            <w:r w:rsidR="00030272" w:rsidRPr="006A0F89">
              <w:rPr>
                <w:rFonts w:ascii="標楷體" w:eastAsia="標楷體" w:hAnsi="標楷體"/>
              </w:rPr>
              <w:t>訓練班</w:t>
            </w:r>
          </w:p>
        </w:tc>
        <w:tc>
          <w:tcPr>
            <w:tcW w:w="709" w:type="dxa"/>
            <w:vAlign w:val="center"/>
          </w:tcPr>
          <w:p w:rsidR="00030272" w:rsidRPr="006A0F89" w:rsidRDefault="00030272" w:rsidP="0064758D">
            <w:pPr>
              <w:adjustRightInd w:val="0"/>
              <w:snapToGrid w:val="0"/>
              <w:jc w:val="center"/>
              <w:rPr>
                <w:rFonts w:ascii="標楷體" w:eastAsia="標楷體" w:hAnsi="標楷體"/>
              </w:rPr>
            </w:pPr>
            <w:r w:rsidRPr="006A0F89">
              <w:rPr>
                <w:rFonts w:ascii="標楷體" w:eastAsia="標楷體" w:hAnsi="標楷體" w:hint="eastAsia"/>
              </w:rPr>
              <w:t>5</w:t>
            </w:r>
            <w:r w:rsidR="0064758D" w:rsidRPr="006A0F89">
              <w:rPr>
                <w:rFonts w:ascii="標楷體" w:eastAsia="標楷體" w:hAnsi="標楷體" w:hint="eastAsia"/>
              </w:rPr>
              <w:t>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10800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11</w:t>
            </w:r>
          </w:p>
        </w:tc>
        <w:tc>
          <w:tcPr>
            <w:tcW w:w="5404" w:type="dxa"/>
            <w:tcBorders>
              <w:right w:val="nil"/>
            </w:tcBorders>
          </w:tcPr>
          <w:p w:rsidR="00030272" w:rsidRPr="006A0F89" w:rsidRDefault="00545347"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M152H採購人員權益保障研</w:t>
            </w:r>
            <w:r w:rsidR="002C71E8" w:rsidRPr="006A0F89">
              <w:rPr>
                <w:rFonts w:ascii="標楷體" w:eastAsia="標楷體" w:hAnsi="標楷體" w:hint="eastAsia"/>
              </w:rPr>
              <w:t>究</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2</w:t>
            </w:r>
          </w:p>
        </w:tc>
        <w:tc>
          <w:tcPr>
            <w:tcW w:w="5404" w:type="dxa"/>
            <w:tcBorders>
              <w:right w:val="nil"/>
            </w:tcBorders>
          </w:tcPr>
          <w:p w:rsidR="00030272" w:rsidRPr="006A0F89" w:rsidRDefault="00545347"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rPr>
              <w:t>M158</w:t>
            </w:r>
            <w:r w:rsidR="00030272" w:rsidRPr="006A0F89">
              <w:rPr>
                <w:rFonts w:ascii="標楷體" w:eastAsia="標楷體" w:hAnsi="標楷體" w:hint="eastAsia"/>
              </w:rPr>
              <w:t>消防管理研</w:t>
            </w:r>
            <w:r w:rsidR="00DE32B5" w:rsidRPr="006A0F89">
              <w:rPr>
                <w:rFonts w:ascii="標楷體" w:eastAsia="標楷體" w:hAnsi="標楷體" w:hint="eastAsia"/>
              </w:rPr>
              <w:t>習</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3</w:t>
            </w:r>
          </w:p>
        </w:tc>
        <w:tc>
          <w:tcPr>
            <w:tcW w:w="5404" w:type="dxa"/>
            <w:tcBorders>
              <w:right w:val="nil"/>
            </w:tcBorders>
          </w:tcPr>
          <w:p w:rsidR="00030272" w:rsidRPr="006A0F89" w:rsidRDefault="00030272" w:rsidP="004B0F22">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Pr="006A0F89">
              <w:rPr>
                <w:rFonts w:ascii="標楷體" w:eastAsia="標楷體" w:hAnsi="標楷體" w:hint="eastAsia"/>
              </w:rPr>
              <w:t>M 79對外溝通協調研究班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4</w:t>
            </w:r>
          </w:p>
        </w:tc>
        <w:tc>
          <w:tcPr>
            <w:tcW w:w="5404" w:type="dxa"/>
            <w:tcBorders>
              <w:right w:val="nil"/>
            </w:tcBorders>
          </w:tcPr>
          <w:p w:rsidR="00030272" w:rsidRPr="006A0F89" w:rsidRDefault="00545347" w:rsidP="001D7DEF">
            <w:pPr>
              <w:adjustRightInd w:val="0"/>
              <w:snapToGrid w:val="0"/>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rPr>
              <w:t>M180</w:t>
            </w:r>
            <w:r w:rsidR="00030272" w:rsidRPr="006A0F89">
              <w:rPr>
                <w:rFonts w:ascii="標楷體" w:eastAsia="標楷體" w:hAnsi="標楷體" w:hint="eastAsia"/>
              </w:rPr>
              <w:t>公文寫作實務</w:t>
            </w:r>
            <w:r w:rsidR="00DE32B5" w:rsidRPr="006A0F89">
              <w:rPr>
                <w:rFonts w:ascii="標楷體" w:eastAsia="標楷體" w:hAnsi="標楷體" w:hint="eastAsia"/>
              </w:rPr>
              <w:t>研習</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5</w:t>
            </w:r>
          </w:p>
        </w:tc>
        <w:tc>
          <w:tcPr>
            <w:tcW w:w="5404" w:type="dxa"/>
            <w:tcBorders>
              <w:right w:val="nil"/>
            </w:tcBorders>
          </w:tcPr>
          <w:p w:rsidR="00030272" w:rsidRPr="006A0F89" w:rsidRDefault="00545347" w:rsidP="001D7DEF">
            <w:pPr>
              <w:adjustRightInd w:val="0"/>
              <w:snapToGrid w:val="0"/>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M234個人資料保護法研</w:t>
            </w:r>
            <w:r w:rsidR="00DE32B5" w:rsidRPr="006A0F89">
              <w:rPr>
                <w:rFonts w:ascii="標楷體" w:eastAsia="標楷體" w:hAnsi="標楷體" w:hint="eastAsia"/>
              </w:rPr>
              <w:t>習</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w:t>
            </w:r>
            <w:r w:rsidR="00E10105" w:rsidRPr="006A0F89">
              <w:rPr>
                <w:rFonts w:ascii="標楷體" w:eastAsia="標楷體" w:hAnsi="標楷體" w:hint="eastAsia"/>
              </w:rPr>
              <w:t>8</w:t>
            </w:r>
          </w:p>
        </w:tc>
        <w:tc>
          <w:tcPr>
            <w:tcW w:w="1701" w:type="dxa"/>
            <w:vAlign w:val="center"/>
          </w:tcPr>
          <w:p w:rsidR="00030272" w:rsidRPr="006A0F89" w:rsidRDefault="00694523" w:rsidP="001D7DEF">
            <w:pPr>
              <w:adjustRightInd w:val="0"/>
              <w:snapToGrid w:val="0"/>
              <w:jc w:val="right"/>
              <w:rPr>
                <w:rFonts w:ascii="標楷體" w:eastAsia="標楷體" w:hAnsi="標楷體"/>
              </w:rPr>
            </w:pPr>
            <w:r w:rsidRPr="006A0F89">
              <w:rPr>
                <w:rFonts w:ascii="標楷體" w:eastAsia="標楷體" w:hAnsi="標楷體" w:hint="eastAsia"/>
              </w:rPr>
              <w:t>36</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1</w:t>
            </w:r>
            <w:r w:rsidR="00577139">
              <w:rPr>
                <w:rFonts w:ascii="標楷體" w:eastAsia="標楷體" w:hAnsi="標楷體" w:hint="eastAsia"/>
              </w:rPr>
              <w:t>6</w:t>
            </w:r>
          </w:p>
        </w:tc>
        <w:tc>
          <w:tcPr>
            <w:tcW w:w="5404" w:type="dxa"/>
            <w:tcBorders>
              <w:right w:val="nil"/>
            </w:tcBorders>
          </w:tcPr>
          <w:p w:rsidR="00030272" w:rsidRPr="006A0F89" w:rsidRDefault="00030272" w:rsidP="00BA570B">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Pr="006A0F89">
              <w:rPr>
                <w:rFonts w:ascii="標楷體" w:eastAsia="標楷體" w:hAnsi="標楷體" w:hint="eastAsia"/>
              </w:rPr>
              <w:t>M260性別主流化</w:t>
            </w:r>
            <w:r w:rsidR="00BA570B">
              <w:rPr>
                <w:rFonts w:ascii="標楷體" w:eastAsia="標楷體" w:hAnsi="標楷體" w:hint="eastAsia"/>
              </w:rPr>
              <w:t>及性騷擾防治</w:t>
            </w:r>
            <w:r w:rsidRPr="006A0F89">
              <w:rPr>
                <w:rFonts w:ascii="標楷體" w:eastAsia="標楷體" w:hAnsi="標楷體" w:hint="eastAsia"/>
              </w:rPr>
              <w:t>研習班</w:t>
            </w:r>
          </w:p>
        </w:tc>
        <w:tc>
          <w:tcPr>
            <w:tcW w:w="709" w:type="dxa"/>
            <w:vAlign w:val="center"/>
          </w:tcPr>
          <w:p w:rsidR="00030272" w:rsidRPr="006A0F89" w:rsidRDefault="00030272" w:rsidP="001B4171">
            <w:pPr>
              <w:adjustRightInd w:val="0"/>
              <w:snapToGrid w:val="0"/>
              <w:jc w:val="center"/>
              <w:rPr>
                <w:rFonts w:ascii="標楷體" w:eastAsia="標楷體" w:hAnsi="標楷體"/>
              </w:rPr>
            </w:pPr>
            <w:r w:rsidRPr="006A0F89">
              <w:rPr>
                <w:rFonts w:ascii="標楷體" w:eastAsia="標楷體" w:hAnsi="標楷體" w:hint="eastAsia"/>
              </w:rPr>
              <w:t>1</w:t>
            </w:r>
            <w:r w:rsidR="00BA570B">
              <w:rPr>
                <w:rFonts w:ascii="標楷體" w:eastAsia="標楷體" w:hAnsi="標楷體" w:hint="eastAsia"/>
              </w:rPr>
              <w:t>8</w:t>
            </w:r>
          </w:p>
        </w:tc>
        <w:tc>
          <w:tcPr>
            <w:tcW w:w="1701" w:type="dxa"/>
            <w:vAlign w:val="center"/>
          </w:tcPr>
          <w:p w:rsidR="00030272" w:rsidRPr="006A0F89" w:rsidRDefault="00BA570B" w:rsidP="001D7DEF">
            <w:pPr>
              <w:adjustRightInd w:val="0"/>
              <w:snapToGrid w:val="0"/>
              <w:jc w:val="right"/>
              <w:rPr>
                <w:rFonts w:ascii="標楷體" w:eastAsia="標楷體" w:hAnsi="標楷體"/>
              </w:rPr>
            </w:pPr>
            <w:r>
              <w:rPr>
                <w:rFonts w:ascii="標楷體" w:eastAsia="標楷體" w:hAnsi="標楷體" w:hint="eastAsia"/>
              </w:rPr>
              <w:t>36</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17</w:t>
            </w:r>
          </w:p>
        </w:tc>
        <w:tc>
          <w:tcPr>
            <w:tcW w:w="5404" w:type="dxa"/>
            <w:tcBorders>
              <w:right w:val="nil"/>
            </w:tcBorders>
          </w:tcPr>
          <w:p w:rsidR="00030272" w:rsidRPr="006A0F89" w:rsidRDefault="00030272" w:rsidP="00BA570B">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Pr="006A0F89">
              <w:rPr>
                <w:rFonts w:ascii="標楷體" w:eastAsia="標楷體" w:hAnsi="標楷體" w:hint="eastAsia"/>
              </w:rPr>
              <w:t>M</w:t>
            </w:r>
            <w:r w:rsidR="00BA570B">
              <w:rPr>
                <w:rFonts w:ascii="標楷體" w:eastAsia="標楷體" w:hAnsi="標楷體" w:hint="eastAsia"/>
              </w:rPr>
              <w:t xml:space="preserve"> 56P國家賠償法案例研</w:t>
            </w:r>
            <w:r w:rsidRPr="006A0F89">
              <w:rPr>
                <w:rFonts w:ascii="標楷體" w:eastAsia="標楷體" w:hAnsi="標楷體" w:hint="eastAsia"/>
              </w:rPr>
              <w:t>習班</w:t>
            </w:r>
          </w:p>
        </w:tc>
        <w:tc>
          <w:tcPr>
            <w:tcW w:w="709" w:type="dxa"/>
            <w:vAlign w:val="center"/>
          </w:tcPr>
          <w:p w:rsidR="00030272" w:rsidRPr="006A0F89" w:rsidRDefault="00030272" w:rsidP="001B4171">
            <w:pPr>
              <w:adjustRightInd w:val="0"/>
              <w:snapToGrid w:val="0"/>
              <w:jc w:val="center"/>
              <w:rPr>
                <w:rFonts w:ascii="標楷體" w:eastAsia="標楷體" w:hAnsi="標楷體"/>
              </w:rPr>
            </w:pPr>
            <w:r w:rsidRPr="006A0F89">
              <w:rPr>
                <w:rFonts w:ascii="標楷體" w:eastAsia="標楷體" w:hAnsi="標楷體" w:hint="eastAsia"/>
              </w:rPr>
              <w:t>1</w:t>
            </w:r>
            <w:r w:rsidR="001B4171" w:rsidRPr="006A0F89">
              <w:rPr>
                <w:rFonts w:ascii="標楷體" w:eastAsia="標楷體" w:hAnsi="標楷體" w:hint="eastAsia"/>
              </w:rPr>
              <w:t>2</w:t>
            </w:r>
          </w:p>
        </w:tc>
        <w:tc>
          <w:tcPr>
            <w:tcW w:w="1701" w:type="dxa"/>
            <w:vAlign w:val="center"/>
          </w:tcPr>
          <w:p w:rsidR="00030272" w:rsidRPr="006A0F89" w:rsidRDefault="00A652F3" w:rsidP="001D7DEF">
            <w:pPr>
              <w:adjustRightInd w:val="0"/>
              <w:snapToGrid w:val="0"/>
              <w:jc w:val="right"/>
              <w:rPr>
                <w:rFonts w:ascii="標楷體" w:eastAsia="標楷體" w:hAnsi="標楷體"/>
              </w:rPr>
            </w:pPr>
            <w:r w:rsidRPr="006A0F89">
              <w:rPr>
                <w:rFonts w:ascii="標楷體" w:eastAsia="標楷體" w:hAnsi="標楷體" w:hint="eastAsia"/>
              </w:rPr>
              <w:t>24</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lastRenderedPageBreak/>
              <w:t>18</w:t>
            </w:r>
          </w:p>
        </w:tc>
        <w:tc>
          <w:tcPr>
            <w:tcW w:w="5404" w:type="dxa"/>
            <w:tcBorders>
              <w:right w:val="nil"/>
            </w:tcBorders>
          </w:tcPr>
          <w:p w:rsidR="00030272" w:rsidRPr="006A0F89" w:rsidRDefault="00545347" w:rsidP="001D7DEF">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M267</w:t>
            </w:r>
            <w:r w:rsidR="009B0F00" w:rsidRPr="006A0F89">
              <w:rPr>
                <w:rFonts w:ascii="標楷體" w:eastAsia="標楷體" w:hAnsi="標楷體" w:hint="eastAsia"/>
              </w:rPr>
              <w:t>機關</w:t>
            </w:r>
            <w:r w:rsidR="00030272" w:rsidRPr="006A0F89">
              <w:rPr>
                <w:rFonts w:ascii="標楷體" w:eastAsia="標楷體" w:hAnsi="標楷體" w:hint="eastAsia"/>
              </w:rPr>
              <w:t>檔案管理技巧</w:t>
            </w:r>
            <w:r w:rsidR="00DB748C" w:rsidRPr="006A0F89">
              <w:rPr>
                <w:rFonts w:ascii="標楷體" w:eastAsia="標楷體" w:hAnsi="標楷體" w:hint="eastAsia"/>
              </w:rPr>
              <w:t>研習</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w:t>
            </w:r>
            <w:r w:rsidR="00E10105" w:rsidRPr="006A0F89">
              <w:rPr>
                <w:rFonts w:ascii="標楷體" w:eastAsia="標楷體" w:hAnsi="標楷體" w:hint="eastAsia"/>
              </w:rPr>
              <w:t>8</w:t>
            </w:r>
          </w:p>
        </w:tc>
        <w:tc>
          <w:tcPr>
            <w:tcW w:w="1701" w:type="dxa"/>
            <w:vAlign w:val="center"/>
          </w:tcPr>
          <w:p w:rsidR="00030272" w:rsidRPr="006A0F89" w:rsidRDefault="00694523" w:rsidP="001D7DEF">
            <w:pPr>
              <w:adjustRightInd w:val="0"/>
              <w:snapToGrid w:val="0"/>
              <w:jc w:val="right"/>
              <w:rPr>
                <w:rFonts w:ascii="標楷體" w:eastAsia="標楷體" w:hAnsi="標楷體"/>
              </w:rPr>
            </w:pPr>
            <w:r w:rsidRPr="006A0F89">
              <w:rPr>
                <w:rFonts w:ascii="標楷體" w:eastAsia="標楷體" w:hAnsi="標楷體" w:hint="eastAsia"/>
              </w:rPr>
              <w:t>36</w:t>
            </w:r>
            <w:r w:rsidR="00030272" w:rsidRPr="006A0F89">
              <w:rPr>
                <w:rFonts w:ascii="標楷體" w:eastAsia="標楷體" w:hAnsi="標楷體" w:hint="eastAsia"/>
              </w:rPr>
              <w:t>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577139" w:rsidP="001D7DEF">
            <w:pPr>
              <w:adjustRightInd w:val="0"/>
              <w:snapToGrid w:val="0"/>
              <w:jc w:val="center"/>
              <w:rPr>
                <w:rFonts w:ascii="標楷體" w:eastAsia="標楷體" w:hAnsi="標楷體"/>
              </w:rPr>
            </w:pPr>
            <w:r>
              <w:rPr>
                <w:rFonts w:ascii="標楷體" w:eastAsia="標楷體" w:hAnsi="標楷體" w:hint="eastAsia"/>
              </w:rPr>
              <w:t>19</w:t>
            </w:r>
          </w:p>
        </w:tc>
        <w:tc>
          <w:tcPr>
            <w:tcW w:w="5404" w:type="dxa"/>
            <w:tcBorders>
              <w:right w:val="nil"/>
            </w:tcBorders>
          </w:tcPr>
          <w:p w:rsidR="00030272" w:rsidRPr="006A0F89" w:rsidRDefault="00545347" w:rsidP="001D7DEF">
            <w:pPr>
              <w:adjustRightInd w:val="0"/>
              <w:snapToGrid w:val="0"/>
              <w:jc w:val="both"/>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S</w:t>
            </w:r>
            <w:r w:rsidR="00CE2298" w:rsidRPr="006A0F89">
              <w:rPr>
                <w:rFonts w:ascii="標楷體" w:eastAsia="標楷體" w:hAnsi="標楷體" w:hint="eastAsia"/>
              </w:rPr>
              <w:t xml:space="preserve"> </w:t>
            </w:r>
            <w:r w:rsidR="00030272" w:rsidRPr="006A0F89">
              <w:rPr>
                <w:rFonts w:ascii="標楷體" w:eastAsia="標楷體" w:hAnsi="標楷體" w:hint="eastAsia"/>
              </w:rPr>
              <w:t>28公務人員保障法研習班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030272" w:rsidRPr="006A0F89" w:rsidTr="00154610">
        <w:trPr>
          <w:trHeight w:val="397"/>
          <w:jc w:val="center"/>
        </w:trPr>
        <w:tc>
          <w:tcPr>
            <w:tcW w:w="776" w:type="dxa"/>
          </w:tcPr>
          <w:p w:rsidR="00030272" w:rsidRPr="006A0F89" w:rsidRDefault="00030272" w:rsidP="001D7DEF">
            <w:pPr>
              <w:adjustRightInd w:val="0"/>
              <w:snapToGrid w:val="0"/>
              <w:jc w:val="center"/>
              <w:rPr>
                <w:rFonts w:ascii="標楷體" w:eastAsia="標楷體" w:hAnsi="標楷體"/>
              </w:rPr>
            </w:pPr>
            <w:r w:rsidRPr="006A0F89">
              <w:rPr>
                <w:rFonts w:ascii="標楷體" w:eastAsia="標楷體" w:hAnsi="標楷體" w:hint="eastAsia"/>
              </w:rPr>
              <w:t>2</w:t>
            </w:r>
            <w:r w:rsidR="002A6687">
              <w:rPr>
                <w:rFonts w:ascii="標楷體" w:eastAsia="標楷體" w:hAnsi="標楷體" w:hint="eastAsia"/>
              </w:rPr>
              <w:t>0</w:t>
            </w:r>
          </w:p>
        </w:tc>
        <w:tc>
          <w:tcPr>
            <w:tcW w:w="5404" w:type="dxa"/>
            <w:tcBorders>
              <w:right w:val="nil"/>
            </w:tcBorders>
          </w:tcPr>
          <w:p w:rsidR="00030272" w:rsidRPr="006A0F89" w:rsidRDefault="00545347" w:rsidP="001D7DEF">
            <w:pPr>
              <w:adjustRightInd w:val="0"/>
              <w:snapToGrid w:val="0"/>
              <w:ind w:rightChars="-45" w:right="-108"/>
              <w:rPr>
                <w:rFonts w:ascii="標楷體" w:eastAsia="標楷體" w:hAnsi="標楷體"/>
              </w:rPr>
            </w:pPr>
            <w:r w:rsidRPr="006A0F89">
              <w:rPr>
                <w:rFonts w:ascii="標楷體" w:eastAsia="標楷體" w:hAnsi="標楷體" w:hint="eastAsia"/>
              </w:rPr>
              <w:t>10</w:t>
            </w:r>
            <w:r w:rsidR="00BA570B">
              <w:rPr>
                <w:rFonts w:ascii="標楷體" w:eastAsia="標楷體" w:hAnsi="標楷體" w:hint="eastAsia"/>
              </w:rPr>
              <w:t>6</w:t>
            </w:r>
            <w:r w:rsidR="00030272" w:rsidRPr="006A0F89">
              <w:rPr>
                <w:rFonts w:ascii="標楷體" w:eastAsia="標楷體" w:hAnsi="標楷體" w:hint="eastAsia"/>
              </w:rPr>
              <w:t>M152F政府採購及審核監辦研</w:t>
            </w:r>
            <w:r w:rsidR="00F960BC" w:rsidRPr="006A0F89">
              <w:rPr>
                <w:rFonts w:ascii="標楷體" w:eastAsia="標楷體" w:hAnsi="標楷體" w:hint="eastAsia"/>
              </w:rPr>
              <w:t>究</w:t>
            </w:r>
            <w:r w:rsidR="00030272" w:rsidRPr="006A0F89">
              <w:rPr>
                <w:rFonts w:ascii="標楷體" w:eastAsia="標楷體" w:hAnsi="標楷體" w:hint="eastAsia"/>
              </w:rPr>
              <w:t>班</w:t>
            </w:r>
          </w:p>
        </w:tc>
        <w:tc>
          <w:tcPr>
            <w:tcW w:w="709" w:type="dxa"/>
            <w:vAlign w:val="center"/>
          </w:tcPr>
          <w:p w:rsidR="00030272" w:rsidRPr="006A0F89" w:rsidRDefault="00030272" w:rsidP="00AB42A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030272" w:rsidRPr="006A0F89" w:rsidRDefault="00030272"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030272" w:rsidRPr="006A0F89" w:rsidRDefault="00030272" w:rsidP="001D7DEF">
            <w:pPr>
              <w:adjustRightInd w:val="0"/>
              <w:snapToGrid w:val="0"/>
              <w:jc w:val="both"/>
              <w:rPr>
                <w:rFonts w:ascii="標楷體" w:eastAsia="標楷體" w:hAnsi="標楷體"/>
              </w:rPr>
            </w:pPr>
          </w:p>
        </w:tc>
      </w:tr>
      <w:tr w:rsidR="00A652F3" w:rsidRPr="006A0F89" w:rsidTr="00154610">
        <w:trPr>
          <w:trHeight w:val="397"/>
          <w:jc w:val="center"/>
        </w:trPr>
        <w:tc>
          <w:tcPr>
            <w:tcW w:w="776" w:type="dxa"/>
          </w:tcPr>
          <w:p w:rsidR="00A652F3" w:rsidRPr="006A0F89" w:rsidRDefault="00577139" w:rsidP="001D7DEF">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1</w:t>
            </w:r>
          </w:p>
        </w:tc>
        <w:tc>
          <w:tcPr>
            <w:tcW w:w="5404" w:type="dxa"/>
            <w:tcBorders>
              <w:right w:val="nil"/>
            </w:tcBorders>
          </w:tcPr>
          <w:p w:rsidR="00A652F3" w:rsidRPr="006A0F89" w:rsidRDefault="00A652F3" w:rsidP="00A652F3">
            <w:pPr>
              <w:jc w:val="both"/>
              <w:rPr>
                <w:rFonts w:ascii="標楷體" w:eastAsia="標楷體" w:hAnsi="標楷體"/>
              </w:rPr>
            </w:pPr>
            <w:r w:rsidRPr="006A0F89">
              <w:rPr>
                <w:rFonts w:ascii="標楷體" w:eastAsia="標楷體" w:hAnsi="標楷體" w:hint="eastAsia"/>
                <w:color w:val="000000"/>
              </w:rPr>
              <w:t>10</w:t>
            </w:r>
            <w:r w:rsidR="00BA570B">
              <w:rPr>
                <w:rFonts w:ascii="標楷體" w:eastAsia="標楷體" w:hAnsi="標楷體" w:hint="eastAsia"/>
                <w:color w:val="000000"/>
              </w:rPr>
              <w:t>6</w:t>
            </w:r>
            <w:r w:rsidRPr="006A0F89">
              <w:rPr>
                <w:rFonts w:ascii="標楷體" w:eastAsia="標楷體" w:hAnsi="標楷體" w:hint="eastAsia"/>
                <w:color w:val="000000"/>
              </w:rPr>
              <w:t>M152k採購案件錯誤態樣分析班</w:t>
            </w:r>
          </w:p>
        </w:tc>
        <w:tc>
          <w:tcPr>
            <w:tcW w:w="709" w:type="dxa"/>
            <w:vAlign w:val="center"/>
          </w:tcPr>
          <w:p w:rsidR="00A652F3" w:rsidRPr="006A0F89" w:rsidRDefault="00A652F3" w:rsidP="00AB42A8">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A652F3" w:rsidRPr="006A0F89" w:rsidRDefault="00A652F3" w:rsidP="001D7DEF">
            <w:pPr>
              <w:adjustRightInd w:val="0"/>
              <w:snapToGrid w:val="0"/>
              <w:jc w:val="right"/>
              <w:rPr>
                <w:rFonts w:ascii="標楷體" w:eastAsia="標楷體" w:hAnsi="標楷體"/>
              </w:rPr>
            </w:pPr>
            <w:r w:rsidRPr="006A0F89">
              <w:rPr>
                <w:rFonts w:ascii="標楷體" w:eastAsia="標楷體" w:hAnsi="標楷體" w:hint="eastAsia"/>
              </w:rPr>
              <w:t>2400</w:t>
            </w:r>
          </w:p>
        </w:tc>
        <w:tc>
          <w:tcPr>
            <w:tcW w:w="1216" w:type="dxa"/>
            <w:tcBorders>
              <w:left w:val="single" w:sz="4" w:space="0" w:color="auto"/>
            </w:tcBorders>
          </w:tcPr>
          <w:p w:rsidR="00A652F3" w:rsidRPr="006A0F89" w:rsidRDefault="00A652F3" w:rsidP="001D7DEF">
            <w:pPr>
              <w:adjustRightInd w:val="0"/>
              <w:snapToGrid w:val="0"/>
              <w:jc w:val="both"/>
              <w:rPr>
                <w:rFonts w:ascii="標楷體" w:eastAsia="標楷體" w:hAnsi="標楷體"/>
              </w:rPr>
            </w:pPr>
          </w:p>
        </w:tc>
      </w:tr>
      <w:tr w:rsidR="00A652F3" w:rsidRPr="006A0F89" w:rsidTr="00154610">
        <w:trPr>
          <w:trHeight w:val="397"/>
          <w:jc w:val="center"/>
        </w:trPr>
        <w:tc>
          <w:tcPr>
            <w:tcW w:w="776" w:type="dxa"/>
          </w:tcPr>
          <w:p w:rsidR="00A652F3" w:rsidRPr="006A0F89" w:rsidRDefault="00577139" w:rsidP="001D7DEF">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2</w:t>
            </w:r>
          </w:p>
        </w:tc>
        <w:tc>
          <w:tcPr>
            <w:tcW w:w="5404" w:type="dxa"/>
            <w:tcBorders>
              <w:right w:val="nil"/>
            </w:tcBorders>
          </w:tcPr>
          <w:p w:rsidR="00A652F3" w:rsidRPr="006A0F89" w:rsidRDefault="00A652F3" w:rsidP="00A652F3">
            <w:pPr>
              <w:jc w:val="both"/>
              <w:rPr>
                <w:rFonts w:ascii="標楷體" w:eastAsia="標楷體" w:hAnsi="標楷體"/>
              </w:rPr>
            </w:pPr>
            <w:r w:rsidRPr="006A0F89">
              <w:rPr>
                <w:rFonts w:ascii="標楷體" w:eastAsia="標楷體" w:hAnsi="標楷體" w:hint="eastAsia"/>
                <w:color w:val="000000"/>
              </w:rPr>
              <w:t>10</w:t>
            </w:r>
            <w:r w:rsidR="00BA570B">
              <w:rPr>
                <w:rFonts w:ascii="標楷體" w:eastAsia="標楷體" w:hAnsi="標楷體" w:hint="eastAsia"/>
                <w:color w:val="000000"/>
              </w:rPr>
              <w:t>6</w:t>
            </w:r>
            <w:r w:rsidRPr="006A0F89">
              <w:rPr>
                <w:rFonts w:ascii="標楷體" w:eastAsia="標楷體" w:hAnsi="標楷體" w:hint="eastAsia"/>
                <w:color w:val="000000"/>
              </w:rPr>
              <w:t>M152T採購稽核業務研習班</w:t>
            </w:r>
          </w:p>
        </w:tc>
        <w:tc>
          <w:tcPr>
            <w:tcW w:w="709" w:type="dxa"/>
            <w:vAlign w:val="center"/>
          </w:tcPr>
          <w:p w:rsidR="00A652F3" w:rsidRPr="006A0F89" w:rsidRDefault="00A652F3" w:rsidP="00AB42A8">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A652F3" w:rsidRPr="006A0F89" w:rsidRDefault="00A652F3" w:rsidP="001D7DEF">
            <w:pPr>
              <w:adjustRightInd w:val="0"/>
              <w:snapToGrid w:val="0"/>
              <w:jc w:val="right"/>
              <w:rPr>
                <w:rFonts w:ascii="標楷體" w:eastAsia="標楷體" w:hAnsi="標楷體"/>
              </w:rPr>
            </w:pPr>
            <w:r w:rsidRPr="006A0F89">
              <w:rPr>
                <w:rFonts w:ascii="標楷體" w:eastAsia="標楷體" w:hAnsi="標楷體" w:hint="eastAsia"/>
              </w:rPr>
              <w:t>2400</w:t>
            </w:r>
          </w:p>
        </w:tc>
        <w:tc>
          <w:tcPr>
            <w:tcW w:w="1216" w:type="dxa"/>
            <w:tcBorders>
              <w:left w:val="single" w:sz="4" w:space="0" w:color="auto"/>
            </w:tcBorders>
          </w:tcPr>
          <w:p w:rsidR="00A652F3" w:rsidRPr="006A0F89" w:rsidRDefault="00A652F3" w:rsidP="001D7DEF">
            <w:pPr>
              <w:adjustRightInd w:val="0"/>
              <w:snapToGrid w:val="0"/>
              <w:jc w:val="both"/>
              <w:rPr>
                <w:rFonts w:ascii="標楷體" w:eastAsia="標楷體" w:hAnsi="標楷體"/>
              </w:rPr>
            </w:pPr>
          </w:p>
        </w:tc>
      </w:tr>
      <w:tr w:rsidR="00A652F3" w:rsidRPr="006A0F89" w:rsidTr="00154610">
        <w:trPr>
          <w:trHeight w:val="397"/>
          <w:jc w:val="center"/>
        </w:trPr>
        <w:tc>
          <w:tcPr>
            <w:tcW w:w="776" w:type="dxa"/>
          </w:tcPr>
          <w:p w:rsidR="00A652F3" w:rsidRPr="006A0F89" w:rsidRDefault="00577139" w:rsidP="001D7DEF">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3</w:t>
            </w:r>
          </w:p>
        </w:tc>
        <w:tc>
          <w:tcPr>
            <w:tcW w:w="5404" w:type="dxa"/>
            <w:tcBorders>
              <w:right w:val="nil"/>
            </w:tcBorders>
          </w:tcPr>
          <w:p w:rsidR="00A652F3" w:rsidRPr="006A0F89" w:rsidRDefault="00A652F3" w:rsidP="00A652F3">
            <w:pPr>
              <w:jc w:val="both"/>
              <w:rPr>
                <w:rFonts w:ascii="標楷體" w:eastAsia="標楷體" w:hAnsi="標楷體"/>
                <w:color w:val="000000"/>
              </w:rPr>
            </w:pPr>
            <w:r w:rsidRPr="006A0F89">
              <w:rPr>
                <w:rFonts w:ascii="標楷體" w:eastAsia="標楷體" w:hAnsi="標楷體" w:hint="eastAsia"/>
                <w:color w:val="000000"/>
              </w:rPr>
              <w:t>10</w:t>
            </w:r>
            <w:r w:rsidR="00BA570B">
              <w:rPr>
                <w:rFonts w:ascii="標楷體" w:eastAsia="標楷體" w:hAnsi="標楷體" w:hint="eastAsia"/>
                <w:color w:val="000000"/>
              </w:rPr>
              <w:t>6</w:t>
            </w:r>
            <w:r w:rsidRPr="006A0F89">
              <w:rPr>
                <w:rFonts w:ascii="標楷體" w:eastAsia="標楷體" w:hAnsi="標楷體" w:hint="eastAsia"/>
                <w:color w:val="000000"/>
              </w:rPr>
              <w:t>M262廉政倫理研習班</w:t>
            </w:r>
          </w:p>
        </w:tc>
        <w:tc>
          <w:tcPr>
            <w:tcW w:w="709" w:type="dxa"/>
            <w:vAlign w:val="center"/>
          </w:tcPr>
          <w:p w:rsidR="00A652F3" w:rsidRPr="006A0F89" w:rsidRDefault="00A652F3" w:rsidP="00AB42A8">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A652F3" w:rsidRPr="006A0F89" w:rsidRDefault="00A652F3" w:rsidP="001D7DEF">
            <w:pPr>
              <w:adjustRightInd w:val="0"/>
              <w:snapToGrid w:val="0"/>
              <w:jc w:val="right"/>
              <w:rPr>
                <w:rFonts w:ascii="標楷體" w:eastAsia="標楷體" w:hAnsi="標楷體"/>
              </w:rPr>
            </w:pPr>
            <w:r w:rsidRPr="006A0F89">
              <w:rPr>
                <w:rFonts w:ascii="標楷體" w:eastAsia="標楷體" w:hAnsi="標楷體" w:hint="eastAsia"/>
              </w:rPr>
              <w:t>2400</w:t>
            </w:r>
          </w:p>
        </w:tc>
        <w:tc>
          <w:tcPr>
            <w:tcW w:w="1216" w:type="dxa"/>
            <w:tcBorders>
              <w:left w:val="single" w:sz="4" w:space="0" w:color="auto"/>
            </w:tcBorders>
          </w:tcPr>
          <w:p w:rsidR="00A652F3" w:rsidRPr="006A0F89" w:rsidRDefault="00A652F3" w:rsidP="001D7DEF">
            <w:pPr>
              <w:adjustRightInd w:val="0"/>
              <w:snapToGrid w:val="0"/>
              <w:jc w:val="both"/>
              <w:rPr>
                <w:rFonts w:ascii="標楷體" w:eastAsia="標楷體" w:hAnsi="標楷體"/>
              </w:rPr>
            </w:pPr>
          </w:p>
        </w:tc>
      </w:tr>
      <w:tr w:rsidR="00A652F3" w:rsidRPr="006A0F89" w:rsidTr="00154610">
        <w:trPr>
          <w:trHeight w:val="397"/>
          <w:jc w:val="center"/>
        </w:trPr>
        <w:tc>
          <w:tcPr>
            <w:tcW w:w="776" w:type="dxa"/>
          </w:tcPr>
          <w:p w:rsidR="00A652F3" w:rsidRPr="006A0F89" w:rsidRDefault="00577139" w:rsidP="001D7DEF">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4</w:t>
            </w:r>
          </w:p>
        </w:tc>
        <w:tc>
          <w:tcPr>
            <w:tcW w:w="5404" w:type="dxa"/>
            <w:tcBorders>
              <w:right w:val="nil"/>
            </w:tcBorders>
          </w:tcPr>
          <w:p w:rsidR="00A652F3" w:rsidRPr="006A0F89" w:rsidRDefault="00545347" w:rsidP="00D75188">
            <w:pPr>
              <w:jc w:val="both"/>
              <w:rPr>
                <w:rFonts w:ascii="標楷體" w:eastAsia="標楷體" w:hAnsi="標楷體"/>
                <w:color w:val="000000"/>
              </w:rPr>
            </w:pPr>
            <w:r w:rsidRPr="006A0F89">
              <w:rPr>
                <w:rFonts w:ascii="標楷體" w:eastAsia="標楷體" w:hAnsi="標楷體" w:hint="eastAsia"/>
                <w:color w:val="000000"/>
              </w:rPr>
              <w:t>10</w:t>
            </w:r>
            <w:r w:rsidR="00BA570B">
              <w:rPr>
                <w:rFonts w:ascii="標楷體" w:eastAsia="標楷體" w:hAnsi="標楷體" w:hint="eastAsia"/>
                <w:color w:val="000000"/>
              </w:rPr>
              <w:t>6</w:t>
            </w:r>
            <w:r w:rsidR="00A652F3" w:rsidRPr="006A0F89">
              <w:rPr>
                <w:rFonts w:ascii="標楷體" w:eastAsia="標楷體" w:hAnsi="標楷體" w:hint="eastAsia"/>
                <w:color w:val="000000"/>
              </w:rPr>
              <w:t>M277政策</w:t>
            </w:r>
            <w:r w:rsidR="00BA570B">
              <w:rPr>
                <w:rFonts w:ascii="標楷體" w:eastAsia="標楷體" w:hAnsi="標楷體" w:hint="eastAsia"/>
                <w:color w:val="000000"/>
              </w:rPr>
              <w:t>溝通與</w:t>
            </w:r>
            <w:r w:rsidR="00A652F3" w:rsidRPr="006A0F89">
              <w:rPr>
                <w:rFonts w:ascii="標楷體" w:eastAsia="標楷體" w:hAnsi="標楷體" w:hint="eastAsia"/>
                <w:color w:val="000000"/>
              </w:rPr>
              <w:t>行銷研習班</w:t>
            </w:r>
          </w:p>
        </w:tc>
        <w:tc>
          <w:tcPr>
            <w:tcW w:w="709" w:type="dxa"/>
            <w:vAlign w:val="center"/>
          </w:tcPr>
          <w:p w:rsidR="00A652F3" w:rsidRPr="006A0F89" w:rsidRDefault="00A652F3" w:rsidP="00AB42A8">
            <w:pPr>
              <w:adjustRightInd w:val="0"/>
              <w:snapToGrid w:val="0"/>
              <w:jc w:val="center"/>
              <w:rPr>
                <w:rFonts w:ascii="標楷體" w:eastAsia="標楷體" w:hAnsi="標楷體"/>
              </w:rPr>
            </w:pPr>
            <w:r w:rsidRPr="006A0F89">
              <w:rPr>
                <w:rFonts w:ascii="標楷體" w:eastAsia="標楷體" w:hAnsi="標楷體" w:hint="eastAsia"/>
              </w:rPr>
              <w:t>1</w:t>
            </w:r>
            <w:r w:rsidR="00B92983">
              <w:rPr>
                <w:rFonts w:ascii="標楷體" w:eastAsia="標楷體" w:hAnsi="標楷體" w:hint="eastAsia"/>
              </w:rPr>
              <w:t>8</w:t>
            </w:r>
          </w:p>
        </w:tc>
        <w:tc>
          <w:tcPr>
            <w:tcW w:w="1701" w:type="dxa"/>
            <w:vAlign w:val="center"/>
          </w:tcPr>
          <w:p w:rsidR="00A652F3" w:rsidRPr="006A0F89" w:rsidRDefault="00B92983" w:rsidP="001D7DEF">
            <w:pPr>
              <w:adjustRightInd w:val="0"/>
              <w:snapToGrid w:val="0"/>
              <w:jc w:val="right"/>
              <w:rPr>
                <w:rFonts w:ascii="標楷體" w:eastAsia="標楷體" w:hAnsi="標楷體"/>
              </w:rPr>
            </w:pPr>
            <w:r>
              <w:rPr>
                <w:rFonts w:ascii="標楷體" w:eastAsia="標楷體" w:hAnsi="標楷體" w:hint="eastAsia"/>
              </w:rPr>
              <w:t>36</w:t>
            </w:r>
            <w:r w:rsidR="00A652F3" w:rsidRPr="006A0F89">
              <w:rPr>
                <w:rFonts w:ascii="標楷體" w:eastAsia="標楷體" w:hAnsi="標楷體" w:hint="eastAsia"/>
              </w:rPr>
              <w:t>00</w:t>
            </w:r>
          </w:p>
        </w:tc>
        <w:tc>
          <w:tcPr>
            <w:tcW w:w="1216" w:type="dxa"/>
            <w:tcBorders>
              <w:left w:val="single" w:sz="4" w:space="0" w:color="auto"/>
            </w:tcBorders>
          </w:tcPr>
          <w:p w:rsidR="00A652F3" w:rsidRPr="006A0F89" w:rsidRDefault="00A652F3" w:rsidP="001D7DEF">
            <w:pPr>
              <w:adjustRightInd w:val="0"/>
              <w:snapToGrid w:val="0"/>
              <w:jc w:val="both"/>
              <w:rPr>
                <w:rFonts w:ascii="標楷體" w:eastAsia="標楷體" w:hAnsi="標楷體"/>
              </w:rPr>
            </w:pPr>
          </w:p>
        </w:tc>
      </w:tr>
      <w:tr w:rsidR="00A166CE" w:rsidRPr="006A0F89" w:rsidTr="00154610">
        <w:trPr>
          <w:trHeight w:val="397"/>
          <w:jc w:val="center"/>
        </w:trPr>
        <w:tc>
          <w:tcPr>
            <w:tcW w:w="776" w:type="dxa"/>
          </w:tcPr>
          <w:p w:rsidR="00A166CE" w:rsidRPr="006A0F89" w:rsidRDefault="00577139" w:rsidP="001D7DEF">
            <w:pPr>
              <w:adjustRightInd w:val="0"/>
              <w:snapToGrid w:val="0"/>
              <w:jc w:val="center"/>
              <w:rPr>
                <w:rFonts w:ascii="標楷體" w:eastAsia="標楷體" w:hAnsi="標楷體"/>
              </w:rPr>
            </w:pPr>
            <w:r>
              <w:rPr>
                <w:rFonts w:ascii="標楷體" w:eastAsia="標楷體" w:hAnsi="標楷體" w:hint="eastAsia"/>
              </w:rPr>
              <w:t>2</w:t>
            </w:r>
            <w:r w:rsidR="002A6687">
              <w:rPr>
                <w:rFonts w:ascii="標楷體" w:eastAsia="標楷體" w:hAnsi="標楷體" w:hint="eastAsia"/>
              </w:rPr>
              <w:t>5</w:t>
            </w:r>
          </w:p>
        </w:tc>
        <w:tc>
          <w:tcPr>
            <w:tcW w:w="5404" w:type="dxa"/>
            <w:tcBorders>
              <w:right w:val="nil"/>
            </w:tcBorders>
          </w:tcPr>
          <w:p w:rsidR="00A166CE" w:rsidRPr="006A0F89" w:rsidRDefault="00A166CE" w:rsidP="00B92983">
            <w:pPr>
              <w:jc w:val="both"/>
              <w:rPr>
                <w:rFonts w:ascii="標楷體" w:eastAsia="標楷體" w:hAnsi="標楷體"/>
              </w:rPr>
            </w:pPr>
            <w:r>
              <w:rPr>
                <w:rFonts w:ascii="標楷體" w:eastAsia="標楷體" w:hAnsi="標楷體" w:hint="eastAsia"/>
              </w:rPr>
              <w:t>106M 56C職場業務與相關法律研究班</w:t>
            </w:r>
          </w:p>
        </w:tc>
        <w:tc>
          <w:tcPr>
            <w:tcW w:w="709" w:type="dxa"/>
            <w:vAlign w:val="center"/>
          </w:tcPr>
          <w:p w:rsidR="00A166CE" w:rsidRDefault="00A166CE" w:rsidP="00AB42A8">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A166CE" w:rsidRPr="006A0F89" w:rsidRDefault="00A166CE" w:rsidP="001D7DEF">
            <w:pPr>
              <w:adjustRightInd w:val="0"/>
              <w:snapToGrid w:val="0"/>
              <w:jc w:val="right"/>
              <w:rPr>
                <w:rFonts w:ascii="標楷體" w:eastAsia="標楷體" w:hAnsi="標楷體"/>
              </w:rPr>
            </w:pPr>
            <w:r>
              <w:rPr>
                <w:rFonts w:ascii="標楷體" w:eastAsia="標楷體" w:hAnsi="標楷體" w:hint="eastAsia"/>
              </w:rPr>
              <w:t>6000</w:t>
            </w:r>
          </w:p>
        </w:tc>
        <w:tc>
          <w:tcPr>
            <w:tcW w:w="1216" w:type="dxa"/>
            <w:tcBorders>
              <w:left w:val="single" w:sz="4" w:space="0" w:color="auto"/>
            </w:tcBorders>
          </w:tcPr>
          <w:p w:rsidR="00A166CE" w:rsidRPr="006A0F89" w:rsidRDefault="00A166CE" w:rsidP="001D7DEF">
            <w:pPr>
              <w:adjustRightInd w:val="0"/>
              <w:snapToGrid w:val="0"/>
              <w:jc w:val="both"/>
              <w:rPr>
                <w:rFonts w:ascii="標楷體" w:eastAsia="標楷體" w:hAnsi="標楷體"/>
              </w:rPr>
            </w:pPr>
          </w:p>
        </w:tc>
      </w:tr>
      <w:tr w:rsidR="0097046F" w:rsidRPr="006A0F89" w:rsidTr="00154610">
        <w:trPr>
          <w:trHeight w:val="397"/>
          <w:jc w:val="center"/>
        </w:trPr>
        <w:tc>
          <w:tcPr>
            <w:tcW w:w="776" w:type="dxa"/>
          </w:tcPr>
          <w:p w:rsidR="0097046F" w:rsidRDefault="0097046F" w:rsidP="001D7DEF">
            <w:pPr>
              <w:adjustRightInd w:val="0"/>
              <w:snapToGrid w:val="0"/>
              <w:jc w:val="center"/>
              <w:rPr>
                <w:rFonts w:ascii="標楷體" w:eastAsia="標楷體" w:hAnsi="標楷體"/>
              </w:rPr>
            </w:pPr>
            <w:r>
              <w:rPr>
                <w:rFonts w:ascii="標楷體" w:eastAsia="標楷體" w:hAnsi="標楷體" w:hint="eastAsia"/>
              </w:rPr>
              <w:t>26</w:t>
            </w:r>
          </w:p>
        </w:tc>
        <w:tc>
          <w:tcPr>
            <w:tcW w:w="5404" w:type="dxa"/>
            <w:tcBorders>
              <w:right w:val="nil"/>
            </w:tcBorders>
          </w:tcPr>
          <w:p w:rsidR="0097046F" w:rsidRPr="0097046F" w:rsidRDefault="0097046F" w:rsidP="0097046F">
            <w:pPr>
              <w:rPr>
                <w:rFonts w:ascii="標楷體" w:eastAsia="標楷體" w:hAnsi="標楷體"/>
              </w:rPr>
            </w:pPr>
            <w:r>
              <w:rPr>
                <w:rFonts w:ascii="標楷體" w:eastAsia="標楷體" w:hAnsi="標楷體" w:hint="eastAsia"/>
              </w:rPr>
              <w:t>106S 85人事與會計實務訓練班</w:t>
            </w:r>
          </w:p>
        </w:tc>
        <w:tc>
          <w:tcPr>
            <w:tcW w:w="709" w:type="dxa"/>
            <w:vAlign w:val="center"/>
          </w:tcPr>
          <w:p w:rsidR="0097046F" w:rsidRPr="0097046F" w:rsidRDefault="0097046F" w:rsidP="00AB42A8">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97046F" w:rsidRDefault="0097046F" w:rsidP="001D7DEF">
            <w:pPr>
              <w:adjustRightInd w:val="0"/>
              <w:snapToGrid w:val="0"/>
              <w:jc w:val="right"/>
              <w:rPr>
                <w:rFonts w:ascii="標楷體" w:eastAsia="標楷體" w:hAnsi="標楷體"/>
              </w:rPr>
            </w:pPr>
            <w:r>
              <w:rPr>
                <w:rFonts w:ascii="標楷體" w:eastAsia="標楷體" w:hAnsi="標楷體" w:hint="eastAsia"/>
              </w:rPr>
              <w:t>2400</w:t>
            </w:r>
          </w:p>
        </w:tc>
        <w:tc>
          <w:tcPr>
            <w:tcW w:w="1216" w:type="dxa"/>
            <w:tcBorders>
              <w:left w:val="single" w:sz="4" w:space="0" w:color="auto"/>
            </w:tcBorders>
          </w:tcPr>
          <w:p w:rsidR="0097046F" w:rsidRPr="006A0F89" w:rsidRDefault="0097046F" w:rsidP="001D7DEF">
            <w:pPr>
              <w:adjustRightInd w:val="0"/>
              <w:snapToGrid w:val="0"/>
              <w:jc w:val="both"/>
              <w:rPr>
                <w:rFonts w:ascii="標楷體" w:eastAsia="標楷體" w:hAnsi="標楷體"/>
              </w:rPr>
            </w:pPr>
          </w:p>
        </w:tc>
      </w:tr>
    </w:tbl>
    <w:p w:rsidR="00A166CE" w:rsidRDefault="00A166CE" w:rsidP="00D74B94">
      <w:pPr>
        <w:rPr>
          <w:rFonts w:ascii="標楷體" w:eastAsia="標楷體" w:hAnsi="標楷體"/>
          <w:b/>
          <w:bCs/>
          <w:sz w:val="32"/>
          <w:szCs w:val="32"/>
        </w:rPr>
      </w:pPr>
    </w:p>
    <w:p w:rsidR="002A6687" w:rsidRDefault="002A6687" w:rsidP="00D74B94">
      <w:pPr>
        <w:rPr>
          <w:rFonts w:ascii="標楷體" w:eastAsia="標楷體" w:hAnsi="標楷體"/>
          <w:b/>
          <w:bCs/>
          <w:sz w:val="32"/>
          <w:szCs w:val="32"/>
        </w:rPr>
      </w:pPr>
    </w:p>
    <w:p w:rsidR="002A6687" w:rsidRDefault="002A6687" w:rsidP="00D74B94">
      <w:pPr>
        <w:rPr>
          <w:rFonts w:ascii="標楷體" w:eastAsia="標楷體" w:hAnsi="標楷體"/>
          <w:b/>
          <w:bCs/>
          <w:sz w:val="32"/>
          <w:szCs w:val="32"/>
        </w:rPr>
      </w:pPr>
    </w:p>
    <w:p w:rsidR="00154610" w:rsidRDefault="00154610" w:rsidP="00D74B94">
      <w:pPr>
        <w:rPr>
          <w:rFonts w:ascii="標楷體" w:eastAsia="標楷體" w:hAnsi="標楷體"/>
          <w:b/>
          <w:bCs/>
          <w:sz w:val="32"/>
          <w:szCs w:val="32"/>
        </w:rPr>
      </w:pPr>
    </w:p>
    <w:p w:rsidR="00B05ECE" w:rsidRPr="006A0F89" w:rsidRDefault="00132207" w:rsidP="00D74B94">
      <w:pPr>
        <w:rPr>
          <w:rFonts w:ascii="標楷體" w:eastAsia="標楷體" w:hAnsi="標楷體"/>
          <w:b/>
          <w:bCs/>
          <w:sz w:val="32"/>
          <w:szCs w:val="32"/>
        </w:rPr>
      </w:pPr>
      <w:r w:rsidRPr="006A0F89">
        <w:rPr>
          <w:rFonts w:ascii="標楷體" w:eastAsia="標楷體" w:hAnsi="標楷體" w:hint="eastAsia"/>
          <w:b/>
          <w:bCs/>
          <w:sz w:val="32"/>
          <w:szCs w:val="32"/>
        </w:rPr>
        <w:t>三、企業管理</w:t>
      </w:r>
    </w:p>
    <w:tbl>
      <w:tblPr>
        <w:tblW w:w="9831" w:type="dxa"/>
        <w:jc w:val="center"/>
        <w:tblInd w:w="-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59"/>
        <w:gridCol w:w="5292"/>
        <w:gridCol w:w="851"/>
        <w:gridCol w:w="1701"/>
        <w:gridCol w:w="1228"/>
      </w:tblGrid>
      <w:tr w:rsidR="006639D6" w:rsidRPr="006A0F89" w:rsidTr="007C4B09">
        <w:trPr>
          <w:trHeight w:hRule="exact" w:val="510"/>
          <w:jc w:val="center"/>
        </w:trPr>
        <w:tc>
          <w:tcPr>
            <w:tcW w:w="759"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292" w:type="dxa"/>
            <w:tcBorders>
              <w:right w:val="nil"/>
            </w:tcBorders>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851"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28" w:type="dxa"/>
            <w:tcBorders>
              <w:left w:val="single" w:sz="4" w:space="0" w:color="auto"/>
            </w:tcBorders>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6639D6" w:rsidRPr="006A0F89" w:rsidTr="007C4B09">
        <w:trPr>
          <w:trHeight w:val="397"/>
          <w:jc w:val="center"/>
        </w:trPr>
        <w:tc>
          <w:tcPr>
            <w:tcW w:w="759" w:type="dxa"/>
            <w:vAlign w:val="center"/>
          </w:tcPr>
          <w:p w:rsidR="00D24FEA" w:rsidRPr="006A0F89" w:rsidRDefault="006639D6" w:rsidP="00D24FEA">
            <w:pPr>
              <w:spacing w:line="240" w:lineRule="atLeast"/>
              <w:jc w:val="center"/>
              <w:rPr>
                <w:rFonts w:ascii="標楷體" w:eastAsia="標楷體" w:hAnsi="標楷體"/>
              </w:rPr>
            </w:pPr>
            <w:r w:rsidRPr="006A0F89">
              <w:rPr>
                <w:rFonts w:ascii="標楷體" w:eastAsia="標楷體" w:hAnsi="標楷體" w:hint="eastAsia"/>
              </w:rPr>
              <w:t>1</w:t>
            </w:r>
          </w:p>
        </w:tc>
        <w:tc>
          <w:tcPr>
            <w:tcW w:w="5292" w:type="dxa"/>
            <w:tcBorders>
              <w:right w:val="nil"/>
            </w:tcBorders>
            <w:vAlign w:val="center"/>
          </w:tcPr>
          <w:p w:rsidR="006639D6" w:rsidRPr="006A0F89" w:rsidRDefault="00545347" w:rsidP="007C4B09">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92983">
              <w:rPr>
                <w:rFonts w:ascii="標楷體" w:eastAsia="標楷體" w:hAnsi="標楷體" w:hint="eastAsia"/>
              </w:rPr>
              <w:t>6</w:t>
            </w:r>
            <w:r w:rsidR="006639D6" w:rsidRPr="006A0F89">
              <w:rPr>
                <w:rFonts w:ascii="標楷體" w:eastAsia="標楷體" w:hAnsi="標楷體"/>
              </w:rPr>
              <w:t>M 1A</w:t>
            </w:r>
            <w:r w:rsidR="006639D6" w:rsidRPr="006A0F89">
              <w:rPr>
                <w:rFonts w:ascii="標楷體" w:eastAsia="標楷體" w:hAnsi="標楷體" w:hint="eastAsia"/>
              </w:rPr>
              <w:t>管理研究班</w:t>
            </w:r>
          </w:p>
        </w:tc>
        <w:tc>
          <w:tcPr>
            <w:tcW w:w="851" w:type="dxa"/>
            <w:vAlign w:val="center"/>
          </w:tcPr>
          <w:p w:rsidR="006639D6" w:rsidRPr="006A0F89" w:rsidRDefault="006639D6" w:rsidP="00AB379A">
            <w:pPr>
              <w:adjustRightInd w:val="0"/>
              <w:snapToGrid w:val="0"/>
              <w:jc w:val="center"/>
              <w:rPr>
                <w:rFonts w:ascii="標楷體" w:eastAsia="標楷體" w:hAnsi="標楷體"/>
              </w:rPr>
            </w:pPr>
            <w:r w:rsidRPr="006A0F89">
              <w:rPr>
                <w:rFonts w:ascii="標楷體" w:eastAsia="標楷體" w:hAnsi="標楷體" w:hint="eastAsia"/>
              </w:rPr>
              <w:t>60</w:t>
            </w:r>
          </w:p>
        </w:tc>
        <w:tc>
          <w:tcPr>
            <w:tcW w:w="1701" w:type="dxa"/>
            <w:vAlign w:val="center"/>
          </w:tcPr>
          <w:p w:rsidR="006639D6" w:rsidRPr="006A0F89" w:rsidRDefault="006639D6" w:rsidP="00AB379A">
            <w:pPr>
              <w:spacing w:line="240" w:lineRule="atLeast"/>
              <w:jc w:val="right"/>
              <w:rPr>
                <w:rFonts w:ascii="標楷體" w:eastAsia="標楷體" w:hAnsi="標楷體"/>
              </w:rPr>
            </w:pPr>
            <w:r w:rsidRPr="006A0F89">
              <w:rPr>
                <w:rFonts w:ascii="標楷體" w:eastAsia="標楷體" w:hAnsi="標楷體" w:hint="eastAsia"/>
              </w:rPr>
              <w:t>12000</w:t>
            </w:r>
          </w:p>
        </w:tc>
        <w:tc>
          <w:tcPr>
            <w:tcW w:w="1228" w:type="dxa"/>
            <w:tcBorders>
              <w:left w:val="single" w:sz="4" w:space="0" w:color="auto"/>
            </w:tcBorders>
            <w:vAlign w:val="center"/>
          </w:tcPr>
          <w:p w:rsidR="006639D6" w:rsidRPr="006A0F89" w:rsidRDefault="006639D6" w:rsidP="0046243D">
            <w:pPr>
              <w:adjustRightInd w:val="0"/>
              <w:snapToGrid w:val="0"/>
              <w:jc w:val="center"/>
              <w:rPr>
                <w:rFonts w:ascii="標楷體" w:eastAsia="標楷體" w:hAnsi="標楷體"/>
              </w:rPr>
            </w:pPr>
          </w:p>
        </w:tc>
      </w:tr>
      <w:tr w:rsidR="006639D6" w:rsidRPr="006A0F89" w:rsidTr="007C4B09">
        <w:trPr>
          <w:trHeight w:val="397"/>
          <w:jc w:val="center"/>
        </w:trPr>
        <w:tc>
          <w:tcPr>
            <w:tcW w:w="759" w:type="dxa"/>
            <w:vAlign w:val="center"/>
          </w:tcPr>
          <w:p w:rsidR="006639D6" w:rsidRPr="006A0F89" w:rsidRDefault="006639D6" w:rsidP="0046243D">
            <w:pPr>
              <w:spacing w:line="240" w:lineRule="atLeast"/>
              <w:jc w:val="center"/>
              <w:rPr>
                <w:rFonts w:ascii="標楷體" w:eastAsia="標楷體" w:hAnsi="標楷體"/>
              </w:rPr>
            </w:pPr>
            <w:r w:rsidRPr="006A0F89">
              <w:rPr>
                <w:rFonts w:ascii="標楷體" w:eastAsia="標楷體" w:hAnsi="標楷體" w:hint="eastAsia"/>
              </w:rPr>
              <w:t>2</w:t>
            </w:r>
          </w:p>
        </w:tc>
        <w:tc>
          <w:tcPr>
            <w:tcW w:w="5292" w:type="dxa"/>
            <w:tcBorders>
              <w:right w:val="nil"/>
            </w:tcBorders>
            <w:vAlign w:val="center"/>
          </w:tcPr>
          <w:p w:rsidR="006639D6" w:rsidRPr="006A0F89" w:rsidRDefault="004B0F22" w:rsidP="007C4B09">
            <w:pPr>
              <w:adjustRightInd w:val="0"/>
              <w:snapToGrid w:val="0"/>
              <w:ind w:rightChars="-45" w:right="-108"/>
              <w:jc w:val="both"/>
              <w:rPr>
                <w:rFonts w:ascii="標楷體" w:eastAsia="標楷體" w:hAnsi="標楷體"/>
              </w:rPr>
            </w:pPr>
            <w:r w:rsidRPr="006A0F89">
              <w:rPr>
                <w:rFonts w:ascii="標楷體" w:eastAsia="標楷體" w:hAnsi="標楷體" w:hint="eastAsia"/>
              </w:rPr>
              <w:t>*1</w:t>
            </w:r>
            <w:r w:rsidR="00545347" w:rsidRPr="006A0F89">
              <w:rPr>
                <w:rFonts w:ascii="標楷體" w:eastAsia="標楷體" w:hAnsi="標楷體" w:hint="eastAsia"/>
              </w:rPr>
              <w:t>0</w:t>
            </w:r>
            <w:r w:rsidR="00B92983">
              <w:rPr>
                <w:rFonts w:ascii="標楷體" w:eastAsia="標楷體" w:hAnsi="標楷體" w:hint="eastAsia"/>
              </w:rPr>
              <w:t>6</w:t>
            </w:r>
            <w:r w:rsidR="006639D6" w:rsidRPr="006A0F89">
              <w:rPr>
                <w:rFonts w:ascii="標楷體" w:eastAsia="標楷體" w:hAnsi="標楷體"/>
              </w:rPr>
              <w:t>M 1B</w:t>
            </w:r>
            <w:r w:rsidR="006639D6" w:rsidRPr="006A0F89">
              <w:rPr>
                <w:rFonts w:ascii="標楷體" w:eastAsia="標楷體" w:hAnsi="標楷體" w:hint="eastAsia"/>
              </w:rPr>
              <w:t>中階層主管幹部培訓班</w:t>
            </w:r>
          </w:p>
        </w:tc>
        <w:tc>
          <w:tcPr>
            <w:tcW w:w="851" w:type="dxa"/>
            <w:vAlign w:val="center"/>
          </w:tcPr>
          <w:p w:rsidR="006639D6" w:rsidRPr="006A0F89" w:rsidRDefault="006639D6" w:rsidP="00AB379A">
            <w:pPr>
              <w:adjustRightInd w:val="0"/>
              <w:snapToGrid w:val="0"/>
              <w:jc w:val="center"/>
              <w:rPr>
                <w:rFonts w:ascii="標楷體" w:eastAsia="標楷體" w:hAnsi="標楷體"/>
              </w:rPr>
            </w:pPr>
            <w:r w:rsidRPr="006A0F89">
              <w:rPr>
                <w:rFonts w:ascii="標楷體" w:eastAsia="標楷體" w:hAnsi="標楷體" w:hint="eastAsia"/>
              </w:rPr>
              <w:t>90</w:t>
            </w:r>
          </w:p>
        </w:tc>
        <w:tc>
          <w:tcPr>
            <w:tcW w:w="1701" w:type="dxa"/>
            <w:vAlign w:val="center"/>
          </w:tcPr>
          <w:p w:rsidR="006639D6" w:rsidRPr="006A0F89" w:rsidRDefault="006639D6" w:rsidP="00AB379A">
            <w:pPr>
              <w:spacing w:line="240" w:lineRule="atLeast"/>
              <w:jc w:val="right"/>
              <w:rPr>
                <w:rFonts w:ascii="標楷體" w:eastAsia="標楷體" w:hAnsi="標楷體"/>
              </w:rPr>
            </w:pPr>
            <w:r w:rsidRPr="006A0F89">
              <w:rPr>
                <w:rFonts w:ascii="標楷體" w:eastAsia="標楷體" w:hAnsi="標楷體" w:hint="eastAsia"/>
              </w:rPr>
              <w:t>18000</w:t>
            </w:r>
          </w:p>
        </w:tc>
        <w:tc>
          <w:tcPr>
            <w:tcW w:w="1228" w:type="dxa"/>
            <w:tcBorders>
              <w:left w:val="single" w:sz="4" w:space="0" w:color="auto"/>
            </w:tcBorders>
            <w:vAlign w:val="center"/>
          </w:tcPr>
          <w:p w:rsidR="006639D6" w:rsidRPr="006A0F89" w:rsidRDefault="006639D6" w:rsidP="0046243D">
            <w:pPr>
              <w:adjustRightInd w:val="0"/>
              <w:snapToGrid w:val="0"/>
              <w:jc w:val="center"/>
              <w:rPr>
                <w:rFonts w:ascii="標楷體" w:eastAsia="標楷體" w:hAnsi="標楷體"/>
              </w:rPr>
            </w:pPr>
          </w:p>
        </w:tc>
      </w:tr>
      <w:tr w:rsidR="006639D6" w:rsidRPr="006A0F89" w:rsidTr="007C4B09">
        <w:trPr>
          <w:trHeight w:val="397"/>
          <w:jc w:val="center"/>
        </w:trPr>
        <w:tc>
          <w:tcPr>
            <w:tcW w:w="759" w:type="dxa"/>
            <w:vAlign w:val="center"/>
          </w:tcPr>
          <w:p w:rsidR="006639D6" w:rsidRPr="006A0F89" w:rsidRDefault="006639D6" w:rsidP="0046243D">
            <w:pPr>
              <w:spacing w:line="240" w:lineRule="atLeast"/>
              <w:jc w:val="center"/>
              <w:rPr>
                <w:rFonts w:ascii="標楷體" w:eastAsia="標楷體" w:hAnsi="標楷體"/>
              </w:rPr>
            </w:pPr>
            <w:r w:rsidRPr="006A0F89">
              <w:rPr>
                <w:rFonts w:ascii="標楷體" w:eastAsia="標楷體" w:hAnsi="標楷體" w:hint="eastAsia"/>
              </w:rPr>
              <w:t>3</w:t>
            </w:r>
          </w:p>
        </w:tc>
        <w:tc>
          <w:tcPr>
            <w:tcW w:w="5292" w:type="dxa"/>
            <w:tcBorders>
              <w:right w:val="nil"/>
            </w:tcBorders>
            <w:vAlign w:val="center"/>
          </w:tcPr>
          <w:p w:rsidR="006639D6" w:rsidRPr="006A0F89" w:rsidRDefault="00545347" w:rsidP="007C4B09">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92983">
              <w:rPr>
                <w:rFonts w:ascii="標楷體" w:eastAsia="標楷體" w:hAnsi="標楷體" w:hint="eastAsia"/>
              </w:rPr>
              <w:t>6</w:t>
            </w:r>
            <w:r w:rsidR="006639D6" w:rsidRPr="006A0F89">
              <w:rPr>
                <w:rFonts w:ascii="標楷體" w:eastAsia="標楷體" w:hAnsi="標楷體"/>
              </w:rPr>
              <w:t>M 7</w:t>
            </w:r>
            <w:r w:rsidR="006639D6" w:rsidRPr="006A0F89">
              <w:rPr>
                <w:rFonts w:ascii="標楷體" w:eastAsia="標楷體" w:hAnsi="標楷體" w:hint="eastAsia"/>
              </w:rPr>
              <w:t>行銷管理研</w:t>
            </w:r>
            <w:r w:rsidR="00DB748C" w:rsidRPr="006A0F89">
              <w:rPr>
                <w:rFonts w:ascii="標楷體" w:eastAsia="標楷體" w:hAnsi="標楷體" w:hint="eastAsia"/>
              </w:rPr>
              <w:t>習</w:t>
            </w:r>
            <w:r w:rsidR="006639D6" w:rsidRPr="006A0F89">
              <w:rPr>
                <w:rFonts w:ascii="標楷體" w:eastAsia="標楷體" w:hAnsi="標楷體" w:hint="eastAsia"/>
              </w:rPr>
              <w:t>班</w:t>
            </w:r>
          </w:p>
        </w:tc>
        <w:tc>
          <w:tcPr>
            <w:tcW w:w="851" w:type="dxa"/>
            <w:vAlign w:val="center"/>
          </w:tcPr>
          <w:p w:rsidR="006639D6" w:rsidRPr="006A0F89" w:rsidRDefault="006639D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639D6" w:rsidRPr="006A0F89" w:rsidRDefault="006639D6" w:rsidP="00AB379A">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6639D6" w:rsidRPr="006A0F89" w:rsidRDefault="006639D6" w:rsidP="0046243D">
            <w:pPr>
              <w:adjustRightInd w:val="0"/>
              <w:snapToGrid w:val="0"/>
              <w:jc w:val="center"/>
              <w:rPr>
                <w:rFonts w:ascii="標楷體" w:eastAsia="標楷體" w:hAnsi="標楷體"/>
              </w:rPr>
            </w:pPr>
          </w:p>
        </w:tc>
      </w:tr>
      <w:tr w:rsidR="00EF497A" w:rsidRPr="006A0F89" w:rsidTr="007C4B09">
        <w:trPr>
          <w:trHeight w:val="397"/>
          <w:jc w:val="center"/>
        </w:trPr>
        <w:tc>
          <w:tcPr>
            <w:tcW w:w="759" w:type="dxa"/>
            <w:vAlign w:val="center"/>
          </w:tcPr>
          <w:p w:rsidR="00EF497A" w:rsidRPr="006A0F89" w:rsidRDefault="00EF497A" w:rsidP="005C424C">
            <w:pPr>
              <w:spacing w:line="240" w:lineRule="atLeast"/>
              <w:jc w:val="center"/>
              <w:rPr>
                <w:rFonts w:ascii="標楷體" w:eastAsia="標楷體" w:hAnsi="標楷體"/>
              </w:rPr>
            </w:pPr>
            <w:r w:rsidRPr="006A0F89">
              <w:rPr>
                <w:rFonts w:ascii="標楷體" w:eastAsia="標楷體" w:hAnsi="標楷體" w:hint="eastAsia"/>
              </w:rPr>
              <w:t>4</w:t>
            </w:r>
          </w:p>
        </w:tc>
        <w:tc>
          <w:tcPr>
            <w:tcW w:w="5292" w:type="dxa"/>
            <w:tcBorders>
              <w:right w:val="nil"/>
            </w:tcBorders>
            <w:vAlign w:val="center"/>
          </w:tcPr>
          <w:p w:rsidR="00EF497A" w:rsidRPr="006A0F89" w:rsidRDefault="00545347" w:rsidP="007C4B09">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92983">
              <w:rPr>
                <w:rFonts w:ascii="標楷體" w:eastAsia="標楷體" w:hAnsi="標楷體" w:hint="eastAsia"/>
              </w:rPr>
              <w:t>6</w:t>
            </w:r>
            <w:r w:rsidR="00EF497A" w:rsidRPr="006A0F89">
              <w:rPr>
                <w:rFonts w:ascii="標楷體" w:eastAsia="標楷體" w:hAnsi="標楷體"/>
              </w:rPr>
              <w:t>M176</w:t>
            </w:r>
            <w:r w:rsidR="00EF497A" w:rsidRPr="006A0F89">
              <w:rPr>
                <w:rFonts w:ascii="標楷體" w:eastAsia="標楷體" w:hAnsi="標楷體" w:hint="eastAsia"/>
              </w:rPr>
              <w:t>風險管理研</w:t>
            </w:r>
            <w:r w:rsidR="00DB748C" w:rsidRPr="006A0F89">
              <w:rPr>
                <w:rFonts w:ascii="標楷體" w:eastAsia="標楷體" w:hAnsi="標楷體" w:hint="eastAsia"/>
              </w:rPr>
              <w:t>習</w:t>
            </w:r>
            <w:r w:rsidR="00EF497A" w:rsidRPr="006A0F89">
              <w:rPr>
                <w:rFonts w:ascii="標楷體" w:eastAsia="標楷體" w:hAnsi="標楷體" w:hint="eastAsia"/>
              </w:rPr>
              <w:t>班</w:t>
            </w:r>
          </w:p>
        </w:tc>
        <w:tc>
          <w:tcPr>
            <w:tcW w:w="851"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EF497A" w:rsidRPr="006A0F89" w:rsidRDefault="00EF497A" w:rsidP="0046243D">
            <w:pPr>
              <w:adjustRightInd w:val="0"/>
              <w:snapToGrid w:val="0"/>
              <w:jc w:val="center"/>
              <w:rPr>
                <w:rFonts w:ascii="標楷體" w:eastAsia="標楷體" w:hAnsi="標楷體"/>
              </w:rPr>
            </w:pPr>
          </w:p>
        </w:tc>
      </w:tr>
      <w:tr w:rsidR="00EF497A" w:rsidRPr="006A0F89" w:rsidTr="007C4B09">
        <w:trPr>
          <w:trHeight w:val="397"/>
          <w:jc w:val="center"/>
        </w:trPr>
        <w:tc>
          <w:tcPr>
            <w:tcW w:w="759" w:type="dxa"/>
            <w:vAlign w:val="center"/>
          </w:tcPr>
          <w:p w:rsidR="00EF497A" w:rsidRPr="006A0F89" w:rsidRDefault="007E1F14" w:rsidP="005C424C">
            <w:pPr>
              <w:spacing w:line="240" w:lineRule="atLeast"/>
              <w:jc w:val="center"/>
              <w:rPr>
                <w:rFonts w:ascii="標楷體" w:eastAsia="標楷體" w:hAnsi="標楷體"/>
              </w:rPr>
            </w:pPr>
            <w:r>
              <w:rPr>
                <w:rFonts w:ascii="標楷體" w:eastAsia="標楷體" w:hAnsi="標楷體" w:hint="eastAsia"/>
              </w:rPr>
              <w:t>5</w:t>
            </w:r>
          </w:p>
        </w:tc>
        <w:tc>
          <w:tcPr>
            <w:tcW w:w="5292" w:type="dxa"/>
            <w:tcBorders>
              <w:right w:val="nil"/>
            </w:tcBorders>
            <w:vAlign w:val="center"/>
          </w:tcPr>
          <w:p w:rsidR="00EF497A" w:rsidRPr="006A0F89" w:rsidRDefault="00EF497A" w:rsidP="007C4B09">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B92983">
              <w:rPr>
                <w:rFonts w:ascii="標楷體" w:eastAsia="標楷體" w:hAnsi="標楷體" w:hint="eastAsia"/>
              </w:rPr>
              <w:t>6</w:t>
            </w:r>
            <w:r w:rsidRPr="006A0F89">
              <w:rPr>
                <w:rFonts w:ascii="標楷體" w:eastAsia="標楷體" w:hAnsi="標楷體"/>
              </w:rPr>
              <w:t>M128</w:t>
            </w:r>
            <w:r w:rsidRPr="006A0F89">
              <w:rPr>
                <w:rFonts w:ascii="標楷體" w:eastAsia="標楷體" w:hAnsi="標楷體" w:hint="eastAsia"/>
              </w:rPr>
              <w:t>工安查核工作研</w:t>
            </w:r>
            <w:r w:rsidR="00DB748C" w:rsidRPr="006A0F89">
              <w:rPr>
                <w:rFonts w:ascii="標楷體" w:eastAsia="標楷體" w:hAnsi="標楷體" w:hint="eastAsia"/>
              </w:rPr>
              <w:t>習</w:t>
            </w:r>
            <w:r w:rsidRPr="006A0F89">
              <w:rPr>
                <w:rFonts w:ascii="標楷體" w:eastAsia="標楷體" w:hAnsi="標楷體" w:hint="eastAsia"/>
              </w:rPr>
              <w:t>班</w:t>
            </w:r>
          </w:p>
        </w:tc>
        <w:tc>
          <w:tcPr>
            <w:tcW w:w="851"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EF497A" w:rsidRPr="006A0F89" w:rsidRDefault="00EF497A"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6</w:t>
            </w:r>
          </w:p>
        </w:tc>
        <w:tc>
          <w:tcPr>
            <w:tcW w:w="5292" w:type="dxa"/>
            <w:tcBorders>
              <w:righ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M216不動產估價實務研習班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897F15" w:rsidRPr="006A0F89" w:rsidRDefault="00897F1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7</w:t>
            </w:r>
          </w:p>
        </w:tc>
        <w:tc>
          <w:tcPr>
            <w:tcW w:w="5292" w:type="dxa"/>
            <w:tcBorders>
              <w:righ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74</w:t>
            </w:r>
            <w:r>
              <w:rPr>
                <w:rFonts w:ascii="標楷體" w:eastAsia="標楷體" w:hAnsi="標楷體" w:hint="eastAsia"/>
              </w:rPr>
              <w:t>職業</w:t>
            </w:r>
            <w:r w:rsidRPr="006A0F89">
              <w:rPr>
                <w:rFonts w:ascii="標楷體" w:eastAsia="標楷體" w:hAnsi="標楷體" w:hint="eastAsia"/>
              </w:rPr>
              <w:t>安全衛生管理系統運作研習班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897F15" w:rsidRPr="006A0F89" w:rsidRDefault="00897F1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8</w:t>
            </w:r>
          </w:p>
        </w:tc>
        <w:tc>
          <w:tcPr>
            <w:tcW w:w="5292" w:type="dxa"/>
            <w:tcBorders>
              <w:righ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M124土地管理開發研究班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897F15" w:rsidRPr="006A0F89" w:rsidRDefault="00897F15" w:rsidP="009E3208">
            <w:pPr>
              <w:spacing w:line="240" w:lineRule="atLeast"/>
              <w:jc w:val="right"/>
              <w:rPr>
                <w:rFonts w:ascii="標楷體" w:eastAsia="標楷體" w:hAnsi="標楷體"/>
              </w:rPr>
            </w:pPr>
            <w:r w:rsidRPr="006A0F89">
              <w:rPr>
                <w:rFonts w:ascii="標楷體" w:eastAsia="標楷體" w:hAnsi="標楷體" w:hint="eastAsia"/>
              </w:rPr>
              <w:t>6</w:t>
            </w:r>
            <w:r>
              <w:rPr>
                <w:rFonts w:ascii="標楷體" w:eastAsia="標楷體" w:hAnsi="標楷體" w:hint="eastAsia"/>
              </w:rPr>
              <w:t>0</w:t>
            </w:r>
            <w:r w:rsidRPr="006A0F89">
              <w:rPr>
                <w:rFonts w:ascii="標楷體" w:eastAsia="標楷體" w:hAnsi="標楷體" w:hint="eastAsia"/>
              </w:rPr>
              <w:t>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7E1F14">
            <w:pPr>
              <w:spacing w:line="240" w:lineRule="atLeast"/>
              <w:jc w:val="center"/>
              <w:rPr>
                <w:rFonts w:ascii="標楷體" w:eastAsia="標楷體" w:hAnsi="標楷體"/>
              </w:rPr>
            </w:pPr>
            <w:r>
              <w:rPr>
                <w:rFonts w:ascii="標楷體" w:eastAsia="標楷體" w:hAnsi="標楷體" w:hint="eastAsia"/>
              </w:rPr>
              <w:t>9</w:t>
            </w:r>
          </w:p>
        </w:tc>
        <w:tc>
          <w:tcPr>
            <w:tcW w:w="5292" w:type="dxa"/>
            <w:tcBorders>
              <w:righ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w:t>
            </w:r>
            <w:r w:rsidRPr="006A0F89">
              <w:rPr>
                <w:rFonts w:ascii="標楷體" w:eastAsia="標楷體" w:hAnsi="標楷體" w:hint="eastAsia"/>
              </w:rPr>
              <w:t>204C財務報表分析研習班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7E1F14">
            <w:pPr>
              <w:spacing w:line="240" w:lineRule="atLeast"/>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292" w:type="dxa"/>
            <w:tcBorders>
              <w:right w:val="nil"/>
            </w:tcBorders>
            <w:vAlign w:val="center"/>
          </w:tcPr>
          <w:p w:rsidR="00897F15" w:rsidRPr="00D24FEA" w:rsidRDefault="00897F15" w:rsidP="00897F15">
            <w:pPr>
              <w:jc w:val="both"/>
              <w:rPr>
                <w:rFonts w:ascii="標楷體" w:eastAsia="標楷體" w:hAnsi="標楷體"/>
              </w:rPr>
            </w:pPr>
            <w:r w:rsidRPr="00D24FEA">
              <w:rPr>
                <w:rFonts w:ascii="標楷體" w:eastAsia="標楷體" w:hAnsi="標楷體" w:hint="eastAsia"/>
              </w:rPr>
              <w:t>106M284</w:t>
            </w:r>
            <w:r w:rsidRPr="00CC281A">
              <w:rPr>
                <w:rFonts w:ascii="標楷體" w:eastAsia="標楷體" w:hAnsi="標楷體" w:hint="eastAsia"/>
              </w:rPr>
              <w:t>人際關係與溝通技巧研習班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11</w:t>
            </w:r>
          </w:p>
        </w:tc>
        <w:tc>
          <w:tcPr>
            <w:tcW w:w="5292" w:type="dxa"/>
            <w:tcBorders>
              <w:righ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106M285</w:t>
            </w:r>
            <w:r w:rsidRPr="00CC281A">
              <w:rPr>
                <w:rFonts w:ascii="標楷體" w:eastAsia="標楷體" w:hAnsi="標楷體" w:hint="eastAsia"/>
              </w:rPr>
              <w:t>策略規劃與目標執行研習班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12</w:t>
            </w:r>
          </w:p>
        </w:tc>
        <w:tc>
          <w:tcPr>
            <w:tcW w:w="5292" w:type="dxa"/>
            <w:tcBorders>
              <w:righ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106S 86</w:t>
            </w:r>
            <w:r w:rsidRPr="00624B53">
              <w:rPr>
                <w:rFonts w:ascii="標楷體" w:eastAsia="標楷體" w:hAnsi="標楷體" w:hint="eastAsia"/>
              </w:rPr>
              <w:t>有效激勵與教導部屬研習班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Pr="006A0F89" w:rsidRDefault="00897F15" w:rsidP="005C424C">
            <w:pPr>
              <w:spacing w:line="240" w:lineRule="atLeast"/>
              <w:jc w:val="center"/>
              <w:rPr>
                <w:rFonts w:ascii="標楷體" w:eastAsia="標楷體" w:hAnsi="標楷體"/>
              </w:rPr>
            </w:pPr>
            <w:r>
              <w:rPr>
                <w:rFonts w:ascii="標楷體" w:eastAsia="標楷體" w:hAnsi="標楷體" w:hint="eastAsia"/>
              </w:rPr>
              <w:t>13</w:t>
            </w:r>
          </w:p>
        </w:tc>
        <w:tc>
          <w:tcPr>
            <w:tcW w:w="5292" w:type="dxa"/>
            <w:tcBorders>
              <w:righ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106S 88</w:t>
            </w:r>
            <w:r w:rsidRPr="00624B53">
              <w:rPr>
                <w:rFonts w:ascii="標楷體" w:eastAsia="標楷體" w:hAnsi="標楷體" w:hint="eastAsia"/>
              </w:rPr>
              <w:t>服務行銷團隊建立與領導研習班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Default="00897F15" w:rsidP="005C424C">
            <w:pPr>
              <w:spacing w:line="240" w:lineRule="atLeast"/>
              <w:jc w:val="center"/>
              <w:rPr>
                <w:rFonts w:ascii="標楷體" w:eastAsia="標楷體" w:hAnsi="標楷體"/>
              </w:rPr>
            </w:pPr>
            <w:r>
              <w:rPr>
                <w:rFonts w:ascii="標楷體" w:eastAsia="標楷體" w:hAnsi="標楷體" w:hint="eastAsia"/>
              </w:rPr>
              <w:t>14</w:t>
            </w:r>
          </w:p>
        </w:tc>
        <w:tc>
          <w:tcPr>
            <w:tcW w:w="5292" w:type="dxa"/>
            <w:tcBorders>
              <w:righ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 5A</w:t>
            </w:r>
            <w:r w:rsidRPr="008A7374">
              <w:rPr>
                <w:rFonts w:ascii="標楷體" w:eastAsia="標楷體" w:hAnsi="標楷體" w:hint="eastAsia"/>
              </w:rPr>
              <w:t>政府專案管理培訓課程及認證初階班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897F15" w:rsidRPr="006A0F89" w:rsidTr="007C4B09">
        <w:trPr>
          <w:trHeight w:val="397"/>
          <w:jc w:val="center"/>
        </w:trPr>
        <w:tc>
          <w:tcPr>
            <w:tcW w:w="759" w:type="dxa"/>
            <w:vAlign w:val="center"/>
          </w:tcPr>
          <w:p w:rsidR="00897F15" w:rsidRDefault="00897F15" w:rsidP="005C424C">
            <w:pPr>
              <w:spacing w:line="240" w:lineRule="atLeast"/>
              <w:jc w:val="center"/>
              <w:rPr>
                <w:rFonts w:ascii="標楷體" w:eastAsia="標楷體" w:hAnsi="標楷體"/>
              </w:rPr>
            </w:pPr>
            <w:r>
              <w:rPr>
                <w:rFonts w:ascii="標楷體" w:eastAsia="標楷體" w:hAnsi="標楷體" w:hint="eastAsia"/>
              </w:rPr>
              <w:t>15</w:t>
            </w:r>
          </w:p>
        </w:tc>
        <w:tc>
          <w:tcPr>
            <w:tcW w:w="5292" w:type="dxa"/>
            <w:tcBorders>
              <w:righ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 5B</w:t>
            </w:r>
            <w:r w:rsidRPr="008A7374">
              <w:rPr>
                <w:rFonts w:ascii="標楷體" w:eastAsia="標楷體" w:hAnsi="標楷體" w:hint="eastAsia"/>
              </w:rPr>
              <w:t>政府專案管理培訓課程及認證高階班</w:t>
            </w:r>
          </w:p>
        </w:tc>
        <w:tc>
          <w:tcPr>
            <w:tcW w:w="851" w:type="dxa"/>
            <w:vAlign w:val="center"/>
          </w:tcPr>
          <w:p w:rsidR="00897F15" w:rsidRPr="006A0F89" w:rsidRDefault="00897F15" w:rsidP="00897F15">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897F15" w:rsidRPr="006A0F89" w:rsidRDefault="00897F15"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897F15" w:rsidRPr="006A0F89" w:rsidRDefault="00897F15" w:rsidP="0046243D">
            <w:pPr>
              <w:adjustRightInd w:val="0"/>
              <w:snapToGrid w:val="0"/>
              <w:jc w:val="center"/>
              <w:rPr>
                <w:rFonts w:ascii="標楷體" w:eastAsia="標楷體" w:hAnsi="標楷體"/>
              </w:rPr>
            </w:pPr>
          </w:p>
        </w:tc>
      </w:tr>
      <w:tr w:rsidR="00D24FEA" w:rsidRPr="006A0F89" w:rsidTr="007C4B09">
        <w:trPr>
          <w:trHeight w:val="397"/>
          <w:jc w:val="center"/>
        </w:trPr>
        <w:tc>
          <w:tcPr>
            <w:tcW w:w="759" w:type="dxa"/>
            <w:vAlign w:val="center"/>
          </w:tcPr>
          <w:p w:rsidR="00D24FEA" w:rsidRDefault="007E1F14" w:rsidP="005C424C">
            <w:pPr>
              <w:spacing w:line="240" w:lineRule="atLeast"/>
              <w:jc w:val="center"/>
              <w:rPr>
                <w:rFonts w:ascii="標楷體" w:eastAsia="標楷體" w:hAnsi="標楷體"/>
              </w:rPr>
            </w:pPr>
            <w:r>
              <w:rPr>
                <w:rFonts w:ascii="標楷體" w:eastAsia="標楷體" w:hAnsi="標楷體" w:hint="eastAsia"/>
              </w:rPr>
              <w:t>16</w:t>
            </w:r>
          </w:p>
        </w:tc>
        <w:tc>
          <w:tcPr>
            <w:tcW w:w="5292" w:type="dxa"/>
            <w:tcBorders>
              <w:right w:val="nil"/>
            </w:tcBorders>
            <w:vAlign w:val="center"/>
          </w:tcPr>
          <w:p w:rsidR="00D24FEA" w:rsidRPr="00D24FEA" w:rsidRDefault="00897F15" w:rsidP="007C4B09">
            <w:pPr>
              <w:jc w:val="both"/>
              <w:rPr>
                <w:rFonts w:ascii="標楷體" w:eastAsia="標楷體" w:hAnsi="標楷體"/>
              </w:rPr>
            </w:pPr>
            <w:r>
              <w:rPr>
                <w:rFonts w:ascii="標楷體" w:eastAsia="標楷體" w:hAnsi="標楷體" w:hint="eastAsia"/>
              </w:rPr>
              <w:t>106S 92組織管理與個案分析應用研習班</w:t>
            </w:r>
          </w:p>
        </w:tc>
        <w:tc>
          <w:tcPr>
            <w:tcW w:w="851" w:type="dxa"/>
            <w:vAlign w:val="center"/>
          </w:tcPr>
          <w:p w:rsidR="00D24FEA" w:rsidRPr="006A0F89" w:rsidRDefault="00897F15" w:rsidP="009E3208">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D24FEA" w:rsidRPr="006A0F89" w:rsidRDefault="00D24FEA"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D24FEA" w:rsidRPr="006A0F89" w:rsidRDefault="00D24FEA" w:rsidP="0046243D">
            <w:pPr>
              <w:adjustRightInd w:val="0"/>
              <w:snapToGrid w:val="0"/>
              <w:jc w:val="center"/>
              <w:rPr>
                <w:rFonts w:ascii="標楷體" w:eastAsia="標楷體" w:hAnsi="標楷體"/>
              </w:rPr>
            </w:pPr>
          </w:p>
        </w:tc>
      </w:tr>
    </w:tbl>
    <w:p w:rsidR="00132207" w:rsidRPr="006A0F89" w:rsidRDefault="00132207" w:rsidP="00D74B94">
      <w:pPr>
        <w:rPr>
          <w:rFonts w:ascii="標楷體" w:eastAsia="標楷體" w:hAnsi="標楷體"/>
          <w:bCs/>
        </w:rPr>
      </w:pPr>
    </w:p>
    <w:p w:rsidR="009B0F00" w:rsidRPr="006A0F89" w:rsidRDefault="009B0F00" w:rsidP="00D74B94">
      <w:pPr>
        <w:rPr>
          <w:rFonts w:ascii="標楷體" w:eastAsia="標楷體" w:hAnsi="標楷體"/>
          <w:bCs/>
        </w:rPr>
      </w:pPr>
    </w:p>
    <w:p w:rsidR="009B0F00" w:rsidRPr="006A0F89" w:rsidRDefault="009B0F00" w:rsidP="00D74B94">
      <w:pPr>
        <w:rPr>
          <w:rFonts w:ascii="標楷體" w:eastAsia="標楷體" w:hAnsi="標楷體"/>
          <w:bCs/>
        </w:rPr>
      </w:pPr>
    </w:p>
    <w:p w:rsidR="009B0F00" w:rsidRDefault="009B0F00"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Pr="006A0F89" w:rsidRDefault="007E1F14" w:rsidP="00D74B94">
      <w:pPr>
        <w:rPr>
          <w:rFonts w:ascii="標楷體" w:eastAsia="標楷體" w:hAnsi="標楷體"/>
          <w:bCs/>
        </w:rPr>
      </w:pPr>
    </w:p>
    <w:p w:rsidR="009B0F00" w:rsidRPr="006A0F89" w:rsidRDefault="009B0F00" w:rsidP="00D74B94">
      <w:pPr>
        <w:rPr>
          <w:rFonts w:ascii="標楷體" w:eastAsia="標楷體" w:hAnsi="標楷體"/>
          <w:bCs/>
        </w:rPr>
      </w:pPr>
    </w:p>
    <w:p w:rsidR="00B05ECE" w:rsidRPr="006A0F89" w:rsidRDefault="00132207" w:rsidP="008657AF">
      <w:pPr>
        <w:ind w:firstLineChars="44" w:firstLine="141"/>
        <w:rPr>
          <w:rFonts w:ascii="標楷體" w:eastAsia="標楷體" w:hAnsi="標楷體"/>
          <w:b/>
          <w:bCs/>
          <w:sz w:val="32"/>
          <w:szCs w:val="32"/>
        </w:rPr>
      </w:pPr>
      <w:r w:rsidRPr="006A0F89">
        <w:rPr>
          <w:rFonts w:ascii="標楷體" w:eastAsia="標楷體" w:hAnsi="標楷體" w:hint="eastAsia"/>
          <w:b/>
          <w:bCs/>
          <w:sz w:val="32"/>
          <w:szCs w:val="32"/>
        </w:rPr>
        <w:t>四、專業科技</w:t>
      </w:r>
    </w:p>
    <w:tbl>
      <w:tblPr>
        <w:tblW w:w="9831" w:type="dxa"/>
        <w:jc w:val="center"/>
        <w:tblInd w:w="-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59"/>
        <w:gridCol w:w="5434"/>
        <w:gridCol w:w="709"/>
        <w:gridCol w:w="1701"/>
        <w:gridCol w:w="1228"/>
      </w:tblGrid>
      <w:tr w:rsidR="006639D6" w:rsidRPr="006A0F89" w:rsidTr="005B3E1E">
        <w:trPr>
          <w:trHeight w:hRule="exact" w:val="510"/>
          <w:jc w:val="center"/>
        </w:trPr>
        <w:tc>
          <w:tcPr>
            <w:tcW w:w="75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34" w:type="dxa"/>
            <w:tcBorders>
              <w:right w:val="nil"/>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28" w:type="dxa"/>
            <w:tcBorders>
              <w:left w:val="single" w:sz="4" w:space="0" w:color="auto"/>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EF497A" w:rsidRPr="006A0F89" w:rsidTr="005B3E1E">
        <w:trPr>
          <w:trHeight w:hRule="exact" w:val="510"/>
          <w:jc w:val="center"/>
        </w:trPr>
        <w:tc>
          <w:tcPr>
            <w:tcW w:w="759" w:type="dxa"/>
            <w:vAlign w:val="center"/>
          </w:tcPr>
          <w:p w:rsidR="00EF497A" w:rsidRPr="006A0F89" w:rsidRDefault="007E1F14" w:rsidP="00AB379A">
            <w:pPr>
              <w:spacing w:line="240" w:lineRule="atLeast"/>
              <w:jc w:val="center"/>
              <w:rPr>
                <w:rFonts w:ascii="標楷體" w:eastAsia="標楷體" w:hAnsi="標楷體"/>
              </w:rPr>
            </w:pPr>
            <w:r>
              <w:rPr>
                <w:rFonts w:ascii="標楷體" w:eastAsia="標楷體" w:hAnsi="標楷體" w:hint="eastAsia"/>
              </w:rPr>
              <w:t>1</w:t>
            </w:r>
          </w:p>
        </w:tc>
        <w:tc>
          <w:tcPr>
            <w:tcW w:w="5434" w:type="dxa"/>
            <w:tcBorders>
              <w:right w:val="nil"/>
            </w:tcBorders>
            <w:vAlign w:val="center"/>
          </w:tcPr>
          <w:p w:rsidR="00EF497A" w:rsidRPr="006A0F89" w:rsidRDefault="00545347" w:rsidP="004C3FAB">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rPr>
              <w:t xml:space="preserve">T </w:t>
            </w:r>
            <w:r w:rsidR="00CE2298" w:rsidRPr="006A0F89">
              <w:rPr>
                <w:rFonts w:ascii="標楷體" w:eastAsia="標楷體" w:hAnsi="標楷體" w:hint="eastAsia"/>
              </w:rPr>
              <w:t xml:space="preserve"> </w:t>
            </w:r>
            <w:r w:rsidR="00EF497A" w:rsidRPr="006A0F89">
              <w:rPr>
                <w:rFonts w:ascii="標楷體" w:eastAsia="標楷體" w:hAnsi="標楷體"/>
              </w:rPr>
              <w:t>15</w:t>
            </w:r>
            <w:r w:rsidR="00EF497A" w:rsidRPr="006A0F89">
              <w:rPr>
                <w:rFonts w:ascii="標楷體" w:eastAsia="標楷體" w:hAnsi="標楷體" w:hint="eastAsia"/>
              </w:rPr>
              <w:t>材料腐蝕與防蝕研究班</w:t>
            </w:r>
          </w:p>
        </w:tc>
        <w:tc>
          <w:tcPr>
            <w:tcW w:w="709"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28" w:type="dxa"/>
            <w:tcBorders>
              <w:left w:val="single" w:sz="4" w:space="0" w:color="auto"/>
            </w:tcBorders>
            <w:vAlign w:val="center"/>
          </w:tcPr>
          <w:p w:rsidR="00EF497A" w:rsidRPr="006A0F89" w:rsidRDefault="00EF497A" w:rsidP="008657AF">
            <w:pPr>
              <w:adjustRightInd w:val="0"/>
              <w:snapToGrid w:val="0"/>
              <w:jc w:val="both"/>
              <w:rPr>
                <w:rFonts w:ascii="標楷體" w:eastAsia="標楷體" w:hAnsi="標楷體"/>
              </w:rPr>
            </w:pPr>
          </w:p>
        </w:tc>
      </w:tr>
      <w:tr w:rsidR="00EF497A" w:rsidRPr="006A0F89" w:rsidTr="005B3E1E">
        <w:trPr>
          <w:trHeight w:hRule="exact" w:val="510"/>
          <w:jc w:val="center"/>
        </w:trPr>
        <w:tc>
          <w:tcPr>
            <w:tcW w:w="759" w:type="dxa"/>
            <w:vAlign w:val="center"/>
          </w:tcPr>
          <w:p w:rsidR="00EF497A" w:rsidRPr="006A0F89" w:rsidRDefault="007E1F14" w:rsidP="00AB379A">
            <w:pPr>
              <w:spacing w:line="240" w:lineRule="atLeast"/>
              <w:jc w:val="center"/>
              <w:rPr>
                <w:rFonts w:ascii="標楷體" w:eastAsia="標楷體" w:hAnsi="標楷體"/>
              </w:rPr>
            </w:pPr>
            <w:r>
              <w:rPr>
                <w:rFonts w:ascii="標楷體" w:eastAsia="標楷體" w:hAnsi="標楷體" w:hint="eastAsia"/>
              </w:rPr>
              <w:t>2</w:t>
            </w:r>
          </w:p>
        </w:tc>
        <w:tc>
          <w:tcPr>
            <w:tcW w:w="5434" w:type="dxa"/>
            <w:tcBorders>
              <w:right w:val="nil"/>
            </w:tcBorders>
            <w:vAlign w:val="center"/>
          </w:tcPr>
          <w:p w:rsidR="00EF497A" w:rsidRPr="006A0F89" w:rsidRDefault="00545347" w:rsidP="0095233A">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rPr>
              <w:t xml:space="preserve">T </w:t>
            </w:r>
            <w:r w:rsidR="00CE2298" w:rsidRPr="006A0F89">
              <w:rPr>
                <w:rFonts w:ascii="標楷體" w:eastAsia="標楷體" w:hAnsi="標楷體" w:hint="eastAsia"/>
              </w:rPr>
              <w:t xml:space="preserve"> </w:t>
            </w:r>
            <w:r w:rsidR="00EF497A" w:rsidRPr="006A0F89">
              <w:rPr>
                <w:rFonts w:ascii="標楷體" w:eastAsia="標楷體" w:hAnsi="標楷體" w:hint="eastAsia"/>
              </w:rPr>
              <w:t>26材料破損分析對策研究班</w:t>
            </w:r>
          </w:p>
        </w:tc>
        <w:tc>
          <w:tcPr>
            <w:tcW w:w="709"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28" w:type="dxa"/>
            <w:tcBorders>
              <w:left w:val="single" w:sz="4" w:space="0" w:color="auto"/>
            </w:tcBorders>
            <w:vAlign w:val="center"/>
          </w:tcPr>
          <w:p w:rsidR="00EF497A" w:rsidRPr="006A0F89" w:rsidRDefault="00EF497A" w:rsidP="008657AF">
            <w:pPr>
              <w:adjustRightInd w:val="0"/>
              <w:snapToGrid w:val="0"/>
              <w:jc w:val="both"/>
              <w:rPr>
                <w:rFonts w:ascii="標楷體" w:eastAsia="標楷體" w:hAnsi="標楷體"/>
              </w:rPr>
            </w:pPr>
          </w:p>
        </w:tc>
      </w:tr>
      <w:tr w:rsidR="00EF497A" w:rsidRPr="006A0F89" w:rsidTr="005B3E1E">
        <w:trPr>
          <w:trHeight w:hRule="exact" w:val="510"/>
          <w:jc w:val="center"/>
        </w:trPr>
        <w:tc>
          <w:tcPr>
            <w:tcW w:w="759" w:type="dxa"/>
            <w:vAlign w:val="center"/>
          </w:tcPr>
          <w:p w:rsidR="00EF497A" w:rsidRPr="006A0F89" w:rsidRDefault="007E1F14" w:rsidP="00AB379A">
            <w:pPr>
              <w:spacing w:line="240" w:lineRule="atLeast"/>
              <w:jc w:val="center"/>
              <w:rPr>
                <w:rFonts w:ascii="標楷體" w:eastAsia="標楷體" w:hAnsi="標楷體"/>
              </w:rPr>
            </w:pPr>
            <w:r>
              <w:rPr>
                <w:rFonts w:ascii="標楷體" w:eastAsia="標楷體" w:hAnsi="標楷體" w:hint="eastAsia"/>
              </w:rPr>
              <w:t>3</w:t>
            </w:r>
          </w:p>
        </w:tc>
        <w:tc>
          <w:tcPr>
            <w:tcW w:w="5434" w:type="dxa"/>
            <w:tcBorders>
              <w:right w:val="nil"/>
            </w:tcBorders>
            <w:vAlign w:val="center"/>
          </w:tcPr>
          <w:p w:rsidR="00EF497A" w:rsidRPr="006A0F89" w:rsidRDefault="00545347" w:rsidP="0095233A">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rPr>
              <w:t>T</w:t>
            </w:r>
            <w:r w:rsidR="00CE2298" w:rsidRPr="006A0F89">
              <w:rPr>
                <w:rFonts w:ascii="標楷體" w:eastAsia="標楷體" w:hAnsi="標楷體" w:hint="eastAsia"/>
              </w:rPr>
              <w:t xml:space="preserve"> </w:t>
            </w:r>
            <w:r w:rsidR="00EF497A" w:rsidRPr="006A0F89">
              <w:rPr>
                <w:rFonts w:ascii="標楷體" w:eastAsia="標楷體" w:hAnsi="標楷體" w:hint="eastAsia"/>
              </w:rPr>
              <w:t>70核能安全研習班</w:t>
            </w:r>
          </w:p>
        </w:tc>
        <w:tc>
          <w:tcPr>
            <w:tcW w:w="709"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EF497A" w:rsidRPr="006A0F89" w:rsidRDefault="00EF497A" w:rsidP="008657AF">
            <w:pPr>
              <w:adjustRightInd w:val="0"/>
              <w:snapToGrid w:val="0"/>
              <w:jc w:val="both"/>
              <w:rPr>
                <w:rFonts w:ascii="標楷體" w:eastAsia="標楷體" w:hAnsi="標楷體"/>
              </w:rPr>
            </w:pPr>
          </w:p>
        </w:tc>
      </w:tr>
      <w:tr w:rsidR="006D072E" w:rsidRPr="006A0F89" w:rsidTr="005B3E1E">
        <w:trPr>
          <w:trHeight w:hRule="exact" w:val="609"/>
          <w:jc w:val="center"/>
        </w:trPr>
        <w:tc>
          <w:tcPr>
            <w:tcW w:w="759" w:type="dxa"/>
            <w:vAlign w:val="center"/>
          </w:tcPr>
          <w:p w:rsidR="006D072E" w:rsidRPr="006A0F89" w:rsidRDefault="006D072E" w:rsidP="00AB379A">
            <w:pPr>
              <w:spacing w:line="240" w:lineRule="atLeast"/>
              <w:jc w:val="center"/>
              <w:rPr>
                <w:rFonts w:ascii="標楷體" w:eastAsia="標楷體" w:hAnsi="標楷體"/>
              </w:rPr>
            </w:pPr>
            <w:r w:rsidRPr="006A0F89">
              <w:rPr>
                <w:rFonts w:ascii="標楷體" w:eastAsia="標楷體" w:hAnsi="標楷體" w:hint="eastAsia"/>
              </w:rPr>
              <w:t>4</w:t>
            </w:r>
          </w:p>
        </w:tc>
        <w:tc>
          <w:tcPr>
            <w:tcW w:w="5434" w:type="dxa"/>
            <w:tcBorders>
              <w:right w:val="nil"/>
            </w:tcBorders>
            <w:vAlign w:val="center"/>
          </w:tcPr>
          <w:p w:rsidR="006D072E" w:rsidRPr="006A0F89" w:rsidRDefault="006D072E" w:rsidP="006D072E">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hint="eastAsia"/>
              </w:rPr>
              <w:t>TM1事業用爆炸物管理員訓練班</w:t>
            </w:r>
          </w:p>
        </w:tc>
        <w:tc>
          <w:tcPr>
            <w:tcW w:w="709" w:type="dxa"/>
            <w:vAlign w:val="center"/>
          </w:tcPr>
          <w:p w:rsidR="006D072E" w:rsidRPr="006A0F89" w:rsidRDefault="006D072E" w:rsidP="009E3208">
            <w:pPr>
              <w:adjustRightInd w:val="0"/>
              <w:snapToGrid w:val="0"/>
              <w:jc w:val="center"/>
              <w:rPr>
                <w:rFonts w:ascii="標楷體" w:eastAsia="標楷體" w:hAnsi="標楷體"/>
              </w:rPr>
            </w:pPr>
            <w:r w:rsidRPr="006A0F89">
              <w:rPr>
                <w:rFonts w:ascii="標楷體" w:eastAsia="標楷體" w:hAnsi="標楷體" w:hint="eastAsia"/>
              </w:rPr>
              <w:t>65</w:t>
            </w:r>
          </w:p>
        </w:tc>
        <w:tc>
          <w:tcPr>
            <w:tcW w:w="1701" w:type="dxa"/>
            <w:vAlign w:val="center"/>
          </w:tcPr>
          <w:p w:rsidR="006D072E" w:rsidRPr="006A0F89" w:rsidRDefault="006D072E" w:rsidP="009E3208">
            <w:pPr>
              <w:spacing w:line="240" w:lineRule="atLeast"/>
              <w:jc w:val="right"/>
              <w:rPr>
                <w:rFonts w:ascii="標楷體" w:eastAsia="標楷體" w:hAnsi="標楷體"/>
              </w:rPr>
            </w:pPr>
            <w:r w:rsidRPr="006A0F89">
              <w:rPr>
                <w:rFonts w:ascii="標楷體" w:eastAsia="標楷體" w:hAnsi="標楷體" w:hint="eastAsia"/>
              </w:rPr>
              <w:t>12000</w:t>
            </w:r>
          </w:p>
        </w:tc>
        <w:tc>
          <w:tcPr>
            <w:tcW w:w="1228" w:type="dxa"/>
            <w:tcBorders>
              <w:left w:val="single" w:sz="4" w:space="0" w:color="auto"/>
            </w:tcBorders>
            <w:vAlign w:val="center"/>
          </w:tcPr>
          <w:p w:rsidR="006D072E" w:rsidRPr="006A0F89" w:rsidRDefault="006D072E" w:rsidP="008657AF">
            <w:pPr>
              <w:adjustRightInd w:val="0"/>
              <w:snapToGrid w:val="0"/>
              <w:jc w:val="both"/>
              <w:rPr>
                <w:rFonts w:ascii="標楷體" w:eastAsia="標楷體" w:hAnsi="標楷體"/>
              </w:rPr>
            </w:pPr>
          </w:p>
        </w:tc>
      </w:tr>
      <w:tr w:rsidR="002F3D5B" w:rsidRPr="006A0F89" w:rsidTr="005B3E1E">
        <w:trPr>
          <w:trHeight w:hRule="exact" w:val="609"/>
          <w:jc w:val="center"/>
        </w:trPr>
        <w:tc>
          <w:tcPr>
            <w:tcW w:w="759" w:type="dxa"/>
            <w:vAlign w:val="center"/>
          </w:tcPr>
          <w:p w:rsidR="002F3D5B" w:rsidRPr="006A0F89" w:rsidRDefault="002F3D5B" w:rsidP="00AB379A">
            <w:pPr>
              <w:spacing w:line="240" w:lineRule="atLeast"/>
              <w:jc w:val="center"/>
              <w:rPr>
                <w:rFonts w:ascii="標楷體" w:eastAsia="標楷體" w:hAnsi="標楷體"/>
              </w:rPr>
            </w:pPr>
            <w:r w:rsidRPr="006A0F89">
              <w:rPr>
                <w:rFonts w:ascii="標楷體" w:eastAsia="標楷體" w:hAnsi="標楷體" w:hint="eastAsia"/>
              </w:rPr>
              <w:t>5</w:t>
            </w:r>
          </w:p>
        </w:tc>
        <w:tc>
          <w:tcPr>
            <w:tcW w:w="5434" w:type="dxa"/>
            <w:tcBorders>
              <w:right w:val="nil"/>
            </w:tcBorders>
            <w:vAlign w:val="center"/>
          </w:tcPr>
          <w:p w:rsidR="002F3D5B" w:rsidRPr="006A0F89" w:rsidRDefault="00103D2F" w:rsidP="00103D2F">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hint="eastAsia"/>
              </w:rPr>
              <w:t>T 93</w:t>
            </w:r>
            <w:r w:rsidR="00D63623">
              <w:rPr>
                <w:rFonts w:ascii="標楷體" w:eastAsia="標楷體" w:hAnsi="標楷體" w:hint="eastAsia"/>
              </w:rPr>
              <w:t>動態</w:t>
            </w:r>
            <w:r w:rsidR="002F3D5B" w:rsidRPr="006A0F89">
              <w:rPr>
                <w:rFonts w:ascii="標楷體" w:eastAsia="標楷體" w:hAnsi="標楷體" w:hint="eastAsia"/>
              </w:rPr>
              <w:t>網</w:t>
            </w:r>
            <w:r w:rsidR="00897F15">
              <w:rPr>
                <w:rFonts w:ascii="標楷體" w:eastAsia="標楷體" w:hAnsi="標楷體" w:hint="eastAsia"/>
              </w:rPr>
              <w:t>頁</w:t>
            </w:r>
            <w:r w:rsidR="002F3D5B" w:rsidRPr="006A0F89">
              <w:rPr>
                <w:rFonts w:ascii="標楷體" w:eastAsia="標楷體" w:hAnsi="標楷體" w:hint="eastAsia"/>
              </w:rPr>
              <w:t>規劃設計與應用研習班</w:t>
            </w:r>
          </w:p>
        </w:tc>
        <w:tc>
          <w:tcPr>
            <w:tcW w:w="709" w:type="dxa"/>
            <w:vAlign w:val="center"/>
          </w:tcPr>
          <w:p w:rsidR="002F3D5B" w:rsidRPr="006A0F89" w:rsidRDefault="00103D2F" w:rsidP="009E3208">
            <w:pPr>
              <w:adjustRightInd w:val="0"/>
              <w:snapToGrid w:val="0"/>
              <w:jc w:val="center"/>
              <w:rPr>
                <w:rFonts w:ascii="標楷體" w:eastAsia="標楷體" w:hAnsi="標楷體"/>
              </w:rPr>
            </w:pPr>
            <w:r w:rsidRPr="006A0F89">
              <w:rPr>
                <w:rFonts w:ascii="標楷體" w:eastAsia="標楷體" w:hAnsi="標楷體" w:hint="eastAsia"/>
              </w:rPr>
              <w:t>1</w:t>
            </w:r>
            <w:r w:rsidR="00D63623">
              <w:rPr>
                <w:rFonts w:ascii="標楷體" w:eastAsia="標楷體" w:hAnsi="標楷體" w:hint="eastAsia"/>
              </w:rPr>
              <w:t>8</w:t>
            </w:r>
          </w:p>
        </w:tc>
        <w:tc>
          <w:tcPr>
            <w:tcW w:w="1701" w:type="dxa"/>
            <w:vAlign w:val="center"/>
          </w:tcPr>
          <w:p w:rsidR="002F3D5B" w:rsidRPr="006A0F89" w:rsidRDefault="00BF72AC" w:rsidP="009E3208">
            <w:pPr>
              <w:spacing w:line="240" w:lineRule="atLeast"/>
              <w:jc w:val="right"/>
              <w:rPr>
                <w:rFonts w:ascii="標楷體" w:eastAsia="標楷體" w:hAnsi="標楷體"/>
              </w:rPr>
            </w:pPr>
            <w:r>
              <w:rPr>
                <w:rFonts w:ascii="標楷體" w:eastAsia="標楷體" w:hAnsi="標楷體" w:hint="eastAsia"/>
              </w:rPr>
              <w:t>36</w:t>
            </w:r>
            <w:r w:rsidR="00103D2F" w:rsidRPr="006A0F89">
              <w:rPr>
                <w:rFonts w:ascii="標楷體" w:eastAsia="標楷體" w:hAnsi="標楷體" w:hint="eastAsia"/>
              </w:rPr>
              <w:t>00</w:t>
            </w:r>
          </w:p>
        </w:tc>
        <w:tc>
          <w:tcPr>
            <w:tcW w:w="1228" w:type="dxa"/>
            <w:tcBorders>
              <w:left w:val="single" w:sz="4" w:space="0" w:color="auto"/>
            </w:tcBorders>
            <w:vAlign w:val="center"/>
          </w:tcPr>
          <w:p w:rsidR="002F3D5B" w:rsidRPr="006A0F89" w:rsidRDefault="002F3D5B" w:rsidP="008657AF">
            <w:pPr>
              <w:adjustRightInd w:val="0"/>
              <w:snapToGrid w:val="0"/>
              <w:jc w:val="both"/>
              <w:rPr>
                <w:rFonts w:ascii="標楷體" w:eastAsia="標楷體" w:hAnsi="標楷體"/>
              </w:rPr>
            </w:pPr>
          </w:p>
        </w:tc>
      </w:tr>
      <w:tr w:rsidR="002A54FE" w:rsidRPr="006A0F89" w:rsidTr="005B3E1E">
        <w:trPr>
          <w:trHeight w:hRule="exact" w:val="609"/>
          <w:jc w:val="center"/>
        </w:trPr>
        <w:tc>
          <w:tcPr>
            <w:tcW w:w="759" w:type="dxa"/>
            <w:vAlign w:val="center"/>
          </w:tcPr>
          <w:p w:rsidR="002A54FE" w:rsidRPr="006A0F89" w:rsidRDefault="00897F15" w:rsidP="00AB379A">
            <w:pPr>
              <w:spacing w:line="240" w:lineRule="atLeast"/>
              <w:jc w:val="center"/>
              <w:rPr>
                <w:rFonts w:ascii="標楷體" w:eastAsia="標楷體" w:hAnsi="標楷體"/>
              </w:rPr>
            </w:pPr>
            <w:r>
              <w:rPr>
                <w:rFonts w:ascii="標楷體" w:eastAsia="標楷體" w:hAnsi="標楷體" w:hint="eastAsia"/>
              </w:rPr>
              <w:t>6</w:t>
            </w:r>
          </w:p>
        </w:tc>
        <w:tc>
          <w:tcPr>
            <w:tcW w:w="5434" w:type="dxa"/>
            <w:tcBorders>
              <w:right w:val="nil"/>
            </w:tcBorders>
            <w:vAlign w:val="center"/>
          </w:tcPr>
          <w:p w:rsidR="002A54FE" w:rsidRPr="006A0F89" w:rsidRDefault="002A54FE" w:rsidP="00103D2F">
            <w:pPr>
              <w:adjustRightInd w:val="0"/>
              <w:snapToGrid w:val="0"/>
              <w:ind w:rightChars="-45" w:right="-108"/>
              <w:jc w:val="both"/>
              <w:rPr>
                <w:rFonts w:ascii="標楷體" w:eastAsia="標楷體" w:hAnsi="標楷體"/>
              </w:rPr>
            </w:pPr>
            <w:r>
              <w:rPr>
                <w:rFonts w:ascii="標楷體" w:eastAsia="標楷體" w:hAnsi="標楷體" w:hint="eastAsia"/>
              </w:rPr>
              <w:t>106T 96</w:t>
            </w:r>
            <w:r w:rsidRPr="00357C22">
              <w:rPr>
                <w:rFonts w:ascii="標楷體" w:eastAsia="標楷體" w:hAnsi="標楷體" w:hint="eastAsia"/>
              </w:rPr>
              <w:t>作業管理實務-創造競爭優勢研習班</w:t>
            </w:r>
          </w:p>
        </w:tc>
        <w:tc>
          <w:tcPr>
            <w:tcW w:w="709" w:type="dxa"/>
            <w:vAlign w:val="center"/>
          </w:tcPr>
          <w:p w:rsidR="002A54FE" w:rsidRPr="006A0F89" w:rsidRDefault="002A54FE" w:rsidP="009E3208">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2A54FE" w:rsidRPr="006A0F89" w:rsidRDefault="002A54FE" w:rsidP="009E3208">
            <w:pPr>
              <w:spacing w:line="240" w:lineRule="atLeast"/>
              <w:jc w:val="right"/>
              <w:rPr>
                <w:rFonts w:ascii="標楷體" w:eastAsia="標楷體" w:hAnsi="標楷體"/>
              </w:rPr>
            </w:pPr>
            <w:r>
              <w:rPr>
                <w:rFonts w:ascii="標楷體" w:eastAsia="標楷體" w:hAnsi="標楷體" w:hint="eastAsia"/>
              </w:rPr>
              <w:t>6000</w:t>
            </w:r>
          </w:p>
        </w:tc>
        <w:tc>
          <w:tcPr>
            <w:tcW w:w="1228" w:type="dxa"/>
            <w:tcBorders>
              <w:left w:val="single" w:sz="4" w:space="0" w:color="auto"/>
            </w:tcBorders>
            <w:vAlign w:val="center"/>
          </w:tcPr>
          <w:p w:rsidR="002A54FE" w:rsidRPr="006A0F89" w:rsidRDefault="002A54FE" w:rsidP="008657AF">
            <w:pPr>
              <w:adjustRightInd w:val="0"/>
              <w:snapToGrid w:val="0"/>
              <w:jc w:val="both"/>
              <w:rPr>
                <w:rFonts w:ascii="標楷體" w:eastAsia="標楷體" w:hAnsi="標楷體"/>
              </w:rPr>
            </w:pPr>
          </w:p>
        </w:tc>
      </w:tr>
    </w:tbl>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5C424C" w:rsidRDefault="005C424C"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897F15" w:rsidRDefault="00897F15" w:rsidP="00D74B94">
      <w:pPr>
        <w:rPr>
          <w:rFonts w:ascii="標楷體" w:eastAsia="標楷體" w:hAnsi="標楷體"/>
          <w:bCs/>
        </w:rPr>
      </w:pPr>
    </w:p>
    <w:p w:rsidR="00897F15" w:rsidRDefault="00897F15" w:rsidP="00D74B94">
      <w:pPr>
        <w:rPr>
          <w:rFonts w:ascii="標楷體" w:eastAsia="標楷體" w:hAnsi="標楷體"/>
          <w:bCs/>
        </w:rPr>
      </w:pPr>
    </w:p>
    <w:p w:rsidR="00897F15" w:rsidRDefault="00897F15" w:rsidP="00D74B94">
      <w:pPr>
        <w:rPr>
          <w:rFonts w:ascii="標楷體" w:eastAsia="標楷體" w:hAnsi="標楷體"/>
          <w:bCs/>
        </w:rPr>
      </w:pPr>
    </w:p>
    <w:p w:rsidR="00897F15" w:rsidRDefault="00897F15" w:rsidP="00D74B94">
      <w:pPr>
        <w:rPr>
          <w:rFonts w:ascii="標楷體" w:eastAsia="標楷體" w:hAnsi="標楷體"/>
          <w:bCs/>
        </w:rPr>
      </w:pPr>
    </w:p>
    <w:p w:rsidR="00897F15" w:rsidRDefault="00897F15" w:rsidP="00D74B94">
      <w:pPr>
        <w:rPr>
          <w:rFonts w:ascii="標楷體" w:eastAsia="標楷體" w:hAnsi="標楷體"/>
          <w:bCs/>
        </w:rPr>
      </w:pPr>
    </w:p>
    <w:p w:rsidR="007E1F14" w:rsidRPr="006A0F89" w:rsidRDefault="007E1F14" w:rsidP="00D74B94">
      <w:pPr>
        <w:rPr>
          <w:rFonts w:ascii="標楷體" w:eastAsia="標楷體" w:hAnsi="標楷體"/>
          <w:bCs/>
        </w:rPr>
      </w:pPr>
    </w:p>
    <w:p w:rsidR="005C424C" w:rsidRPr="006A0F89" w:rsidRDefault="005C424C" w:rsidP="00D74B94">
      <w:pPr>
        <w:rPr>
          <w:rFonts w:ascii="標楷體" w:eastAsia="標楷體" w:hAnsi="標楷體"/>
          <w:bCs/>
        </w:rPr>
      </w:pPr>
    </w:p>
    <w:p w:rsidR="00B05ECE" w:rsidRPr="006A0F89" w:rsidRDefault="00132207" w:rsidP="008657AF">
      <w:pPr>
        <w:ind w:leftChars="59" w:left="142"/>
        <w:rPr>
          <w:rFonts w:ascii="標楷體" w:eastAsia="標楷體" w:hAnsi="標楷體"/>
          <w:b/>
          <w:bCs/>
          <w:sz w:val="32"/>
          <w:szCs w:val="32"/>
        </w:rPr>
      </w:pPr>
      <w:r w:rsidRPr="006A0F89">
        <w:rPr>
          <w:rFonts w:ascii="標楷體" w:eastAsia="標楷體" w:hAnsi="標楷體" w:hint="eastAsia"/>
          <w:b/>
          <w:bCs/>
          <w:sz w:val="32"/>
          <w:szCs w:val="32"/>
        </w:rPr>
        <w:t>五、環境保護</w:t>
      </w:r>
    </w:p>
    <w:tbl>
      <w:tblPr>
        <w:tblW w:w="97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23"/>
        <w:gridCol w:w="5452"/>
        <w:gridCol w:w="709"/>
        <w:gridCol w:w="1701"/>
        <w:gridCol w:w="1210"/>
      </w:tblGrid>
      <w:tr w:rsidR="006639D6" w:rsidRPr="006A0F89" w:rsidTr="005B3E1E">
        <w:trPr>
          <w:trHeight w:val="544"/>
          <w:jc w:val="center"/>
        </w:trPr>
        <w:tc>
          <w:tcPr>
            <w:tcW w:w="723"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52" w:type="dxa"/>
            <w:tcBorders>
              <w:righ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0" w:type="dxa"/>
            <w:tcBorders>
              <w:lef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EF497A" w:rsidRPr="006A0F89" w:rsidTr="005B3E1E">
        <w:trPr>
          <w:trHeight w:val="510"/>
          <w:jc w:val="center"/>
        </w:trPr>
        <w:tc>
          <w:tcPr>
            <w:tcW w:w="723" w:type="dxa"/>
            <w:vAlign w:val="center"/>
          </w:tcPr>
          <w:p w:rsidR="00EF497A" w:rsidRPr="006A0F89" w:rsidRDefault="002219A5" w:rsidP="008657AF">
            <w:pPr>
              <w:snapToGrid w:val="0"/>
              <w:spacing w:line="240" w:lineRule="atLeast"/>
              <w:jc w:val="center"/>
              <w:rPr>
                <w:rFonts w:ascii="標楷體" w:eastAsia="標楷體" w:hAnsi="標楷體"/>
              </w:rPr>
            </w:pPr>
            <w:r>
              <w:rPr>
                <w:rFonts w:ascii="標楷體" w:eastAsia="標楷體" w:hAnsi="標楷體" w:hint="eastAsia"/>
              </w:rPr>
              <w:t>1</w:t>
            </w:r>
          </w:p>
        </w:tc>
        <w:tc>
          <w:tcPr>
            <w:tcW w:w="5452" w:type="dxa"/>
            <w:tcBorders>
              <w:right w:val="nil"/>
            </w:tcBorders>
            <w:vAlign w:val="center"/>
          </w:tcPr>
          <w:p w:rsidR="00EF497A" w:rsidRPr="006A0F89" w:rsidRDefault="00EF497A" w:rsidP="009E3208">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rPr>
              <w:t>IE</w:t>
            </w:r>
            <w:r w:rsidR="00CE2298"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廢水處理研究班</w:t>
            </w:r>
          </w:p>
        </w:tc>
        <w:tc>
          <w:tcPr>
            <w:tcW w:w="709"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EF497A" w:rsidRPr="006A0F89" w:rsidRDefault="00EF497A" w:rsidP="009E3208">
            <w:pPr>
              <w:snapToGrid w:val="0"/>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EF497A" w:rsidRPr="006A0F89" w:rsidRDefault="00EF497A" w:rsidP="008657AF">
            <w:pPr>
              <w:adjustRightInd w:val="0"/>
              <w:snapToGrid w:val="0"/>
              <w:jc w:val="both"/>
              <w:rPr>
                <w:rFonts w:ascii="標楷體" w:eastAsia="標楷體" w:hAnsi="標楷體"/>
              </w:rPr>
            </w:pPr>
          </w:p>
        </w:tc>
      </w:tr>
      <w:tr w:rsidR="00EF497A" w:rsidRPr="006A0F89" w:rsidTr="005B3E1E">
        <w:trPr>
          <w:trHeight w:val="510"/>
          <w:jc w:val="center"/>
        </w:trPr>
        <w:tc>
          <w:tcPr>
            <w:tcW w:w="723" w:type="dxa"/>
            <w:vAlign w:val="center"/>
          </w:tcPr>
          <w:p w:rsidR="00EF497A" w:rsidRPr="006A0F89" w:rsidRDefault="002219A5" w:rsidP="008657AF">
            <w:pPr>
              <w:snapToGrid w:val="0"/>
              <w:spacing w:line="240" w:lineRule="atLeast"/>
              <w:jc w:val="center"/>
              <w:rPr>
                <w:rFonts w:ascii="標楷體" w:eastAsia="標楷體" w:hAnsi="標楷體"/>
              </w:rPr>
            </w:pPr>
            <w:r>
              <w:rPr>
                <w:rFonts w:ascii="標楷體" w:eastAsia="標楷體" w:hAnsi="標楷體" w:hint="eastAsia"/>
              </w:rPr>
              <w:t>2</w:t>
            </w:r>
          </w:p>
        </w:tc>
        <w:tc>
          <w:tcPr>
            <w:tcW w:w="5452" w:type="dxa"/>
            <w:tcBorders>
              <w:right w:val="nil"/>
            </w:tcBorders>
            <w:vAlign w:val="center"/>
          </w:tcPr>
          <w:p w:rsidR="00EF497A" w:rsidRPr="006A0F89" w:rsidRDefault="00545347" w:rsidP="009E3208">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00EF497A" w:rsidRPr="006A0F89">
              <w:rPr>
                <w:rFonts w:ascii="標楷體" w:eastAsia="標楷體" w:hAnsi="標楷體"/>
              </w:rPr>
              <w:t>IE</w:t>
            </w:r>
            <w:r w:rsidR="00CE2298" w:rsidRPr="006A0F89">
              <w:rPr>
                <w:rFonts w:ascii="標楷體" w:eastAsia="標楷體" w:hAnsi="標楷體" w:hint="eastAsia"/>
              </w:rPr>
              <w:t xml:space="preserve"> </w:t>
            </w:r>
            <w:r w:rsidR="00EF497A" w:rsidRPr="006A0F89">
              <w:rPr>
                <w:rFonts w:ascii="標楷體" w:eastAsia="標楷體" w:hAnsi="標楷體"/>
              </w:rPr>
              <w:t>24</w:t>
            </w:r>
            <w:r w:rsidR="00EF497A" w:rsidRPr="006A0F89">
              <w:rPr>
                <w:rFonts w:ascii="標楷體" w:eastAsia="標楷體" w:hAnsi="標楷體" w:hint="eastAsia"/>
              </w:rPr>
              <w:t>空氣污染防制及管理研究班</w:t>
            </w:r>
          </w:p>
        </w:tc>
        <w:tc>
          <w:tcPr>
            <w:tcW w:w="709" w:type="dxa"/>
            <w:vAlign w:val="center"/>
          </w:tcPr>
          <w:p w:rsidR="00EF497A" w:rsidRPr="006A0F89" w:rsidRDefault="00EF497A"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EF497A" w:rsidRPr="006A0F89" w:rsidRDefault="00EF497A"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EF497A" w:rsidRPr="006A0F89" w:rsidRDefault="00EF497A" w:rsidP="008657AF">
            <w:pPr>
              <w:adjustRightInd w:val="0"/>
              <w:snapToGrid w:val="0"/>
              <w:jc w:val="both"/>
              <w:rPr>
                <w:rFonts w:ascii="標楷體" w:eastAsia="標楷體" w:hAnsi="標楷體"/>
              </w:rPr>
            </w:pPr>
          </w:p>
        </w:tc>
      </w:tr>
      <w:tr w:rsidR="00D724E5" w:rsidRPr="006A0F89" w:rsidTr="005B3E1E">
        <w:trPr>
          <w:trHeight w:val="510"/>
          <w:jc w:val="center"/>
        </w:trPr>
        <w:tc>
          <w:tcPr>
            <w:tcW w:w="723" w:type="dxa"/>
            <w:vAlign w:val="center"/>
          </w:tcPr>
          <w:p w:rsidR="00D724E5" w:rsidRPr="006A0F89" w:rsidRDefault="002219A5" w:rsidP="008657AF">
            <w:pPr>
              <w:spacing w:line="240" w:lineRule="atLeast"/>
              <w:jc w:val="center"/>
              <w:rPr>
                <w:rFonts w:ascii="標楷體" w:eastAsia="標楷體" w:hAnsi="標楷體"/>
              </w:rPr>
            </w:pPr>
            <w:r>
              <w:rPr>
                <w:rFonts w:ascii="標楷體" w:eastAsia="標楷體" w:hAnsi="標楷體" w:hint="eastAsia"/>
              </w:rPr>
              <w:t>3</w:t>
            </w:r>
          </w:p>
        </w:tc>
        <w:tc>
          <w:tcPr>
            <w:tcW w:w="5452" w:type="dxa"/>
            <w:tcBorders>
              <w:right w:val="nil"/>
            </w:tcBorders>
            <w:vAlign w:val="center"/>
          </w:tcPr>
          <w:p w:rsidR="00D724E5" w:rsidRPr="006A0F89" w:rsidRDefault="00545347" w:rsidP="009E3208">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00D724E5" w:rsidRPr="006A0F89">
              <w:rPr>
                <w:rFonts w:ascii="標楷體" w:eastAsia="標楷體" w:hAnsi="標楷體"/>
              </w:rPr>
              <w:t>T</w:t>
            </w:r>
            <w:r w:rsidR="005B3E1E" w:rsidRPr="006A0F89">
              <w:rPr>
                <w:rFonts w:ascii="標楷體" w:eastAsia="標楷體" w:hAnsi="標楷體" w:hint="eastAsia"/>
              </w:rPr>
              <w:t xml:space="preserve"> </w:t>
            </w:r>
            <w:r w:rsidR="00D724E5" w:rsidRPr="006A0F89">
              <w:rPr>
                <w:rFonts w:ascii="標楷體" w:eastAsia="標楷體" w:hAnsi="標楷體"/>
              </w:rPr>
              <w:t>64</w:t>
            </w:r>
            <w:r w:rsidR="00D724E5" w:rsidRPr="006A0F89">
              <w:rPr>
                <w:rFonts w:ascii="標楷體" w:eastAsia="標楷體" w:hAnsi="標楷體" w:hint="eastAsia"/>
              </w:rPr>
              <w:t>水土保持與生態工法實務研究班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E7615A" w:rsidRPr="006A0F89" w:rsidTr="005B3E1E">
        <w:trPr>
          <w:trHeight w:val="510"/>
          <w:jc w:val="center"/>
        </w:trPr>
        <w:tc>
          <w:tcPr>
            <w:tcW w:w="723" w:type="dxa"/>
            <w:vAlign w:val="center"/>
          </w:tcPr>
          <w:p w:rsidR="00E7615A" w:rsidRPr="006A0F89" w:rsidRDefault="002219A5" w:rsidP="008657AF">
            <w:pPr>
              <w:spacing w:line="240" w:lineRule="atLeast"/>
              <w:jc w:val="center"/>
              <w:rPr>
                <w:rFonts w:ascii="標楷體" w:eastAsia="標楷體" w:hAnsi="標楷體"/>
              </w:rPr>
            </w:pPr>
            <w:r>
              <w:rPr>
                <w:rFonts w:ascii="標楷體" w:eastAsia="標楷體" w:hAnsi="標楷體" w:hint="eastAsia"/>
              </w:rPr>
              <w:t>4</w:t>
            </w:r>
          </w:p>
        </w:tc>
        <w:tc>
          <w:tcPr>
            <w:tcW w:w="5452" w:type="dxa"/>
            <w:tcBorders>
              <w:right w:val="nil"/>
            </w:tcBorders>
            <w:vAlign w:val="center"/>
          </w:tcPr>
          <w:p w:rsidR="00E7615A" w:rsidRPr="006A0F89" w:rsidRDefault="00E7615A" w:rsidP="00E7615A">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hint="eastAsia"/>
              </w:rPr>
              <w:t>TP</w:t>
            </w:r>
            <w:r w:rsidR="002A54FE">
              <w:rPr>
                <w:rFonts w:ascii="標楷體" w:eastAsia="標楷體" w:hAnsi="標楷體" w:hint="eastAsia"/>
              </w:rPr>
              <w:t xml:space="preserve"> </w:t>
            </w:r>
            <w:r w:rsidRPr="006A0F89">
              <w:rPr>
                <w:rFonts w:ascii="標楷體" w:eastAsia="標楷體" w:hAnsi="標楷體" w:hint="eastAsia"/>
              </w:rPr>
              <w:t>23地質敏感區研習班</w:t>
            </w:r>
          </w:p>
        </w:tc>
        <w:tc>
          <w:tcPr>
            <w:tcW w:w="709" w:type="dxa"/>
            <w:vAlign w:val="center"/>
          </w:tcPr>
          <w:p w:rsidR="00E7615A" w:rsidRPr="006A0F89" w:rsidRDefault="00E7615A" w:rsidP="009E3208">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E7615A" w:rsidRPr="006A0F89" w:rsidRDefault="00E7615A" w:rsidP="009E3208">
            <w:pPr>
              <w:spacing w:line="240" w:lineRule="atLeast"/>
              <w:jc w:val="right"/>
              <w:rPr>
                <w:rFonts w:ascii="標楷體" w:eastAsia="標楷體" w:hAnsi="標楷體"/>
              </w:rPr>
            </w:pPr>
            <w:r w:rsidRPr="006A0F89">
              <w:rPr>
                <w:rFonts w:ascii="標楷體" w:eastAsia="標楷體" w:hAnsi="標楷體" w:hint="eastAsia"/>
              </w:rPr>
              <w:t>2400</w:t>
            </w:r>
          </w:p>
        </w:tc>
        <w:tc>
          <w:tcPr>
            <w:tcW w:w="1210" w:type="dxa"/>
            <w:tcBorders>
              <w:left w:val="single" w:sz="4" w:space="0" w:color="auto"/>
            </w:tcBorders>
            <w:vAlign w:val="center"/>
          </w:tcPr>
          <w:p w:rsidR="00E7615A" w:rsidRPr="006A0F89" w:rsidRDefault="00E7615A" w:rsidP="008657AF">
            <w:pPr>
              <w:adjustRightInd w:val="0"/>
              <w:snapToGrid w:val="0"/>
              <w:jc w:val="both"/>
              <w:rPr>
                <w:rFonts w:ascii="標楷體" w:eastAsia="標楷體" w:hAnsi="標楷體"/>
              </w:rPr>
            </w:pPr>
          </w:p>
        </w:tc>
      </w:tr>
      <w:tr w:rsidR="00954E9F" w:rsidRPr="006A0F89" w:rsidTr="005B3E1E">
        <w:trPr>
          <w:trHeight w:val="510"/>
          <w:jc w:val="center"/>
        </w:trPr>
        <w:tc>
          <w:tcPr>
            <w:tcW w:w="723" w:type="dxa"/>
            <w:vAlign w:val="center"/>
          </w:tcPr>
          <w:p w:rsidR="00954E9F" w:rsidRPr="006A0F89" w:rsidRDefault="002219A5" w:rsidP="008657AF">
            <w:pPr>
              <w:spacing w:line="240" w:lineRule="atLeast"/>
              <w:jc w:val="center"/>
              <w:rPr>
                <w:rFonts w:ascii="標楷體" w:eastAsia="標楷體" w:hAnsi="標楷體"/>
              </w:rPr>
            </w:pPr>
            <w:r>
              <w:rPr>
                <w:rFonts w:ascii="標楷體" w:eastAsia="標楷體" w:hAnsi="標楷體" w:hint="eastAsia"/>
              </w:rPr>
              <w:t>5</w:t>
            </w:r>
          </w:p>
        </w:tc>
        <w:tc>
          <w:tcPr>
            <w:tcW w:w="5452" w:type="dxa"/>
            <w:tcBorders>
              <w:right w:val="nil"/>
            </w:tcBorders>
            <w:vAlign w:val="center"/>
          </w:tcPr>
          <w:p w:rsidR="00954E9F" w:rsidRPr="006A0F89" w:rsidRDefault="00954E9F" w:rsidP="00954E9F">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2A54FE">
              <w:rPr>
                <w:rFonts w:ascii="標楷體" w:eastAsia="標楷體" w:hAnsi="標楷體" w:hint="eastAsia"/>
              </w:rPr>
              <w:t>6</w:t>
            </w:r>
            <w:r w:rsidRPr="006A0F89">
              <w:rPr>
                <w:rFonts w:ascii="標楷體" w:eastAsia="標楷體" w:hAnsi="標楷體" w:hint="eastAsia"/>
              </w:rPr>
              <w:t>T</w:t>
            </w:r>
            <w:r w:rsidR="002A54FE">
              <w:rPr>
                <w:rFonts w:ascii="標楷體" w:eastAsia="標楷體" w:hAnsi="標楷體" w:hint="eastAsia"/>
              </w:rPr>
              <w:t xml:space="preserve"> </w:t>
            </w:r>
            <w:r w:rsidRPr="006A0F89">
              <w:rPr>
                <w:rFonts w:ascii="標楷體" w:eastAsia="標楷體" w:hAnsi="標楷體" w:hint="eastAsia"/>
              </w:rPr>
              <w:t>90水利與產業開發研習班</w:t>
            </w:r>
          </w:p>
        </w:tc>
        <w:tc>
          <w:tcPr>
            <w:tcW w:w="709" w:type="dxa"/>
            <w:vAlign w:val="center"/>
          </w:tcPr>
          <w:p w:rsidR="00954E9F" w:rsidRPr="006A0F89" w:rsidRDefault="00954E9F"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954E9F" w:rsidRPr="006A0F89" w:rsidRDefault="00954E9F"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954E9F" w:rsidRPr="006A0F89" w:rsidRDefault="00954E9F" w:rsidP="008657AF">
            <w:pPr>
              <w:adjustRightInd w:val="0"/>
              <w:snapToGrid w:val="0"/>
              <w:jc w:val="both"/>
              <w:rPr>
                <w:rFonts w:ascii="標楷體" w:eastAsia="標楷體" w:hAnsi="標楷體"/>
              </w:rPr>
            </w:pPr>
          </w:p>
        </w:tc>
      </w:tr>
      <w:tr w:rsidR="002A54FE" w:rsidRPr="006A0F89" w:rsidTr="005B3E1E">
        <w:trPr>
          <w:trHeight w:val="510"/>
          <w:jc w:val="center"/>
        </w:trPr>
        <w:tc>
          <w:tcPr>
            <w:tcW w:w="723" w:type="dxa"/>
            <w:vAlign w:val="center"/>
          </w:tcPr>
          <w:p w:rsidR="002A54FE" w:rsidRPr="006A0F89" w:rsidRDefault="002219A5" w:rsidP="008657AF">
            <w:pPr>
              <w:spacing w:line="240" w:lineRule="atLeast"/>
              <w:jc w:val="center"/>
              <w:rPr>
                <w:rFonts w:ascii="標楷體" w:eastAsia="標楷體" w:hAnsi="標楷體"/>
              </w:rPr>
            </w:pPr>
            <w:r>
              <w:rPr>
                <w:rFonts w:ascii="標楷體" w:eastAsia="標楷體" w:hAnsi="標楷體" w:hint="eastAsia"/>
              </w:rPr>
              <w:t>6</w:t>
            </w:r>
          </w:p>
        </w:tc>
        <w:tc>
          <w:tcPr>
            <w:tcW w:w="5452" w:type="dxa"/>
            <w:tcBorders>
              <w:right w:val="nil"/>
            </w:tcBorders>
            <w:vAlign w:val="center"/>
          </w:tcPr>
          <w:p w:rsidR="002A54FE" w:rsidRPr="006A0F89" w:rsidRDefault="002A54FE" w:rsidP="00954E9F">
            <w:pPr>
              <w:adjustRightInd w:val="0"/>
              <w:snapToGrid w:val="0"/>
              <w:ind w:rightChars="-45" w:right="-108"/>
              <w:jc w:val="both"/>
              <w:rPr>
                <w:rFonts w:ascii="標楷體" w:eastAsia="標楷體" w:hAnsi="標楷體"/>
              </w:rPr>
            </w:pPr>
            <w:r>
              <w:rPr>
                <w:rFonts w:ascii="標楷體" w:eastAsia="標楷體" w:hAnsi="標楷體" w:hint="eastAsia"/>
              </w:rPr>
              <w:t xml:space="preserve">106IE </w:t>
            </w:r>
            <w:r w:rsidR="009A1BBC">
              <w:rPr>
                <w:rFonts w:ascii="標楷體" w:eastAsia="標楷體" w:hAnsi="標楷體" w:hint="eastAsia"/>
              </w:rPr>
              <w:t>31</w:t>
            </w: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p>
        </w:tc>
        <w:tc>
          <w:tcPr>
            <w:tcW w:w="709" w:type="dxa"/>
            <w:vAlign w:val="center"/>
          </w:tcPr>
          <w:p w:rsidR="002A54FE" w:rsidRPr="006A0F89" w:rsidRDefault="002A54FE" w:rsidP="009E3208">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2A54FE" w:rsidRPr="006A0F89" w:rsidRDefault="002A54FE" w:rsidP="009E3208">
            <w:pPr>
              <w:spacing w:line="240" w:lineRule="atLeast"/>
              <w:jc w:val="right"/>
              <w:rPr>
                <w:rFonts w:ascii="標楷體" w:eastAsia="標楷體" w:hAnsi="標楷體"/>
              </w:rPr>
            </w:pPr>
            <w:r>
              <w:rPr>
                <w:rFonts w:ascii="標楷體" w:eastAsia="標楷體" w:hAnsi="標楷體" w:hint="eastAsia"/>
              </w:rPr>
              <w:t>6000</w:t>
            </w:r>
          </w:p>
        </w:tc>
        <w:tc>
          <w:tcPr>
            <w:tcW w:w="1210" w:type="dxa"/>
            <w:tcBorders>
              <w:left w:val="single" w:sz="4" w:space="0" w:color="auto"/>
            </w:tcBorders>
            <w:vAlign w:val="center"/>
          </w:tcPr>
          <w:p w:rsidR="002A54FE" w:rsidRPr="006A0F89" w:rsidRDefault="002A54FE" w:rsidP="008657AF">
            <w:pPr>
              <w:adjustRightInd w:val="0"/>
              <w:snapToGrid w:val="0"/>
              <w:jc w:val="both"/>
              <w:rPr>
                <w:rFonts w:ascii="標楷體" w:eastAsia="標楷體" w:hAnsi="標楷體"/>
              </w:rPr>
            </w:pPr>
          </w:p>
        </w:tc>
      </w:tr>
      <w:tr w:rsidR="009A1BBC" w:rsidRPr="006A0F89" w:rsidTr="005B3E1E">
        <w:trPr>
          <w:trHeight w:val="510"/>
          <w:jc w:val="center"/>
        </w:trPr>
        <w:tc>
          <w:tcPr>
            <w:tcW w:w="723" w:type="dxa"/>
            <w:vAlign w:val="center"/>
          </w:tcPr>
          <w:p w:rsidR="009A1BBC" w:rsidRDefault="002219A5" w:rsidP="008657AF">
            <w:pPr>
              <w:spacing w:line="240" w:lineRule="atLeast"/>
              <w:jc w:val="center"/>
              <w:rPr>
                <w:rFonts w:ascii="標楷體" w:eastAsia="標楷體" w:hAnsi="標楷體"/>
              </w:rPr>
            </w:pPr>
            <w:r>
              <w:rPr>
                <w:rFonts w:ascii="標楷體" w:eastAsia="標楷體" w:hAnsi="標楷體" w:hint="eastAsia"/>
              </w:rPr>
              <w:t>7</w:t>
            </w:r>
          </w:p>
        </w:tc>
        <w:tc>
          <w:tcPr>
            <w:tcW w:w="5452" w:type="dxa"/>
            <w:tcBorders>
              <w:right w:val="nil"/>
            </w:tcBorders>
            <w:vAlign w:val="center"/>
          </w:tcPr>
          <w:p w:rsidR="009A1BBC" w:rsidRDefault="009A1BBC" w:rsidP="00E24905">
            <w:pPr>
              <w:adjustRightInd w:val="0"/>
              <w:snapToGrid w:val="0"/>
              <w:ind w:rightChars="-45" w:right="-108"/>
              <w:rPr>
                <w:rFonts w:ascii="標楷體" w:eastAsia="標楷體" w:hAnsi="標楷體"/>
              </w:rPr>
            </w:pPr>
            <w:r>
              <w:rPr>
                <w:rFonts w:ascii="標楷體" w:eastAsia="標楷體" w:hAnsi="標楷體" w:hint="eastAsia"/>
              </w:rPr>
              <w:t>106IE 32環境生態研習班</w:t>
            </w:r>
          </w:p>
        </w:tc>
        <w:tc>
          <w:tcPr>
            <w:tcW w:w="709" w:type="dxa"/>
            <w:vAlign w:val="center"/>
          </w:tcPr>
          <w:p w:rsidR="009A1BBC" w:rsidRDefault="009A1BBC" w:rsidP="009E3208">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A1BBC" w:rsidRDefault="009A1BBC" w:rsidP="009E3208">
            <w:pPr>
              <w:spacing w:line="240" w:lineRule="atLeast"/>
              <w:jc w:val="right"/>
              <w:rPr>
                <w:rFonts w:ascii="標楷體" w:eastAsia="標楷體" w:hAnsi="標楷體"/>
              </w:rPr>
            </w:pPr>
            <w:r>
              <w:rPr>
                <w:rFonts w:ascii="標楷體" w:eastAsia="標楷體" w:hAnsi="標楷體" w:hint="eastAsia"/>
              </w:rPr>
              <w:t>3600</w:t>
            </w:r>
          </w:p>
        </w:tc>
        <w:tc>
          <w:tcPr>
            <w:tcW w:w="1210" w:type="dxa"/>
            <w:tcBorders>
              <w:left w:val="single" w:sz="4" w:space="0" w:color="auto"/>
            </w:tcBorders>
            <w:vAlign w:val="center"/>
          </w:tcPr>
          <w:p w:rsidR="009A1BBC" w:rsidRPr="006A0F89" w:rsidRDefault="009A1BBC" w:rsidP="008657AF">
            <w:pPr>
              <w:adjustRightInd w:val="0"/>
              <w:snapToGrid w:val="0"/>
              <w:jc w:val="both"/>
              <w:rPr>
                <w:rFonts w:ascii="標楷體" w:eastAsia="標楷體" w:hAnsi="標楷體"/>
              </w:rPr>
            </w:pPr>
          </w:p>
        </w:tc>
      </w:tr>
    </w:tbl>
    <w:p w:rsidR="00B05ECE" w:rsidRPr="006A0F89" w:rsidRDefault="00B05ECE" w:rsidP="008657AF">
      <w:pPr>
        <w:jc w:val="center"/>
        <w:rPr>
          <w:rFonts w:ascii="標楷體" w:eastAsia="標楷體" w:hAnsi="標楷體"/>
          <w:bCs/>
        </w:rPr>
      </w:pPr>
    </w:p>
    <w:p w:rsidR="00B05ECE" w:rsidRPr="006A0F89" w:rsidRDefault="00B05ECE"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DA150C" w:rsidRDefault="00DA150C"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Pr="006A0F89" w:rsidRDefault="002219A5" w:rsidP="00D74B94">
      <w:pPr>
        <w:rPr>
          <w:rFonts w:ascii="標楷體" w:eastAsia="標楷體" w:hAnsi="標楷體"/>
          <w:bCs/>
        </w:rPr>
      </w:pPr>
    </w:p>
    <w:p w:rsidR="00DA150C" w:rsidRPr="006A0F89" w:rsidRDefault="00DA150C" w:rsidP="00D74B94">
      <w:pPr>
        <w:rPr>
          <w:rFonts w:ascii="標楷體" w:eastAsia="標楷體" w:hAnsi="標楷體"/>
          <w:bCs/>
        </w:rPr>
      </w:pPr>
    </w:p>
    <w:p w:rsidR="00DA150C" w:rsidRPr="006A0F89" w:rsidRDefault="00DA150C"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6639D6" w:rsidRPr="006A0F89" w:rsidRDefault="006639D6" w:rsidP="00D74B94">
      <w:pPr>
        <w:rPr>
          <w:rFonts w:ascii="標楷體" w:eastAsia="標楷體" w:hAnsi="標楷體"/>
          <w:bCs/>
        </w:rPr>
      </w:pPr>
    </w:p>
    <w:p w:rsidR="00D724E5" w:rsidRPr="006A0F89" w:rsidRDefault="00D724E5" w:rsidP="00D74B94">
      <w:pPr>
        <w:rPr>
          <w:rFonts w:ascii="標楷體" w:eastAsia="標楷體" w:hAnsi="標楷體"/>
          <w:bCs/>
        </w:rPr>
      </w:pPr>
    </w:p>
    <w:p w:rsidR="00D724E5" w:rsidRPr="006A0F89" w:rsidRDefault="00D724E5" w:rsidP="00D74B94">
      <w:pPr>
        <w:rPr>
          <w:rFonts w:ascii="標楷體" w:eastAsia="標楷體" w:hAnsi="標楷體"/>
          <w:bCs/>
        </w:rPr>
      </w:pPr>
    </w:p>
    <w:p w:rsidR="00D724E5" w:rsidRDefault="00D724E5" w:rsidP="00D74B94">
      <w:pPr>
        <w:rPr>
          <w:rFonts w:ascii="標楷體" w:eastAsia="標楷體" w:hAnsi="標楷體"/>
          <w:bCs/>
        </w:rPr>
      </w:pPr>
    </w:p>
    <w:p w:rsidR="0074309D" w:rsidRPr="006A0F89" w:rsidRDefault="0074309D" w:rsidP="00D74B94">
      <w:pPr>
        <w:rPr>
          <w:rFonts w:ascii="標楷體" w:eastAsia="標楷體" w:hAnsi="標楷體"/>
          <w:bCs/>
        </w:rPr>
      </w:pPr>
    </w:p>
    <w:p w:rsidR="00D724E5" w:rsidRPr="006A0F89" w:rsidRDefault="00D724E5" w:rsidP="00D74B94">
      <w:pPr>
        <w:rPr>
          <w:rFonts w:ascii="標楷體" w:eastAsia="標楷體" w:hAnsi="標楷體"/>
          <w:bCs/>
        </w:rPr>
      </w:pPr>
    </w:p>
    <w:p w:rsidR="00D724E5" w:rsidRPr="006A0F89" w:rsidRDefault="00D724E5" w:rsidP="00D74B94">
      <w:pPr>
        <w:rPr>
          <w:rFonts w:ascii="標楷體" w:eastAsia="標楷體" w:hAnsi="標楷體"/>
          <w:bCs/>
        </w:rPr>
      </w:pPr>
    </w:p>
    <w:p w:rsidR="00B05ECE" w:rsidRPr="006A0F89" w:rsidRDefault="00132207" w:rsidP="008657AF">
      <w:pPr>
        <w:ind w:leftChars="118" w:left="283"/>
        <w:rPr>
          <w:rFonts w:ascii="標楷體" w:eastAsia="標楷體" w:hAnsi="標楷體"/>
          <w:b/>
          <w:bCs/>
          <w:sz w:val="32"/>
          <w:szCs w:val="32"/>
        </w:rPr>
      </w:pPr>
      <w:r w:rsidRPr="006A0F89">
        <w:rPr>
          <w:rFonts w:ascii="標楷體" w:eastAsia="標楷體" w:hAnsi="標楷體" w:hint="eastAsia"/>
          <w:b/>
          <w:bCs/>
          <w:sz w:val="32"/>
          <w:szCs w:val="32"/>
        </w:rPr>
        <w:t>六、人文素養</w:t>
      </w:r>
    </w:p>
    <w:tbl>
      <w:tblPr>
        <w:tblW w:w="9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4"/>
        <w:gridCol w:w="5418"/>
        <w:gridCol w:w="709"/>
        <w:gridCol w:w="1701"/>
        <w:gridCol w:w="1218"/>
      </w:tblGrid>
      <w:tr w:rsidR="006639D6" w:rsidRPr="006A0F89" w:rsidTr="005B3E1E">
        <w:trPr>
          <w:trHeight w:hRule="exact" w:val="510"/>
          <w:jc w:val="center"/>
        </w:trPr>
        <w:tc>
          <w:tcPr>
            <w:tcW w:w="764"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18" w:type="dxa"/>
            <w:tcBorders>
              <w:right w:val="nil"/>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8" w:type="dxa"/>
            <w:tcBorders>
              <w:lef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D724E5" w:rsidRPr="006A0F89" w:rsidTr="003350F3">
        <w:trPr>
          <w:trHeight w:hRule="exact" w:val="510"/>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1</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rPr>
              <w:t>M19</w:t>
            </w:r>
            <w:r w:rsidRPr="006A0F89">
              <w:rPr>
                <w:rFonts w:ascii="標楷體" w:eastAsia="標楷體" w:hAnsi="標楷體" w:hint="eastAsia"/>
              </w:rPr>
              <w:t>9個人理財規劃研</w:t>
            </w:r>
            <w:r w:rsidR="001977C2" w:rsidRPr="006A0F89">
              <w:rPr>
                <w:rFonts w:ascii="標楷體" w:eastAsia="標楷體" w:hAnsi="標楷體" w:hint="eastAsia"/>
              </w:rPr>
              <w:t>習</w:t>
            </w:r>
            <w:r w:rsidRPr="006A0F89">
              <w:rPr>
                <w:rFonts w:ascii="標楷體" w:eastAsia="標楷體" w:hAnsi="標楷體" w:hint="eastAsia"/>
              </w:rPr>
              <w:t>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D724E5" w:rsidRPr="006A0F89" w:rsidTr="003350F3">
        <w:trPr>
          <w:trHeight w:hRule="exact" w:val="464"/>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2</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M194英文媒體閱讀</w:t>
            </w:r>
            <w:r w:rsidR="001977C2" w:rsidRPr="006A0F89">
              <w:rPr>
                <w:rFonts w:ascii="標楷體" w:eastAsia="標楷體" w:hAnsi="標楷體" w:hint="eastAsia"/>
              </w:rPr>
              <w:t>研習</w:t>
            </w:r>
            <w:r w:rsidRPr="006A0F89">
              <w:rPr>
                <w:rFonts w:ascii="標楷體" w:eastAsia="標楷體" w:hAnsi="標楷體" w:hint="eastAsia"/>
              </w:rPr>
              <w:t>班</w:t>
            </w:r>
            <w:r w:rsidR="00CC6BEA">
              <w:rPr>
                <w:rFonts w:ascii="標楷體" w:eastAsia="標楷體" w:hAnsi="標楷體" w:hint="eastAsia"/>
              </w:rPr>
              <w:t>-全程英文授課</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D724E5" w:rsidRPr="006A0F89" w:rsidTr="003350F3">
        <w:trPr>
          <w:trHeight w:hRule="exact" w:val="510"/>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3</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M210退休人員生涯規劃研習班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D724E5" w:rsidRPr="006A0F89" w:rsidTr="003350F3">
        <w:trPr>
          <w:trHeight w:hRule="exact" w:val="510"/>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4</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M228諮商及壓力調適研習班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D724E5" w:rsidRPr="006A0F89" w:rsidTr="003350F3">
        <w:trPr>
          <w:trHeight w:hRule="exact" w:val="510"/>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5</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S</w:t>
            </w:r>
            <w:r w:rsidR="005B3E1E" w:rsidRPr="006A0F89">
              <w:rPr>
                <w:rFonts w:ascii="標楷體" w:eastAsia="標楷體" w:hAnsi="標楷體" w:hint="eastAsia"/>
              </w:rPr>
              <w:t xml:space="preserve"> </w:t>
            </w:r>
            <w:r w:rsidRPr="006A0F89">
              <w:rPr>
                <w:rFonts w:ascii="標楷體" w:eastAsia="標楷體" w:hAnsi="標楷體" w:hint="eastAsia"/>
              </w:rPr>
              <w:t>29健康</w:t>
            </w:r>
            <w:r w:rsidR="003350F3">
              <w:rPr>
                <w:rFonts w:ascii="標楷體" w:eastAsia="標楷體" w:hAnsi="標楷體" w:hint="eastAsia"/>
              </w:rPr>
              <w:t>管理</w:t>
            </w:r>
            <w:r w:rsidRPr="006A0F89">
              <w:rPr>
                <w:rFonts w:ascii="標楷體" w:eastAsia="標楷體" w:hAnsi="標楷體" w:hint="eastAsia"/>
              </w:rPr>
              <w:t>研習班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D724E5" w:rsidRPr="006A0F89" w:rsidTr="003350F3">
        <w:trPr>
          <w:trHeight w:hRule="exact" w:val="510"/>
          <w:jc w:val="center"/>
        </w:trPr>
        <w:tc>
          <w:tcPr>
            <w:tcW w:w="764" w:type="dxa"/>
            <w:vAlign w:val="center"/>
          </w:tcPr>
          <w:p w:rsidR="00D724E5" w:rsidRPr="006A0F89" w:rsidRDefault="002219A5" w:rsidP="00AB379A">
            <w:pPr>
              <w:spacing w:line="240" w:lineRule="atLeast"/>
              <w:jc w:val="center"/>
              <w:rPr>
                <w:rFonts w:ascii="標楷體" w:eastAsia="標楷體" w:hAnsi="標楷體"/>
              </w:rPr>
            </w:pPr>
            <w:r>
              <w:rPr>
                <w:rFonts w:ascii="標楷體" w:eastAsia="標楷體" w:hAnsi="標楷體" w:hint="eastAsia"/>
              </w:rPr>
              <w:t>6</w:t>
            </w:r>
          </w:p>
        </w:tc>
        <w:tc>
          <w:tcPr>
            <w:tcW w:w="5418" w:type="dxa"/>
            <w:tcBorders>
              <w:right w:val="nil"/>
            </w:tcBorders>
            <w:vAlign w:val="center"/>
          </w:tcPr>
          <w:p w:rsidR="00D724E5" w:rsidRPr="006A0F89" w:rsidRDefault="00D724E5"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S</w:t>
            </w:r>
            <w:r w:rsidR="005B3E1E" w:rsidRPr="006A0F89">
              <w:rPr>
                <w:rFonts w:ascii="標楷體" w:eastAsia="標楷體" w:hAnsi="標楷體" w:hint="eastAsia"/>
              </w:rPr>
              <w:t xml:space="preserve"> </w:t>
            </w:r>
            <w:r w:rsidRPr="006A0F89">
              <w:rPr>
                <w:rFonts w:ascii="標楷體" w:eastAsia="標楷體" w:hAnsi="標楷體" w:hint="eastAsia"/>
              </w:rPr>
              <w:t>70卓越人生研習班</w:t>
            </w:r>
          </w:p>
        </w:tc>
        <w:tc>
          <w:tcPr>
            <w:tcW w:w="709" w:type="dxa"/>
            <w:vAlign w:val="center"/>
          </w:tcPr>
          <w:p w:rsidR="00D724E5" w:rsidRPr="006A0F89" w:rsidRDefault="00D724E5"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D724E5" w:rsidRPr="006A0F89" w:rsidRDefault="00D724E5"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D724E5" w:rsidRPr="006A0F89" w:rsidRDefault="00D724E5" w:rsidP="008657AF">
            <w:pPr>
              <w:adjustRightInd w:val="0"/>
              <w:snapToGrid w:val="0"/>
              <w:jc w:val="both"/>
              <w:rPr>
                <w:rFonts w:ascii="標楷體" w:eastAsia="標楷體" w:hAnsi="標楷體"/>
              </w:rPr>
            </w:pPr>
          </w:p>
        </w:tc>
      </w:tr>
      <w:tr w:rsidR="00EB4C31" w:rsidRPr="006A0F89" w:rsidTr="003350F3">
        <w:trPr>
          <w:trHeight w:hRule="exact" w:val="510"/>
          <w:jc w:val="center"/>
        </w:trPr>
        <w:tc>
          <w:tcPr>
            <w:tcW w:w="764" w:type="dxa"/>
            <w:vAlign w:val="center"/>
          </w:tcPr>
          <w:p w:rsidR="00EB4C31" w:rsidRPr="006A0F89" w:rsidRDefault="002219A5" w:rsidP="00AB379A">
            <w:pPr>
              <w:spacing w:line="240" w:lineRule="atLeast"/>
              <w:jc w:val="center"/>
              <w:rPr>
                <w:rFonts w:ascii="標楷體" w:eastAsia="標楷體" w:hAnsi="標楷體"/>
              </w:rPr>
            </w:pPr>
            <w:r>
              <w:rPr>
                <w:rFonts w:ascii="標楷體" w:eastAsia="標楷體" w:hAnsi="標楷體" w:hint="eastAsia"/>
              </w:rPr>
              <w:t>7</w:t>
            </w:r>
          </w:p>
        </w:tc>
        <w:tc>
          <w:tcPr>
            <w:tcW w:w="5418" w:type="dxa"/>
            <w:tcBorders>
              <w:right w:val="nil"/>
            </w:tcBorders>
            <w:vAlign w:val="center"/>
          </w:tcPr>
          <w:p w:rsidR="00EB4C31" w:rsidRPr="006A0F89" w:rsidRDefault="00EB4C31" w:rsidP="003350F3">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sidR="003350F3">
              <w:rPr>
                <w:rFonts w:ascii="標楷體" w:eastAsia="標楷體" w:hAnsi="標楷體" w:hint="eastAsia"/>
              </w:rPr>
              <w:t>6</w:t>
            </w:r>
            <w:r w:rsidRPr="006A0F89">
              <w:rPr>
                <w:rFonts w:ascii="標楷體" w:eastAsia="標楷體" w:hAnsi="標楷體" w:hint="eastAsia"/>
              </w:rPr>
              <w:t>S</w:t>
            </w:r>
            <w:r w:rsidR="00A166CE">
              <w:rPr>
                <w:rFonts w:ascii="標楷體" w:eastAsia="標楷體" w:hAnsi="標楷體" w:hint="eastAsia"/>
              </w:rPr>
              <w:t xml:space="preserve"> </w:t>
            </w:r>
            <w:r w:rsidRPr="006A0F89">
              <w:rPr>
                <w:rFonts w:ascii="標楷體" w:eastAsia="標楷體" w:hAnsi="標楷體" w:hint="eastAsia"/>
              </w:rPr>
              <w:t>76生涯與職能發展</w:t>
            </w:r>
          </w:p>
        </w:tc>
        <w:tc>
          <w:tcPr>
            <w:tcW w:w="709" w:type="dxa"/>
            <w:vAlign w:val="center"/>
          </w:tcPr>
          <w:p w:rsidR="00EB4C31" w:rsidRPr="006A0F89" w:rsidRDefault="00EB4C31" w:rsidP="009E3208">
            <w:pPr>
              <w:adjustRightInd w:val="0"/>
              <w:snapToGrid w:val="0"/>
              <w:jc w:val="center"/>
              <w:rPr>
                <w:rFonts w:ascii="標楷體" w:eastAsia="標楷體" w:hAnsi="標楷體"/>
              </w:rPr>
            </w:pPr>
            <w:r w:rsidRPr="006A0F89">
              <w:rPr>
                <w:rFonts w:ascii="標楷體" w:eastAsia="標楷體" w:hAnsi="標楷體" w:hint="eastAsia"/>
              </w:rPr>
              <w:t>12</w:t>
            </w:r>
          </w:p>
        </w:tc>
        <w:tc>
          <w:tcPr>
            <w:tcW w:w="1701" w:type="dxa"/>
            <w:vAlign w:val="center"/>
          </w:tcPr>
          <w:p w:rsidR="00EB4C31" w:rsidRPr="006A0F89" w:rsidRDefault="00EB4C31" w:rsidP="009E3208">
            <w:pPr>
              <w:jc w:val="right"/>
              <w:rPr>
                <w:rFonts w:ascii="標楷體" w:eastAsia="標楷體" w:hAnsi="標楷體"/>
              </w:rPr>
            </w:pPr>
            <w:r w:rsidRPr="006A0F89">
              <w:rPr>
                <w:rFonts w:ascii="標楷體" w:eastAsia="標楷體" w:hAnsi="標楷體" w:hint="eastAsia"/>
              </w:rPr>
              <w:t>2400</w:t>
            </w:r>
          </w:p>
        </w:tc>
        <w:tc>
          <w:tcPr>
            <w:tcW w:w="1218" w:type="dxa"/>
            <w:tcBorders>
              <w:left w:val="single" w:sz="4" w:space="0" w:color="auto"/>
            </w:tcBorders>
            <w:vAlign w:val="center"/>
          </w:tcPr>
          <w:p w:rsidR="00EB4C31" w:rsidRPr="006A0F89" w:rsidRDefault="00EB4C31" w:rsidP="008657AF">
            <w:pPr>
              <w:adjustRightInd w:val="0"/>
              <w:snapToGrid w:val="0"/>
              <w:jc w:val="both"/>
              <w:rPr>
                <w:rFonts w:ascii="標楷體" w:eastAsia="標楷體" w:hAnsi="標楷體"/>
              </w:rPr>
            </w:pPr>
          </w:p>
        </w:tc>
      </w:tr>
      <w:tr w:rsidR="007D5E14" w:rsidRPr="006A0F89" w:rsidTr="003350F3">
        <w:trPr>
          <w:trHeight w:hRule="exact" w:val="510"/>
          <w:jc w:val="center"/>
        </w:trPr>
        <w:tc>
          <w:tcPr>
            <w:tcW w:w="764" w:type="dxa"/>
            <w:vAlign w:val="center"/>
          </w:tcPr>
          <w:p w:rsidR="007D5E14" w:rsidRPr="00E2687E" w:rsidRDefault="002219A5" w:rsidP="00AB379A">
            <w:pPr>
              <w:spacing w:line="240" w:lineRule="atLeast"/>
              <w:jc w:val="center"/>
              <w:rPr>
                <w:rFonts w:ascii="標楷體" w:eastAsia="標楷體" w:hAnsi="標楷體"/>
              </w:rPr>
            </w:pPr>
            <w:r>
              <w:rPr>
                <w:rFonts w:ascii="標楷體" w:eastAsia="標楷體" w:hAnsi="標楷體" w:hint="eastAsia"/>
              </w:rPr>
              <w:t>8</w:t>
            </w:r>
          </w:p>
        </w:tc>
        <w:tc>
          <w:tcPr>
            <w:tcW w:w="5418" w:type="dxa"/>
            <w:tcBorders>
              <w:right w:val="nil"/>
            </w:tcBorders>
            <w:vAlign w:val="center"/>
          </w:tcPr>
          <w:p w:rsidR="007D5E14" w:rsidRPr="00E2687E" w:rsidRDefault="004422A4" w:rsidP="003350F3">
            <w:pPr>
              <w:adjustRightInd w:val="0"/>
              <w:snapToGrid w:val="0"/>
              <w:ind w:rightChars="-45" w:right="-108"/>
              <w:jc w:val="both"/>
              <w:rPr>
                <w:rFonts w:ascii="標楷體" w:eastAsia="標楷體" w:hAnsi="標楷體"/>
              </w:rPr>
            </w:pPr>
            <w:r w:rsidRPr="00E2687E">
              <w:rPr>
                <w:rFonts w:ascii="標楷體" w:eastAsia="標楷體" w:hAnsi="標楷體" w:hint="eastAsia"/>
              </w:rPr>
              <w:t>10</w:t>
            </w:r>
            <w:r w:rsidR="003350F3">
              <w:rPr>
                <w:rFonts w:ascii="標楷體" w:eastAsia="標楷體" w:hAnsi="標楷體" w:hint="eastAsia"/>
              </w:rPr>
              <w:t>6</w:t>
            </w:r>
            <w:r w:rsidRPr="00E2687E">
              <w:rPr>
                <w:rFonts w:ascii="標楷體" w:eastAsia="標楷體" w:hAnsi="標楷體" w:hint="eastAsia"/>
              </w:rPr>
              <w:t>S</w:t>
            </w:r>
            <w:r w:rsidR="00A166CE">
              <w:rPr>
                <w:rFonts w:ascii="標楷體" w:eastAsia="標楷體" w:hAnsi="標楷體" w:hint="eastAsia"/>
              </w:rPr>
              <w:t xml:space="preserve"> </w:t>
            </w:r>
            <w:r w:rsidRPr="00E2687E">
              <w:rPr>
                <w:rFonts w:ascii="標楷體" w:eastAsia="標楷體" w:hAnsi="標楷體" w:hint="eastAsia"/>
              </w:rPr>
              <w:t>82</w:t>
            </w:r>
            <w:r w:rsidR="007D5E14" w:rsidRPr="00E2687E">
              <w:rPr>
                <w:rFonts w:ascii="標楷體" w:eastAsia="標楷體" w:hAnsi="標楷體" w:hint="eastAsia"/>
              </w:rPr>
              <w:t>正念舒壓靜心營</w:t>
            </w:r>
          </w:p>
        </w:tc>
        <w:tc>
          <w:tcPr>
            <w:tcW w:w="709" w:type="dxa"/>
            <w:vAlign w:val="center"/>
          </w:tcPr>
          <w:p w:rsidR="007D5E14" w:rsidRPr="006A0F89" w:rsidRDefault="004422A4"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7D5E14" w:rsidRPr="006A0F89" w:rsidRDefault="004422A4" w:rsidP="009E3208">
            <w:pPr>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7D5E14" w:rsidRPr="006A0F89" w:rsidRDefault="007D5E14" w:rsidP="008657AF">
            <w:pPr>
              <w:adjustRightInd w:val="0"/>
              <w:snapToGrid w:val="0"/>
              <w:jc w:val="both"/>
              <w:rPr>
                <w:rFonts w:ascii="標楷體" w:eastAsia="標楷體" w:hAnsi="標楷體"/>
              </w:rPr>
            </w:pPr>
          </w:p>
        </w:tc>
      </w:tr>
    </w:tbl>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052856" w:rsidRPr="006A0F89" w:rsidRDefault="00052856"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Default="00132207"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0C1F97" w:rsidRDefault="000C1F97" w:rsidP="00D74B94">
      <w:pPr>
        <w:rPr>
          <w:rFonts w:ascii="標楷體" w:eastAsia="標楷體" w:hAnsi="標楷體"/>
          <w:bCs/>
        </w:rPr>
      </w:pPr>
    </w:p>
    <w:p w:rsidR="000C1F97" w:rsidRPr="006A0F89" w:rsidRDefault="000C1F97" w:rsidP="00D74B94">
      <w:pPr>
        <w:rPr>
          <w:rFonts w:ascii="標楷體" w:eastAsia="標楷體" w:hAnsi="標楷體"/>
          <w:bCs/>
        </w:rPr>
      </w:pPr>
    </w:p>
    <w:p w:rsidR="00132207" w:rsidRPr="006A0F89" w:rsidRDefault="00132207" w:rsidP="00D74B94">
      <w:pPr>
        <w:rPr>
          <w:rFonts w:ascii="標楷體" w:eastAsia="標楷體" w:hAnsi="標楷體"/>
          <w:bCs/>
        </w:rPr>
      </w:pPr>
    </w:p>
    <w:p w:rsidR="00CC4C8B" w:rsidRPr="006A0F89" w:rsidRDefault="00EE734F" w:rsidP="00EE734F">
      <w:pPr>
        <w:rPr>
          <w:rFonts w:ascii="標楷體" w:eastAsia="標楷體" w:hAnsi="標楷體"/>
          <w:b/>
          <w:sz w:val="44"/>
          <w:szCs w:val="44"/>
        </w:rPr>
      </w:pPr>
      <w:r w:rsidRPr="006A0F89">
        <w:rPr>
          <w:rFonts w:ascii="標楷體" w:eastAsia="標楷體" w:hAnsi="標楷體" w:hint="eastAsia"/>
          <w:bCs/>
        </w:rPr>
        <w:t xml:space="preserve">                       </w:t>
      </w:r>
      <w:r w:rsidR="001D7DEF" w:rsidRPr="006A0F89">
        <w:rPr>
          <w:rFonts w:ascii="標楷體" w:eastAsia="標楷體" w:hAnsi="標楷體" w:hint="eastAsia"/>
          <w:b/>
          <w:sz w:val="44"/>
          <w:szCs w:val="44"/>
        </w:rPr>
        <w:t>經</w:t>
      </w:r>
      <w:r w:rsidR="00CC4C8B" w:rsidRPr="006A0F89">
        <w:rPr>
          <w:rFonts w:ascii="標楷體" w:eastAsia="標楷體" w:hAnsi="標楷體" w:hint="eastAsia"/>
          <w:b/>
          <w:sz w:val="44"/>
          <w:szCs w:val="44"/>
        </w:rPr>
        <w:t>濟部專業人員研究中心</w:t>
      </w:r>
    </w:p>
    <w:p w:rsidR="00CC4C8B" w:rsidRPr="006A0F89" w:rsidRDefault="00CC4C8B" w:rsidP="00CC4C8B">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3350F3">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132207" w:rsidRPr="006A0F89" w:rsidRDefault="00132207" w:rsidP="006639D6">
      <w:pPr>
        <w:snapToGrid w:val="0"/>
        <w:ind w:firstLineChars="150" w:firstLine="480"/>
        <w:rPr>
          <w:rFonts w:ascii="標楷體" w:eastAsia="標楷體" w:hAnsi="標楷體"/>
          <w:b/>
          <w:sz w:val="32"/>
          <w:szCs w:val="32"/>
        </w:rPr>
      </w:pPr>
      <w:r w:rsidRPr="006A0F89">
        <w:rPr>
          <w:rFonts w:ascii="標楷體" w:eastAsia="標楷體" w:hAnsi="標楷體" w:hint="eastAsia"/>
          <w:b/>
          <w:sz w:val="32"/>
          <w:szCs w:val="32"/>
        </w:rPr>
        <w:t>一、經濟貿易</w:t>
      </w:r>
    </w:p>
    <w:tbl>
      <w:tblPr>
        <w:tblW w:w="949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5528"/>
        <w:gridCol w:w="1418"/>
        <w:gridCol w:w="1701"/>
      </w:tblGrid>
      <w:tr w:rsidR="00C13B9B" w:rsidRPr="006A0F89" w:rsidTr="00341C06">
        <w:trPr>
          <w:trHeight w:val="358"/>
        </w:trPr>
        <w:tc>
          <w:tcPr>
            <w:tcW w:w="850" w:type="dxa"/>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項次</w:t>
            </w:r>
          </w:p>
        </w:tc>
        <w:tc>
          <w:tcPr>
            <w:tcW w:w="5528" w:type="dxa"/>
            <w:tcBorders>
              <w:left w:val="single" w:sz="4" w:space="0" w:color="auto"/>
              <w:right w:val="single" w:sz="4" w:space="0" w:color="auto"/>
            </w:tcBorders>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班　別　名　稱</w:t>
            </w:r>
          </w:p>
        </w:tc>
        <w:tc>
          <w:tcPr>
            <w:tcW w:w="1418" w:type="dxa"/>
            <w:tcBorders>
              <w:left w:val="single" w:sz="4" w:space="0" w:color="auto"/>
            </w:tcBorders>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參訓人數</w:t>
            </w:r>
          </w:p>
        </w:tc>
        <w:tc>
          <w:tcPr>
            <w:tcW w:w="1701" w:type="dxa"/>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備註</w:t>
            </w: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65國際組織研習班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2</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39世界貿易組織研習班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3</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37 ECFA與台灣中小企業之經營策略研習班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4</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Pr>
                <w:rFonts w:ascii="標楷體" w:eastAsia="標楷體" w:hAnsi="標楷體" w:hint="eastAsia"/>
              </w:rPr>
              <w:t>105M263全球國際政治情勢及政府政策研習班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5</w:t>
            </w:r>
          </w:p>
        </w:tc>
        <w:tc>
          <w:tcPr>
            <w:tcW w:w="5528" w:type="dxa"/>
            <w:tcBorders>
              <w:left w:val="single" w:sz="4" w:space="0" w:color="auto"/>
            </w:tcBorders>
          </w:tcPr>
          <w:p w:rsidR="008C6930" w:rsidRPr="00821558"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M247</w:t>
            </w: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6</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10</w:t>
            </w:r>
            <w:r>
              <w:rPr>
                <w:rFonts w:ascii="標楷體" w:eastAsia="標楷體" w:hAnsi="標楷體" w:cs="新細明體" w:hint="eastAsia"/>
                <w:kern w:val="0"/>
              </w:rPr>
              <w:t>6</w:t>
            </w:r>
            <w:r w:rsidRPr="006A0F89">
              <w:rPr>
                <w:rFonts w:ascii="標楷體" w:eastAsia="標楷體" w:hAnsi="標楷體" w:cs="新細明體" w:hint="eastAsia"/>
                <w:kern w:val="0"/>
              </w:rPr>
              <w:t>M246</w:t>
            </w: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7</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cs="新細明體"/>
                <w:kern w:val="0"/>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M280</w:t>
            </w:r>
            <w:r w:rsidRPr="006A0F89">
              <w:rPr>
                <w:rFonts w:ascii="標楷體" w:eastAsia="標楷體" w:hAnsi="標楷體" w:cs="新細明體" w:hint="eastAsia"/>
                <w:kern w:val="0"/>
              </w:rPr>
              <w:t>跨太平洋夥伴協定(TPP)與區域全面經濟夥</w:t>
            </w:r>
          </w:p>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 xml:space="preserve">       伴協定(RCEP)研習班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8</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M245台灣與歐盟關係研習班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9</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41A</w:t>
            </w:r>
            <w:r>
              <w:rPr>
                <w:rFonts w:ascii="標楷體" w:eastAsia="標楷體" w:hAnsi="標楷體" w:hint="eastAsia"/>
              </w:rPr>
              <w:t>國際經貿</w:t>
            </w:r>
            <w:r w:rsidRPr="006A0F89">
              <w:rPr>
                <w:rFonts w:ascii="標楷體" w:eastAsia="標楷體" w:hAnsi="標楷體" w:hint="eastAsia"/>
              </w:rPr>
              <w:t>談判與協商技巧研習班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83智慧財產權應用研究班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1</w:t>
            </w:r>
          </w:p>
        </w:tc>
        <w:tc>
          <w:tcPr>
            <w:tcW w:w="5528" w:type="dxa"/>
            <w:tcBorders>
              <w:left w:val="single" w:sz="4" w:space="0" w:color="auto"/>
            </w:tcBorders>
          </w:tcPr>
          <w:p w:rsidR="008C6930" w:rsidRPr="006A0F89"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w:t>
            </w:r>
            <w:r w:rsidRPr="006A0F89">
              <w:rPr>
                <w:rFonts w:ascii="標楷體" w:eastAsia="標楷體" w:hAnsi="標楷體"/>
              </w:rPr>
              <w:t>M</w:t>
            </w:r>
            <w:r w:rsidRPr="006A0F89">
              <w:rPr>
                <w:rFonts w:ascii="標楷體" w:eastAsia="標楷體" w:hAnsi="標楷體" w:hint="eastAsia"/>
              </w:rPr>
              <w:t>201英文書信與商務溝通研究班</w:t>
            </w:r>
            <w:r>
              <w:rPr>
                <w:rFonts w:ascii="標楷體" w:eastAsia="標楷體" w:hAnsi="標楷體" w:hint="eastAsia"/>
              </w:rPr>
              <w:t>-全程英文授課</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528" w:type="dxa"/>
            <w:tcBorders>
              <w:left w:val="single" w:sz="4" w:space="0" w:color="auto"/>
            </w:tcBorders>
          </w:tcPr>
          <w:p w:rsidR="008C6930" w:rsidRPr="008A5EA5" w:rsidRDefault="008C6930" w:rsidP="007909F1">
            <w:pPr>
              <w:adjustRightInd w:val="0"/>
              <w:snapToGrid w:val="0"/>
              <w:ind w:rightChars="-45" w:right="-108"/>
              <w:jc w:val="both"/>
              <w:rPr>
                <w:rFonts w:ascii="標楷體" w:eastAsia="標楷體" w:hAnsi="標楷體"/>
              </w:rPr>
            </w:pPr>
            <w:r w:rsidRPr="008A5EA5">
              <w:rPr>
                <w:rFonts w:ascii="標楷體" w:eastAsia="標楷體" w:hAnsi="標楷體" w:hint="eastAsia"/>
                <w:bCs/>
                <w:spacing w:val="15"/>
              </w:rPr>
              <w:t>106S 5</w:t>
            </w:r>
            <w:r>
              <w:rPr>
                <w:rFonts w:ascii="標楷體" w:eastAsia="標楷體" w:hAnsi="標楷體" w:hint="eastAsia"/>
                <w:bCs/>
                <w:spacing w:val="15"/>
              </w:rPr>
              <w:t>0</w:t>
            </w:r>
            <w:r w:rsidRPr="008A5EA5">
              <w:rPr>
                <w:rFonts w:ascii="標楷體" w:eastAsia="標楷體" w:hAnsi="標楷體"/>
                <w:bCs/>
                <w:spacing w:val="15"/>
              </w:rPr>
              <w:t>生</w:t>
            </w:r>
            <w:r w:rsidRPr="008A5EA5">
              <w:rPr>
                <w:rFonts w:ascii="標楷體" w:eastAsia="標楷體" w:hAnsi="標楷體" w:hint="eastAsia"/>
                <w:bCs/>
                <w:spacing w:val="15"/>
              </w:rPr>
              <w:t>物醫</w:t>
            </w:r>
            <w:r w:rsidRPr="008A5EA5">
              <w:rPr>
                <w:rFonts w:ascii="標楷體" w:eastAsia="標楷體" w:hAnsi="標楷體"/>
                <w:bCs/>
                <w:spacing w:val="15"/>
              </w:rPr>
              <w:t>技產業發展</w:t>
            </w:r>
            <w:r w:rsidRPr="008A5EA5">
              <w:rPr>
                <w:rFonts w:ascii="標楷體" w:eastAsia="標楷體" w:hAnsi="標楷體" w:hint="eastAsia"/>
                <w:bCs/>
                <w:spacing w:val="15"/>
              </w:rPr>
              <w:t>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M133</w:t>
            </w:r>
            <w:r w:rsidRPr="006A0F89">
              <w:rPr>
                <w:rFonts w:ascii="標楷體" w:eastAsia="標楷體" w:hAnsi="標楷體" w:hint="eastAsia"/>
              </w:rPr>
              <w:t>消費者保護業務研究班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528" w:type="dxa"/>
            <w:tcBorders>
              <w:left w:val="single" w:sz="4" w:space="0" w:color="auto"/>
            </w:tcBorders>
          </w:tcPr>
          <w:p w:rsidR="008C6930" w:rsidRPr="006A0F89" w:rsidRDefault="008C6930" w:rsidP="007909F1">
            <w:pPr>
              <w:adjustRightInd w:val="0"/>
              <w:snapToGrid w:val="0"/>
              <w:ind w:rightChars="-45" w:right="-108"/>
              <w:rPr>
                <w:rFonts w:ascii="標楷體" w:eastAsia="標楷體" w:hAnsi="標楷體"/>
              </w:rPr>
            </w:pPr>
            <w:r w:rsidRPr="006A0F89">
              <w:rPr>
                <w:rFonts w:ascii="標楷體" w:eastAsia="標楷體" w:hAnsi="標楷體" w:hint="eastAsia"/>
                <w:bCs/>
              </w:rPr>
              <w:t>10</w:t>
            </w:r>
            <w:r>
              <w:rPr>
                <w:rFonts w:ascii="標楷體" w:eastAsia="標楷體" w:hAnsi="標楷體" w:hint="eastAsia"/>
                <w:bCs/>
              </w:rPr>
              <w:t>6</w:t>
            </w:r>
            <w:r w:rsidRPr="006A0F89">
              <w:rPr>
                <w:rFonts w:ascii="標楷體" w:eastAsia="標楷體" w:hAnsi="標楷體" w:hint="eastAsia"/>
                <w:bCs/>
              </w:rPr>
              <w:t>S 51</w:t>
            </w:r>
            <w:r w:rsidRPr="006A0F89">
              <w:rPr>
                <w:rFonts w:ascii="標楷體" w:eastAsia="標楷體" w:hAnsi="標楷體"/>
                <w:bCs/>
              </w:rPr>
              <w:t>太陽光電技術應用與未來發</w:t>
            </w:r>
            <w:r w:rsidRPr="006A0F89">
              <w:rPr>
                <w:rFonts w:ascii="標楷體" w:eastAsia="標楷體" w:hAnsi="標楷體" w:hint="eastAsia"/>
                <w:bCs/>
              </w:rPr>
              <w:t>展趨勢研習班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528" w:type="dxa"/>
            <w:tcBorders>
              <w:left w:val="single" w:sz="4" w:space="0" w:color="auto"/>
            </w:tcBorders>
            <w:vAlign w:val="center"/>
          </w:tcPr>
          <w:p w:rsidR="008C6930" w:rsidRPr="006A0F89" w:rsidRDefault="008C6930" w:rsidP="007909F1">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8</w:t>
            </w:r>
            <w:r w:rsidRPr="006A0F89">
              <w:rPr>
                <w:rFonts w:ascii="標楷體" w:eastAsia="標楷體" w:hAnsi="標楷體" w:hint="eastAsia"/>
              </w:rPr>
              <w:t>4節約能源與新能源研習班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528" w:type="dxa"/>
            <w:tcBorders>
              <w:left w:val="single" w:sz="4" w:space="0" w:color="auto"/>
            </w:tcBorders>
            <w:vAlign w:val="center"/>
          </w:tcPr>
          <w:p w:rsidR="008C6930" w:rsidRPr="006A0F89" w:rsidRDefault="008C6930" w:rsidP="007909F1">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IE 8A綠色科技與永續發展研習班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17</w:t>
            </w:r>
          </w:p>
        </w:tc>
        <w:tc>
          <w:tcPr>
            <w:tcW w:w="5528" w:type="dxa"/>
            <w:tcBorders>
              <w:left w:val="single" w:sz="4" w:space="0" w:color="auto"/>
            </w:tcBorders>
            <w:vAlign w:val="center"/>
          </w:tcPr>
          <w:p w:rsidR="008C6930" w:rsidRPr="006A0F89" w:rsidRDefault="008C6930" w:rsidP="007909F1">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40氣候變遷對策研習班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18</w:t>
            </w:r>
          </w:p>
        </w:tc>
        <w:tc>
          <w:tcPr>
            <w:tcW w:w="5528" w:type="dxa"/>
            <w:tcBorders>
              <w:left w:val="single" w:sz="4" w:space="0" w:color="auto"/>
            </w:tcBorders>
            <w:vAlign w:val="center"/>
          </w:tcPr>
          <w:p w:rsidR="008C6930" w:rsidRPr="006A0F89"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78大數據</w:t>
            </w:r>
            <w:r>
              <w:rPr>
                <w:rFonts w:ascii="標楷體" w:eastAsia="標楷體" w:hAnsi="標楷體" w:hint="eastAsia"/>
              </w:rPr>
              <w:t>行銷-五聯網實戰</w:t>
            </w:r>
            <w:r w:rsidRPr="006A0F89">
              <w:rPr>
                <w:rFonts w:ascii="標楷體" w:eastAsia="標楷體" w:hAnsi="標楷體" w:hint="eastAsia"/>
              </w:rPr>
              <w:t>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19</w:t>
            </w:r>
          </w:p>
        </w:tc>
        <w:tc>
          <w:tcPr>
            <w:tcW w:w="5528" w:type="dxa"/>
            <w:tcBorders>
              <w:left w:val="single" w:sz="4" w:space="0" w:color="auto"/>
            </w:tcBorders>
            <w:vAlign w:val="center"/>
          </w:tcPr>
          <w:p w:rsidR="008C6930" w:rsidRPr="006A0F89"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106S 80金融科技發展與前瞻經濟研習班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255"/>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528" w:type="dxa"/>
            <w:tcBorders>
              <w:left w:val="single" w:sz="4" w:space="0" w:color="auto"/>
            </w:tcBorders>
            <w:vAlign w:val="center"/>
          </w:tcPr>
          <w:p w:rsidR="008C6930" w:rsidRPr="006A0F89"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106M244</w:t>
            </w:r>
            <w:r w:rsidRPr="0086321A">
              <w:rPr>
                <w:rFonts w:ascii="標楷體" w:eastAsia="標楷體" w:hAnsi="標楷體" w:hint="eastAsia"/>
              </w:rPr>
              <w:t>國家經濟與產業發展研習班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21</w:t>
            </w:r>
          </w:p>
        </w:tc>
        <w:tc>
          <w:tcPr>
            <w:tcW w:w="5528" w:type="dxa"/>
            <w:tcBorders>
              <w:left w:val="single" w:sz="4" w:space="0" w:color="auto"/>
            </w:tcBorders>
            <w:vAlign w:val="center"/>
          </w:tcPr>
          <w:p w:rsidR="008C6930" w:rsidRPr="00901353" w:rsidRDefault="008C6930" w:rsidP="007909F1">
            <w:pPr>
              <w:adjustRightInd w:val="0"/>
              <w:snapToGrid w:val="0"/>
              <w:ind w:leftChars="-45" w:left="-108" w:rightChars="-45" w:right="-108"/>
              <w:rPr>
                <w:rFonts w:ascii="標楷體" w:eastAsia="標楷體" w:hAnsi="標楷體"/>
              </w:rPr>
            </w:pPr>
            <w:r>
              <w:rPr>
                <w:rFonts w:ascii="標楷體" w:eastAsia="標楷體" w:hAnsi="標楷體" w:hint="eastAsia"/>
              </w:rPr>
              <w:t>106M243亞太地區</w:t>
            </w:r>
            <w:r w:rsidRPr="0086321A">
              <w:rPr>
                <w:rFonts w:ascii="標楷體" w:eastAsia="標楷體" w:hAnsi="標楷體" w:hint="eastAsia"/>
              </w:rPr>
              <w:t>政治經濟</w:t>
            </w:r>
            <w:r>
              <w:rPr>
                <w:rFonts w:ascii="標楷體" w:eastAsia="標楷體" w:hAnsi="標楷體" w:hint="eastAsia"/>
              </w:rPr>
              <w:t>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lastRenderedPageBreak/>
              <w:t>22</w:t>
            </w:r>
          </w:p>
        </w:tc>
        <w:tc>
          <w:tcPr>
            <w:tcW w:w="5528" w:type="dxa"/>
            <w:tcBorders>
              <w:left w:val="single" w:sz="4" w:space="0" w:color="auto"/>
            </w:tcBorders>
            <w:vAlign w:val="center"/>
          </w:tcPr>
          <w:p w:rsidR="008C6930"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106S 79</w:t>
            </w:r>
            <w:r w:rsidRPr="00AC3E8E">
              <w:rPr>
                <w:rFonts w:ascii="標楷體" w:eastAsia="標楷體" w:hAnsi="標楷體" w:hint="eastAsia"/>
              </w:rPr>
              <w:t>全球供應鏈市場競爭策略研習班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3</w:t>
            </w:r>
          </w:p>
        </w:tc>
        <w:tc>
          <w:tcPr>
            <w:tcW w:w="5528" w:type="dxa"/>
            <w:tcBorders>
              <w:left w:val="single" w:sz="4" w:space="0" w:color="auto"/>
            </w:tcBorders>
            <w:vAlign w:val="center"/>
          </w:tcPr>
          <w:p w:rsidR="008C6930"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106S 81</w:t>
            </w:r>
            <w:r w:rsidRPr="00AC3E8E">
              <w:rPr>
                <w:rFonts w:ascii="標楷體" w:eastAsia="標楷體" w:hAnsi="標楷體" w:hint="eastAsia"/>
              </w:rPr>
              <w:t>產業創新加值與競爭力躍升研習班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24</w:t>
            </w:r>
          </w:p>
        </w:tc>
        <w:tc>
          <w:tcPr>
            <w:tcW w:w="5528" w:type="dxa"/>
            <w:tcBorders>
              <w:left w:val="single" w:sz="4" w:space="0" w:color="auto"/>
            </w:tcBorders>
            <w:vAlign w:val="center"/>
          </w:tcPr>
          <w:p w:rsidR="008C6930" w:rsidRDefault="008C6930" w:rsidP="007909F1">
            <w:pPr>
              <w:adjustRightInd w:val="0"/>
              <w:snapToGrid w:val="0"/>
              <w:ind w:rightChars="-45" w:right="-108"/>
              <w:jc w:val="both"/>
              <w:rPr>
                <w:rFonts w:ascii="標楷體" w:eastAsia="標楷體" w:hAnsi="標楷體"/>
              </w:rPr>
            </w:pPr>
            <w:r>
              <w:rPr>
                <w:rFonts w:ascii="標楷體" w:eastAsia="標楷體" w:hAnsi="標楷體" w:hint="eastAsia"/>
              </w:rPr>
              <w:t>106S 86</w:t>
            </w:r>
            <w:r w:rsidRPr="0046419F">
              <w:rPr>
                <w:rFonts w:ascii="標楷體" w:eastAsia="標楷體" w:hAnsi="標楷體" w:hint="eastAsia"/>
              </w:rPr>
              <w:t>與外部廠商協商與談判研習班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25</w:t>
            </w:r>
          </w:p>
        </w:tc>
        <w:tc>
          <w:tcPr>
            <w:tcW w:w="5528" w:type="dxa"/>
            <w:tcBorders>
              <w:left w:val="single" w:sz="4" w:space="0" w:color="auto"/>
            </w:tcBorders>
          </w:tcPr>
          <w:p w:rsidR="008C6930" w:rsidRPr="00821558" w:rsidRDefault="008C6930" w:rsidP="007909F1">
            <w:pPr>
              <w:adjustRightInd w:val="0"/>
              <w:snapToGrid w:val="0"/>
              <w:ind w:rightChars="-45" w:right="-108"/>
              <w:rPr>
                <w:rFonts w:ascii="標楷體" w:eastAsia="標楷體" w:hAnsi="標楷體"/>
              </w:rPr>
            </w:pPr>
            <w:r>
              <w:rPr>
                <w:rFonts w:ascii="標楷體" w:eastAsia="標楷體" w:hAnsi="標楷體" w:hint="eastAsia"/>
              </w:rPr>
              <w:t>106M265促進投資招商政策及技巧研習班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8C6930" w:rsidRPr="006A0F89" w:rsidTr="00341C06">
        <w:trPr>
          <w:trHeight w:val="57"/>
        </w:trPr>
        <w:tc>
          <w:tcPr>
            <w:tcW w:w="850" w:type="dxa"/>
            <w:vAlign w:val="center"/>
          </w:tcPr>
          <w:p w:rsidR="008C6930" w:rsidRPr="006A0F89" w:rsidRDefault="008C6930" w:rsidP="007909F1">
            <w:pPr>
              <w:adjustRightInd w:val="0"/>
              <w:snapToGrid w:val="0"/>
              <w:jc w:val="center"/>
              <w:rPr>
                <w:rFonts w:ascii="標楷體" w:eastAsia="標楷體" w:hAnsi="標楷體"/>
              </w:rPr>
            </w:pPr>
            <w:r>
              <w:rPr>
                <w:rFonts w:ascii="標楷體" w:eastAsia="標楷體" w:hAnsi="標楷體" w:hint="eastAsia"/>
              </w:rPr>
              <w:t>26</w:t>
            </w:r>
          </w:p>
        </w:tc>
        <w:tc>
          <w:tcPr>
            <w:tcW w:w="5528" w:type="dxa"/>
            <w:tcBorders>
              <w:left w:val="single" w:sz="4" w:space="0" w:color="auto"/>
            </w:tcBorders>
            <w:vAlign w:val="center"/>
          </w:tcPr>
          <w:p w:rsidR="008C6930" w:rsidRDefault="007909F1" w:rsidP="007909F1">
            <w:pPr>
              <w:adjustRightInd w:val="0"/>
              <w:snapToGrid w:val="0"/>
              <w:ind w:rightChars="-45" w:right="-108"/>
              <w:jc w:val="both"/>
              <w:rPr>
                <w:rFonts w:ascii="標楷體" w:eastAsia="標楷體" w:hAnsi="標楷體"/>
              </w:rPr>
            </w:pPr>
            <w:r>
              <w:rPr>
                <w:rFonts w:ascii="標楷體" w:eastAsia="標楷體" w:hAnsi="標楷體" w:hint="eastAsia"/>
              </w:rPr>
              <w:t>106M 83A 智慧財產權研習班</w:t>
            </w:r>
          </w:p>
        </w:tc>
        <w:tc>
          <w:tcPr>
            <w:tcW w:w="1418" w:type="dxa"/>
            <w:vAlign w:val="center"/>
          </w:tcPr>
          <w:p w:rsidR="008C6930" w:rsidRPr="006A0F89" w:rsidRDefault="008C6930" w:rsidP="00CC4C8B">
            <w:pPr>
              <w:snapToGrid w:val="0"/>
              <w:spacing w:line="240" w:lineRule="atLeast"/>
              <w:jc w:val="right"/>
              <w:rPr>
                <w:rFonts w:ascii="標楷體" w:eastAsia="標楷體" w:hAnsi="標楷體"/>
                <w:b/>
              </w:rPr>
            </w:pPr>
          </w:p>
        </w:tc>
        <w:tc>
          <w:tcPr>
            <w:tcW w:w="1701" w:type="dxa"/>
            <w:vAlign w:val="center"/>
          </w:tcPr>
          <w:p w:rsidR="008C6930" w:rsidRPr="006A0F89" w:rsidRDefault="008C6930" w:rsidP="00CC4C8B">
            <w:pPr>
              <w:snapToGrid w:val="0"/>
              <w:spacing w:line="240" w:lineRule="atLeast"/>
              <w:rPr>
                <w:rFonts w:ascii="標楷體" w:eastAsia="標楷體" w:hAnsi="標楷體"/>
                <w:b/>
              </w:rPr>
            </w:pPr>
          </w:p>
        </w:tc>
      </w:tr>
      <w:tr w:rsidR="007909F1" w:rsidRPr="006A0F89" w:rsidTr="00341C06">
        <w:trPr>
          <w:trHeight w:val="57"/>
        </w:trPr>
        <w:tc>
          <w:tcPr>
            <w:tcW w:w="850" w:type="dxa"/>
            <w:vAlign w:val="center"/>
          </w:tcPr>
          <w:p w:rsidR="007909F1" w:rsidRDefault="007909F1" w:rsidP="007909F1">
            <w:pPr>
              <w:adjustRightInd w:val="0"/>
              <w:snapToGrid w:val="0"/>
              <w:jc w:val="center"/>
              <w:rPr>
                <w:rFonts w:ascii="標楷體" w:eastAsia="標楷體" w:hAnsi="標楷體"/>
              </w:rPr>
            </w:pPr>
          </w:p>
        </w:tc>
        <w:tc>
          <w:tcPr>
            <w:tcW w:w="5528" w:type="dxa"/>
            <w:tcBorders>
              <w:left w:val="single" w:sz="4" w:space="0" w:color="auto"/>
            </w:tcBorders>
            <w:vAlign w:val="center"/>
          </w:tcPr>
          <w:p w:rsidR="007909F1" w:rsidRDefault="007909F1" w:rsidP="007909F1">
            <w:pPr>
              <w:adjustRightInd w:val="0"/>
              <w:snapToGrid w:val="0"/>
              <w:ind w:rightChars="-45" w:right="-108"/>
              <w:jc w:val="both"/>
              <w:rPr>
                <w:rFonts w:ascii="標楷體" w:eastAsia="標楷體" w:hAnsi="標楷體"/>
              </w:rPr>
            </w:pPr>
            <w:r>
              <w:rPr>
                <w:rFonts w:ascii="標楷體" w:eastAsia="標楷體" w:hAnsi="標楷體" w:hint="eastAsia"/>
              </w:rPr>
              <w:t>106M264</w:t>
            </w:r>
            <w:r w:rsidRPr="000C6A64">
              <w:rPr>
                <w:rFonts w:ascii="標楷體" w:eastAsia="標楷體" w:hAnsi="標楷體" w:hint="eastAsia"/>
              </w:rPr>
              <w:t>全球商業經濟英文班</w:t>
            </w:r>
          </w:p>
        </w:tc>
        <w:tc>
          <w:tcPr>
            <w:tcW w:w="1418" w:type="dxa"/>
            <w:vAlign w:val="center"/>
          </w:tcPr>
          <w:p w:rsidR="007909F1" w:rsidRPr="006A0F89" w:rsidRDefault="007909F1" w:rsidP="00CC4C8B">
            <w:pPr>
              <w:snapToGrid w:val="0"/>
              <w:spacing w:line="240" w:lineRule="atLeast"/>
              <w:jc w:val="right"/>
              <w:rPr>
                <w:rFonts w:ascii="標楷體" w:eastAsia="標楷體" w:hAnsi="標楷體"/>
                <w:b/>
              </w:rPr>
            </w:pPr>
          </w:p>
        </w:tc>
        <w:tc>
          <w:tcPr>
            <w:tcW w:w="1701" w:type="dxa"/>
            <w:vAlign w:val="center"/>
          </w:tcPr>
          <w:p w:rsidR="007909F1" w:rsidRPr="006A0F89" w:rsidRDefault="007909F1" w:rsidP="00CC4C8B">
            <w:pPr>
              <w:snapToGrid w:val="0"/>
              <w:spacing w:line="240" w:lineRule="atLeast"/>
              <w:rPr>
                <w:rFonts w:ascii="標楷體" w:eastAsia="標楷體" w:hAnsi="標楷體"/>
                <w:b/>
              </w:rPr>
            </w:pPr>
          </w:p>
        </w:tc>
      </w:tr>
    </w:tbl>
    <w:p w:rsidR="000C1F97" w:rsidRDefault="000C1F97" w:rsidP="00261B4A">
      <w:pPr>
        <w:snapToGrid w:val="0"/>
        <w:jc w:val="center"/>
        <w:rPr>
          <w:rFonts w:ascii="標楷體" w:eastAsia="標楷體" w:hAnsi="標楷體"/>
          <w:b/>
          <w:sz w:val="36"/>
          <w:szCs w:val="36"/>
        </w:rPr>
      </w:pPr>
    </w:p>
    <w:p w:rsidR="0097046F" w:rsidRDefault="0097046F" w:rsidP="00261B4A">
      <w:pPr>
        <w:snapToGrid w:val="0"/>
        <w:jc w:val="center"/>
        <w:rPr>
          <w:rFonts w:ascii="標楷體" w:eastAsia="標楷體" w:hAnsi="標楷體"/>
          <w:b/>
          <w:sz w:val="36"/>
          <w:szCs w:val="36"/>
        </w:rPr>
      </w:pPr>
    </w:p>
    <w:p w:rsidR="000C1F97" w:rsidRDefault="002A6687" w:rsidP="00261B4A">
      <w:pPr>
        <w:snapToGrid w:val="0"/>
        <w:jc w:val="center"/>
        <w:rPr>
          <w:rFonts w:ascii="標楷體" w:eastAsia="標楷體" w:hAnsi="標楷體"/>
          <w:b/>
          <w:sz w:val="36"/>
          <w:szCs w:val="36"/>
        </w:rPr>
      </w:pPr>
      <w:r w:rsidRPr="006A0F89">
        <w:rPr>
          <w:rFonts w:ascii="標楷體" w:eastAsia="標楷體" w:hAnsi="標楷體"/>
          <w:b/>
          <w:noProof/>
          <w:sz w:val="20"/>
        </w:rPr>
        <mc:AlternateContent>
          <mc:Choice Requires="wps">
            <w:drawing>
              <wp:anchor distT="0" distB="0" distL="114300" distR="114300" simplePos="0" relativeHeight="251670528" behindDoc="0" locked="0" layoutInCell="1" allowOverlap="1" wp14:anchorId="6DFF716D" wp14:editId="7BAF511D">
                <wp:simplePos x="0" y="0"/>
                <wp:positionH relativeFrom="column">
                  <wp:posOffset>198755</wp:posOffset>
                </wp:positionH>
                <wp:positionV relativeFrom="paragraph">
                  <wp:posOffset>1270</wp:posOffset>
                </wp:positionV>
                <wp:extent cx="6089015" cy="1546860"/>
                <wp:effectExtent l="0" t="0" r="26035" b="1524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546860"/>
                        </a:xfrm>
                        <a:prstGeom prst="rect">
                          <a:avLst/>
                        </a:prstGeom>
                        <a:solidFill>
                          <a:srgbClr val="FFFFFF"/>
                        </a:solidFill>
                        <a:ln w="9525">
                          <a:solidFill>
                            <a:srgbClr val="000000"/>
                          </a:solidFill>
                          <a:miter lim="800000"/>
                          <a:headEnd/>
                          <a:tailEnd/>
                        </a:ln>
                      </wps:spPr>
                      <wps:txbx>
                        <w:txbxContent>
                          <w:p w:rsidR="00046495" w:rsidRDefault="00046495" w:rsidP="00CC4C8B">
                            <w:pPr>
                              <w:spacing w:line="360" w:lineRule="exact"/>
                              <w:rPr>
                                <w:rFonts w:eastAsia="標楷體"/>
                                <w:sz w:val="28"/>
                              </w:rPr>
                            </w:pPr>
                            <w:r>
                              <w:rPr>
                                <w:rFonts w:eastAsia="標楷體" w:hint="eastAsia"/>
                                <w:sz w:val="28"/>
                              </w:rPr>
                              <w:t>機關（構）全銜：</w:t>
                            </w:r>
                          </w:p>
                          <w:p w:rsidR="00046495" w:rsidRDefault="00046495" w:rsidP="00CC4C8B">
                            <w:pPr>
                              <w:spacing w:line="360" w:lineRule="exact"/>
                              <w:rPr>
                                <w:rFonts w:eastAsia="標楷體"/>
                                <w:sz w:val="28"/>
                              </w:rPr>
                            </w:pPr>
                            <w:r>
                              <w:rPr>
                                <w:rFonts w:eastAsia="標楷體" w:hint="eastAsia"/>
                                <w:sz w:val="28"/>
                              </w:rPr>
                              <w:t>機關（構）地址：</w:t>
                            </w:r>
                          </w:p>
                          <w:p w:rsidR="00046495" w:rsidRDefault="00046495" w:rsidP="00CC4C8B">
                            <w:pPr>
                              <w:spacing w:line="360" w:lineRule="exact"/>
                              <w:rPr>
                                <w:rFonts w:eastAsia="標楷體"/>
                                <w:sz w:val="28"/>
                              </w:rPr>
                            </w:pPr>
                            <w:r>
                              <w:rPr>
                                <w:rFonts w:eastAsia="標楷體" w:hint="eastAsia"/>
                                <w:sz w:val="28"/>
                              </w:rPr>
                              <w:t>機關（構）承辦單位：</w:t>
                            </w:r>
                          </w:p>
                          <w:p w:rsidR="00046495" w:rsidRDefault="00046495" w:rsidP="00CC4C8B">
                            <w:pPr>
                              <w:spacing w:line="360" w:lineRule="exact"/>
                              <w:rPr>
                                <w:rFonts w:eastAsia="標楷體"/>
                                <w:sz w:val="28"/>
                              </w:rPr>
                            </w:pPr>
                            <w:r>
                              <w:rPr>
                                <w:rFonts w:eastAsia="標楷體" w:hint="eastAsia"/>
                                <w:sz w:val="28"/>
                              </w:rPr>
                              <w:t>承辦人姓名：</w:t>
                            </w:r>
                          </w:p>
                          <w:p w:rsidR="00046495" w:rsidRDefault="00046495" w:rsidP="00CC4C8B">
                            <w:pPr>
                              <w:spacing w:line="360" w:lineRule="exact"/>
                              <w:rPr>
                                <w:rFonts w:eastAsia="標楷體"/>
                                <w:sz w:val="28"/>
                              </w:rPr>
                            </w:pPr>
                            <w:r>
                              <w:rPr>
                                <w:rFonts w:eastAsia="標楷體" w:hint="eastAsia"/>
                                <w:sz w:val="28"/>
                              </w:rPr>
                              <w:t>聯絡電話：</w:t>
                            </w:r>
                          </w:p>
                          <w:p w:rsidR="00046495" w:rsidRDefault="00046495" w:rsidP="00CC4C8B">
                            <w:pPr>
                              <w:spacing w:line="360" w:lineRule="exact"/>
                              <w:rPr>
                                <w:rFonts w:eastAsia="標楷體"/>
                                <w:sz w:val="28"/>
                              </w:rPr>
                            </w:pPr>
                            <w:r>
                              <w:rPr>
                                <w:rFonts w:eastAsia="標楷體" w:hint="eastAsia"/>
                                <w:sz w:val="28"/>
                              </w:rPr>
                              <w:t>e-mail</w:t>
                            </w:r>
                            <w:r>
                              <w:rPr>
                                <w:rFonts w:eastAsia="標楷體" w:hint="eastAsia"/>
                                <w:sz w:val="28"/>
                              </w:rPr>
                              <w:t>：</w:t>
                            </w:r>
                          </w:p>
                          <w:p w:rsidR="00046495" w:rsidRDefault="00046495" w:rsidP="00CC4C8B">
                            <w:pPr>
                              <w:spacing w:line="360" w:lineRule="exact"/>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5.65pt;margin-top:.1pt;width:479.45pt;height:1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">
                <v:textbox>
                  <w:txbxContent>
                    <w:p w:rsidR="00046495" w:rsidRDefault="00046495" w:rsidP="00CC4C8B">
                      <w:pPr>
                        <w:spacing w:line="360" w:lineRule="exact"/>
                        <w:rPr>
                          <w:rFonts w:eastAsia="標楷體"/>
                          <w:sz w:val="28"/>
                        </w:rPr>
                      </w:pPr>
                      <w:r>
                        <w:rPr>
                          <w:rFonts w:eastAsia="標楷體" w:hint="eastAsia"/>
                          <w:sz w:val="28"/>
                        </w:rPr>
                        <w:t>機關（構）全銜：</w:t>
                      </w:r>
                    </w:p>
                    <w:p w:rsidR="00046495" w:rsidRDefault="00046495" w:rsidP="00CC4C8B">
                      <w:pPr>
                        <w:spacing w:line="360" w:lineRule="exact"/>
                        <w:rPr>
                          <w:rFonts w:eastAsia="標楷體"/>
                          <w:sz w:val="28"/>
                        </w:rPr>
                      </w:pPr>
                      <w:r>
                        <w:rPr>
                          <w:rFonts w:eastAsia="標楷體" w:hint="eastAsia"/>
                          <w:sz w:val="28"/>
                        </w:rPr>
                        <w:t>機關（構）地址：</w:t>
                      </w:r>
                    </w:p>
                    <w:p w:rsidR="00046495" w:rsidRDefault="00046495" w:rsidP="00CC4C8B">
                      <w:pPr>
                        <w:spacing w:line="360" w:lineRule="exact"/>
                        <w:rPr>
                          <w:rFonts w:eastAsia="標楷體"/>
                          <w:sz w:val="28"/>
                        </w:rPr>
                      </w:pPr>
                      <w:r>
                        <w:rPr>
                          <w:rFonts w:eastAsia="標楷體" w:hint="eastAsia"/>
                          <w:sz w:val="28"/>
                        </w:rPr>
                        <w:t>機關（構）承辦單位：</w:t>
                      </w:r>
                    </w:p>
                    <w:p w:rsidR="00046495" w:rsidRDefault="00046495" w:rsidP="00CC4C8B">
                      <w:pPr>
                        <w:spacing w:line="360" w:lineRule="exact"/>
                        <w:rPr>
                          <w:rFonts w:eastAsia="標楷體"/>
                          <w:sz w:val="28"/>
                        </w:rPr>
                      </w:pPr>
                      <w:r>
                        <w:rPr>
                          <w:rFonts w:eastAsia="標楷體" w:hint="eastAsia"/>
                          <w:sz w:val="28"/>
                        </w:rPr>
                        <w:t>承辦人姓名：</w:t>
                      </w:r>
                    </w:p>
                    <w:p w:rsidR="00046495" w:rsidRDefault="00046495" w:rsidP="00CC4C8B">
                      <w:pPr>
                        <w:spacing w:line="360" w:lineRule="exact"/>
                        <w:rPr>
                          <w:rFonts w:eastAsia="標楷體"/>
                          <w:sz w:val="28"/>
                        </w:rPr>
                      </w:pPr>
                      <w:r>
                        <w:rPr>
                          <w:rFonts w:eastAsia="標楷體" w:hint="eastAsia"/>
                          <w:sz w:val="28"/>
                        </w:rPr>
                        <w:t>聯絡電話：</w:t>
                      </w:r>
                    </w:p>
                    <w:p w:rsidR="00046495" w:rsidRDefault="00046495" w:rsidP="00CC4C8B">
                      <w:pPr>
                        <w:spacing w:line="360" w:lineRule="exact"/>
                        <w:rPr>
                          <w:rFonts w:eastAsia="標楷體"/>
                          <w:sz w:val="28"/>
                        </w:rPr>
                      </w:pPr>
                      <w:r>
                        <w:rPr>
                          <w:rFonts w:eastAsia="標楷體" w:hint="eastAsia"/>
                          <w:sz w:val="28"/>
                        </w:rPr>
                        <w:t>e-mail</w:t>
                      </w:r>
                      <w:r>
                        <w:rPr>
                          <w:rFonts w:eastAsia="標楷體" w:hint="eastAsia"/>
                          <w:sz w:val="28"/>
                        </w:rPr>
                        <w:t>：</w:t>
                      </w:r>
                    </w:p>
                    <w:p w:rsidR="00046495" w:rsidRDefault="00046495" w:rsidP="00CC4C8B">
                      <w:pPr>
                        <w:spacing w:line="360" w:lineRule="exact"/>
                        <w:rPr>
                          <w:rFonts w:eastAsia="標楷體"/>
                          <w:sz w:val="28"/>
                        </w:rPr>
                      </w:pPr>
                    </w:p>
                  </w:txbxContent>
                </v:textbox>
              </v:shape>
            </w:pict>
          </mc:Fallback>
        </mc:AlternateContent>
      </w:r>
    </w:p>
    <w:p w:rsidR="000C1F97" w:rsidRDefault="000C1F97" w:rsidP="00261B4A">
      <w:pPr>
        <w:snapToGrid w:val="0"/>
        <w:jc w:val="center"/>
        <w:rPr>
          <w:rFonts w:ascii="標楷體" w:eastAsia="標楷體" w:hAnsi="標楷體"/>
          <w:b/>
          <w:sz w:val="36"/>
          <w:szCs w:val="36"/>
        </w:rPr>
      </w:pPr>
    </w:p>
    <w:p w:rsidR="000C1F97" w:rsidRDefault="000C1F97" w:rsidP="00261B4A">
      <w:pPr>
        <w:snapToGrid w:val="0"/>
        <w:jc w:val="center"/>
        <w:rPr>
          <w:rFonts w:ascii="標楷體" w:eastAsia="標楷體" w:hAnsi="標楷體"/>
          <w:b/>
          <w:sz w:val="36"/>
          <w:szCs w:val="36"/>
        </w:rPr>
      </w:pPr>
    </w:p>
    <w:p w:rsidR="000C1F97" w:rsidRDefault="000C1F97" w:rsidP="00261B4A">
      <w:pPr>
        <w:snapToGrid w:val="0"/>
        <w:jc w:val="center"/>
        <w:rPr>
          <w:rFonts w:ascii="標楷體" w:eastAsia="標楷體" w:hAnsi="標楷體"/>
          <w:b/>
          <w:sz w:val="36"/>
          <w:szCs w:val="36"/>
        </w:rPr>
      </w:pPr>
    </w:p>
    <w:p w:rsidR="000C1F97" w:rsidRDefault="000C1F97" w:rsidP="00261B4A">
      <w:pPr>
        <w:snapToGrid w:val="0"/>
        <w:jc w:val="center"/>
        <w:rPr>
          <w:rFonts w:ascii="標楷體" w:eastAsia="標楷體" w:hAnsi="標楷體"/>
          <w:b/>
          <w:sz w:val="36"/>
          <w:szCs w:val="36"/>
        </w:rPr>
      </w:pPr>
    </w:p>
    <w:p w:rsidR="000C1F97" w:rsidRPr="006A0F89" w:rsidRDefault="000C1F97" w:rsidP="000C1F97">
      <w:pPr>
        <w:jc w:val="center"/>
        <w:rPr>
          <w:rFonts w:ascii="標楷體" w:eastAsia="標楷體" w:hAnsi="標楷體"/>
          <w:b/>
          <w:sz w:val="44"/>
          <w:szCs w:val="44"/>
        </w:rPr>
      </w:pPr>
      <w:r w:rsidRPr="006A0F89">
        <w:rPr>
          <w:rFonts w:ascii="標楷體" w:eastAsia="標楷體" w:hAnsi="標楷體" w:hint="eastAsia"/>
          <w:b/>
          <w:sz w:val="44"/>
          <w:szCs w:val="44"/>
        </w:rPr>
        <w:t>經濟部專業人員研究中心</w:t>
      </w:r>
    </w:p>
    <w:p w:rsidR="000C1F97" w:rsidRPr="006A0F89" w:rsidRDefault="000C1F97" w:rsidP="00261B4A">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二、公共行政</w:t>
      </w: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33"/>
        <w:gridCol w:w="5528"/>
        <w:gridCol w:w="1843"/>
        <w:gridCol w:w="1559"/>
      </w:tblGrid>
      <w:tr w:rsidR="00C13B9B" w:rsidRPr="006A0F89" w:rsidTr="005B3E1E">
        <w:trPr>
          <w:trHeight w:val="20"/>
        </w:trPr>
        <w:tc>
          <w:tcPr>
            <w:tcW w:w="633"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528" w:type="dxa"/>
            <w:tcBorders>
              <w:left w:val="single" w:sz="4" w:space="0" w:color="auto"/>
            </w:tcBorders>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p>
        </w:tc>
        <w:tc>
          <w:tcPr>
            <w:tcW w:w="5528" w:type="dxa"/>
            <w:tcBorders>
              <w:left w:val="single" w:sz="4" w:space="0" w:color="auto"/>
            </w:tcBorders>
          </w:tcPr>
          <w:p w:rsidR="0097046F" w:rsidRPr="006A0F89" w:rsidRDefault="0097046F" w:rsidP="00EB3340">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14A</w:t>
            </w:r>
            <w:r w:rsidRPr="006A0F89">
              <w:rPr>
                <w:rFonts w:ascii="標楷體" w:eastAsia="標楷體" w:hAnsi="標楷體" w:hint="eastAsia"/>
              </w:rPr>
              <w:t>公務溝通理論與實務研習班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2</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28</w:t>
            </w:r>
            <w:r w:rsidRPr="006A0F89">
              <w:rPr>
                <w:rFonts w:ascii="標楷體" w:eastAsia="標楷體" w:hAnsi="標楷體" w:hint="eastAsia"/>
              </w:rPr>
              <w:t>人力資源管理實務研習班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3</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 xml:space="preserve">M </w:t>
            </w:r>
            <w:r>
              <w:rPr>
                <w:rFonts w:ascii="標楷體" w:eastAsia="標楷體" w:hAnsi="標楷體" w:hint="eastAsia"/>
              </w:rPr>
              <w:t>56D</w:t>
            </w:r>
            <w:r w:rsidRPr="008D2D13">
              <w:rPr>
                <w:rFonts w:ascii="標楷體" w:eastAsia="標楷體" w:hAnsi="標楷體" w:hint="eastAsia"/>
              </w:rPr>
              <w:t>行政程序法班-行政聽證</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4</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46勞動法令研習班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5</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56A</w:t>
            </w:r>
            <w:r w:rsidRPr="006A0F89">
              <w:rPr>
                <w:rFonts w:ascii="標楷體" w:eastAsia="標楷體" w:hAnsi="標楷體" w:hint="eastAsia"/>
              </w:rPr>
              <w:t>行政法研習班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6</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56F民法債權研習班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7</w:t>
            </w:r>
          </w:p>
        </w:tc>
        <w:tc>
          <w:tcPr>
            <w:tcW w:w="5528" w:type="dxa"/>
            <w:tcBorders>
              <w:left w:val="nil"/>
            </w:tcBorders>
          </w:tcPr>
          <w:p w:rsidR="0097046F" w:rsidRPr="006A0F89" w:rsidRDefault="0097046F" w:rsidP="00EB3340">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M129</w:t>
            </w:r>
            <w:r w:rsidRPr="006A0F89">
              <w:rPr>
                <w:rFonts w:ascii="標楷體" w:eastAsia="標楷體" w:hAnsi="標楷體" w:hint="eastAsia"/>
              </w:rPr>
              <w:t>計畫管理研習班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8</w:t>
            </w:r>
          </w:p>
        </w:tc>
        <w:tc>
          <w:tcPr>
            <w:tcW w:w="5528" w:type="dxa"/>
            <w:tcBorders>
              <w:left w:val="nil"/>
            </w:tcBorders>
          </w:tcPr>
          <w:p w:rsidR="0097046F" w:rsidRPr="006A0F89" w:rsidRDefault="0097046F" w:rsidP="00EB3340">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M132</w:t>
            </w:r>
            <w:r w:rsidRPr="006A0F89">
              <w:rPr>
                <w:rFonts w:ascii="標楷體" w:eastAsia="標楷體" w:hAnsi="標楷體" w:hint="eastAsia"/>
              </w:rPr>
              <w:t>危機</w:t>
            </w:r>
            <w:r>
              <w:rPr>
                <w:rFonts w:ascii="標楷體" w:eastAsia="標楷體" w:hAnsi="標楷體" w:hint="eastAsia"/>
              </w:rPr>
              <w:t>的</w:t>
            </w:r>
            <w:r w:rsidRPr="006A0F89">
              <w:rPr>
                <w:rFonts w:ascii="標楷體" w:eastAsia="標楷體" w:hAnsi="標楷體" w:hint="eastAsia"/>
              </w:rPr>
              <w:t>處理</w:t>
            </w:r>
            <w:r>
              <w:rPr>
                <w:rFonts w:ascii="標楷體" w:eastAsia="標楷體" w:hAnsi="標楷體" w:hint="eastAsia"/>
              </w:rPr>
              <w:t>與訓練</w:t>
            </w:r>
            <w:r w:rsidRPr="006A0F89">
              <w:rPr>
                <w:rFonts w:ascii="標楷體" w:eastAsia="標楷體" w:hAnsi="標楷體" w:hint="eastAsia"/>
              </w:rPr>
              <w:t>研究班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8B2D7F">
            <w:pPr>
              <w:adjustRightInd w:val="0"/>
              <w:snapToGrid w:val="0"/>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9</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M152D</w:t>
            </w:r>
            <w:r w:rsidRPr="006A0F89">
              <w:rPr>
                <w:rFonts w:ascii="標楷體" w:eastAsia="標楷體" w:hAnsi="標楷體"/>
              </w:rPr>
              <w:t>採購專業人員基礎訓練班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M152E</w:t>
            </w:r>
            <w:r w:rsidRPr="006A0F89">
              <w:rPr>
                <w:rFonts w:ascii="標楷體" w:eastAsia="標楷體" w:hAnsi="標楷體"/>
              </w:rPr>
              <w:t>採購專業人員</w:t>
            </w:r>
            <w:r w:rsidRPr="006A0F89">
              <w:rPr>
                <w:rFonts w:ascii="標楷體" w:eastAsia="標楷體" w:hAnsi="標楷體" w:hint="eastAsia"/>
              </w:rPr>
              <w:t>進階</w:t>
            </w:r>
            <w:r w:rsidRPr="006A0F89">
              <w:rPr>
                <w:rFonts w:ascii="標楷體" w:eastAsia="標楷體" w:hAnsi="標楷體"/>
              </w:rPr>
              <w:t>訓練班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11</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M152H採購人員權益保障研究班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M158</w:t>
            </w:r>
            <w:r w:rsidRPr="006A0F89">
              <w:rPr>
                <w:rFonts w:ascii="標楷體" w:eastAsia="標楷體" w:hAnsi="標楷體" w:hint="eastAsia"/>
              </w:rPr>
              <w:t>消防管理研習班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 79對外溝通協調研究班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M180</w:t>
            </w:r>
            <w:r w:rsidRPr="006A0F89">
              <w:rPr>
                <w:rFonts w:ascii="標楷體" w:eastAsia="標楷體" w:hAnsi="標楷體" w:hint="eastAsia"/>
              </w:rPr>
              <w:t>公文寫作實務研習班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M234個人資料保護法研習班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528" w:type="dxa"/>
            <w:tcBorders>
              <w:left w:val="nil"/>
            </w:tcBorders>
          </w:tcPr>
          <w:p w:rsidR="0097046F" w:rsidRPr="006A0F89" w:rsidRDefault="0097046F" w:rsidP="00EB3340">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M260性別主流化</w:t>
            </w:r>
            <w:r>
              <w:rPr>
                <w:rFonts w:ascii="標楷體" w:eastAsia="標楷體" w:hAnsi="標楷體" w:hint="eastAsia"/>
              </w:rPr>
              <w:t>及性騷擾防治</w:t>
            </w:r>
            <w:r w:rsidRPr="006A0F89">
              <w:rPr>
                <w:rFonts w:ascii="標楷體" w:eastAsia="標楷體" w:hAnsi="標楷體" w:hint="eastAsia"/>
              </w:rPr>
              <w:t>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17</w:t>
            </w:r>
          </w:p>
        </w:tc>
        <w:tc>
          <w:tcPr>
            <w:tcW w:w="5528" w:type="dxa"/>
            <w:tcBorders>
              <w:left w:val="nil"/>
            </w:tcBorders>
          </w:tcPr>
          <w:p w:rsidR="0097046F" w:rsidRPr="006A0F89" w:rsidRDefault="0097046F" w:rsidP="00EB3340">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w:t>
            </w:r>
            <w:r>
              <w:rPr>
                <w:rFonts w:ascii="標楷體" w:eastAsia="標楷體" w:hAnsi="標楷體" w:hint="eastAsia"/>
              </w:rPr>
              <w:t xml:space="preserve"> 56P國家賠償法案例研</w:t>
            </w:r>
            <w:r w:rsidRPr="006A0F89">
              <w:rPr>
                <w:rFonts w:ascii="標楷體" w:eastAsia="標楷體" w:hAnsi="標楷體" w:hint="eastAsia"/>
              </w:rPr>
              <w:t>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18</w:t>
            </w:r>
          </w:p>
        </w:tc>
        <w:tc>
          <w:tcPr>
            <w:tcW w:w="5528" w:type="dxa"/>
            <w:tcBorders>
              <w:left w:val="nil"/>
            </w:tcBorders>
          </w:tcPr>
          <w:p w:rsidR="0097046F" w:rsidRPr="006A0F89" w:rsidRDefault="0097046F" w:rsidP="00EB3340">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M267機關檔案管理技巧研習班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19</w:t>
            </w:r>
          </w:p>
        </w:tc>
        <w:tc>
          <w:tcPr>
            <w:tcW w:w="5528" w:type="dxa"/>
            <w:tcBorders>
              <w:left w:val="nil"/>
            </w:tcBorders>
          </w:tcPr>
          <w:p w:rsidR="0097046F" w:rsidRPr="006A0F89" w:rsidRDefault="0097046F" w:rsidP="00EB3340">
            <w:pPr>
              <w:adjustRightInd w:val="0"/>
              <w:snapToGrid w:val="0"/>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28公務人員保障法研習班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528" w:type="dxa"/>
            <w:tcBorders>
              <w:left w:val="nil"/>
            </w:tcBorders>
          </w:tcPr>
          <w:p w:rsidR="0097046F" w:rsidRPr="006A0F89" w:rsidRDefault="0097046F" w:rsidP="00EB3340">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M152F政府採購及審核監辦研究班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9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21</w:t>
            </w:r>
          </w:p>
        </w:tc>
        <w:tc>
          <w:tcPr>
            <w:tcW w:w="5528" w:type="dxa"/>
            <w:tcBorders>
              <w:left w:val="nil"/>
            </w:tcBorders>
          </w:tcPr>
          <w:p w:rsidR="0097046F" w:rsidRPr="006A0F89" w:rsidRDefault="0097046F" w:rsidP="00EB3340">
            <w:pPr>
              <w:jc w:val="both"/>
              <w:rPr>
                <w:rFonts w:ascii="標楷體" w:eastAsia="標楷體" w:hAnsi="標楷體"/>
              </w:rPr>
            </w:pPr>
            <w:r w:rsidRPr="006A0F89">
              <w:rPr>
                <w:rFonts w:ascii="標楷體" w:eastAsia="標楷體" w:hAnsi="標楷體" w:hint="eastAsia"/>
                <w:color w:val="000000"/>
              </w:rPr>
              <w:t>10</w:t>
            </w:r>
            <w:r>
              <w:rPr>
                <w:rFonts w:ascii="標楷體" w:eastAsia="標楷體" w:hAnsi="標楷體" w:hint="eastAsia"/>
                <w:color w:val="000000"/>
              </w:rPr>
              <w:t>6</w:t>
            </w:r>
            <w:r w:rsidRPr="006A0F89">
              <w:rPr>
                <w:rFonts w:ascii="標楷體" w:eastAsia="標楷體" w:hAnsi="標楷體" w:hint="eastAsia"/>
                <w:color w:val="000000"/>
              </w:rPr>
              <w:t>M152k採購案件錯誤態樣分析班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22</w:t>
            </w:r>
          </w:p>
        </w:tc>
        <w:tc>
          <w:tcPr>
            <w:tcW w:w="5528" w:type="dxa"/>
            <w:tcBorders>
              <w:left w:val="nil"/>
            </w:tcBorders>
          </w:tcPr>
          <w:p w:rsidR="0097046F" w:rsidRPr="006A0F89" w:rsidRDefault="0097046F" w:rsidP="00EB3340">
            <w:pPr>
              <w:jc w:val="both"/>
              <w:rPr>
                <w:rFonts w:ascii="標楷體" w:eastAsia="標楷體" w:hAnsi="標楷體"/>
              </w:rPr>
            </w:pPr>
            <w:r w:rsidRPr="006A0F89">
              <w:rPr>
                <w:rFonts w:ascii="標楷體" w:eastAsia="標楷體" w:hAnsi="標楷體" w:hint="eastAsia"/>
                <w:color w:val="000000"/>
              </w:rPr>
              <w:t>10</w:t>
            </w:r>
            <w:r>
              <w:rPr>
                <w:rFonts w:ascii="標楷體" w:eastAsia="標楷體" w:hAnsi="標楷體" w:hint="eastAsia"/>
                <w:color w:val="000000"/>
              </w:rPr>
              <w:t>6</w:t>
            </w:r>
            <w:r w:rsidRPr="006A0F89">
              <w:rPr>
                <w:rFonts w:ascii="標楷體" w:eastAsia="標楷體" w:hAnsi="標楷體" w:hint="eastAsia"/>
                <w:color w:val="000000"/>
              </w:rPr>
              <w:t>M152T採購稽核業務研習班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lastRenderedPageBreak/>
              <w:t>23</w:t>
            </w:r>
          </w:p>
        </w:tc>
        <w:tc>
          <w:tcPr>
            <w:tcW w:w="5528" w:type="dxa"/>
            <w:tcBorders>
              <w:left w:val="nil"/>
            </w:tcBorders>
          </w:tcPr>
          <w:p w:rsidR="0097046F" w:rsidRPr="006A0F89" w:rsidRDefault="0097046F" w:rsidP="00EB3340">
            <w:pPr>
              <w:jc w:val="both"/>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6</w:t>
            </w:r>
            <w:r w:rsidRPr="006A0F89">
              <w:rPr>
                <w:rFonts w:ascii="標楷體" w:eastAsia="標楷體" w:hAnsi="標楷體" w:hint="eastAsia"/>
                <w:color w:val="000000"/>
              </w:rPr>
              <w:t>M262廉政倫理研習班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24</w:t>
            </w:r>
          </w:p>
        </w:tc>
        <w:tc>
          <w:tcPr>
            <w:tcW w:w="5528" w:type="dxa"/>
            <w:tcBorders>
              <w:left w:val="nil"/>
            </w:tcBorders>
          </w:tcPr>
          <w:p w:rsidR="0097046F" w:rsidRPr="006A0F89" w:rsidRDefault="0097046F" w:rsidP="00EB3340">
            <w:pPr>
              <w:jc w:val="both"/>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6</w:t>
            </w:r>
            <w:r w:rsidRPr="006A0F89">
              <w:rPr>
                <w:rFonts w:ascii="標楷體" w:eastAsia="標楷體" w:hAnsi="標楷體" w:hint="eastAsia"/>
                <w:color w:val="000000"/>
              </w:rPr>
              <w:t>M277政策</w:t>
            </w:r>
            <w:r>
              <w:rPr>
                <w:rFonts w:ascii="標楷體" w:eastAsia="標楷體" w:hAnsi="標楷體" w:hint="eastAsia"/>
                <w:color w:val="000000"/>
              </w:rPr>
              <w:t>溝通與</w:t>
            </w:r>
            <w:r w:rsidRPr="006A0F89">
              <w:rPr>
                <w:rFonts w:ascii="標楷體" w:eastAsia="標楷體" w:hAnsi="標楷體" w:hint="eastAsia"/>
                <w:color w:val="000000"/>
              </w:rPr>
              <w:t>行銷研習班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Pr="006A0F89" w:rsidRDefault="0097046F" w:rsidP="00EB3340">
            <w:pPr>
              <w:adjustRightInd w:val="0"/>
              <w:snapToGrid w:val="0"/>
              <w:jc w:val="center"/>
              <w:rPr>
                <w:rFonts w:ascii="標楷體" w:eastAsia="標楷體" w:hAnsi="標楷體"/>
              </w:rPr>
            </w:pPr>
            <w:r>
              <w:rPr>
                <w:rFonts w:ascii="標楷體" w:eastAsia="標楷體" w:hAnsi="標楷體" w:hint="eastAsia"/>
              </w:rPr>
              <w:t>25</w:t>
            </w:r>
          </w:p>
        </w:tc>
        <w:tc>
          <w:tcPr>
            <w:tcW w:w="5528" w:type="dxa"/>
            <w:tcBorders>
              <w:left w:val="nil"/>
            </w:tcBorders>
          </w:tcPr>
          <w:p w:rsidR="0097046F" w:rsidRPr="006A0F89" w:rsidRDefault="0097046F" w:rsidP="00EB3340">
            <w:pPr>
              <w:jc w:val="both"/>
              <w:rPr>
                <w:rFonts w:ascii="標楷體" w:eastAsia="標楷體" w:hAnsi="標楷體"/>
              </w:rPr>
            </w:pPr>
            <w:r>
              <w:rPr>
                <w:rFonts w:ascii="標楷體" w:eastAsia="標楷體" w:hAnsi="標楷體" w:hint="eastAsia"/>
              </w:rPr>
              <w:t>106M 56C職場業務與相關法律研究班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r w:rsidR="0097046F" w:rsidRPr="006A0F89" w:rsidTr="005B3E1E">
        <w:trPr>
          <w:trHeight w:val="20"/>
        </w:trPr>
        <w:tc>
          <w:tcPr>
            <w:tcW w:w="633" w:type="dxa"/>
          </w:tcPr>
          <w:p w:rsidR="0097046F" w:rsidRDefault="0097046F" w:rsidP="00EB3340">
            <w:pPr>
              <w:adjustRightInd w:val="0"/>
              <w:snapToGrid w:val="0"/>
              <w:jc w:val="center"/>
              <w:rPr>
                <w:rFonts w:ascii="標楷體" w:eastAsia="標楷體" w:hAnsi="標楷體"/>
              </w:rPr>
            </w:pPr>
            <w:r>
              <w:rPr>
                <w:rFonts w:ascii="標楷體" w:eastAsia="標楷體" w:hAnsi="標楷體" w:hint="eastAsia"/>
              </w:rPr>
              <w:t>26</w:t>
            </w:r>
          </w:p>
        </w:tc>
        <w:tc>
          <w:tcPr>
            <w:tcW w:w="5528" w:type="dxa"/>
            <w:tcBorders>
              <w:left w:val="nil"/>
            </w:tcBorders>
          </w:tcPr>
          <w:p w:rsidR="0097046F" w:rsidRPr="0097046F" w:rsidRDefault="0097046F" w:rsidP="00EB3340">
            <w:pPr>
              <w:rPr>
                <w:rFonts w:ascii="標楷體" w:eastAsia="標楷體" w:hAnsi="標楷體"/>
              </w:rPr>
            </w:pPr>
            <w:r>
              <w:rPr>
                <w:rFonts w:ascii="標楷體" w:eastAsia="標楷體" w:hAnsi="標楷體" w:hint="eastAsia"/>
              </w:rPr>
              <w:t>106S 85人事與會計實務訓練班</w:t>
            </w:r>
          </w:p>
        </w:tc>
        <w:tc>
          <w:tcPr>
            <w:tcW w:w="1843" w:type="dxa"/>
            <w:vAlign w:val="center"/>
          </w:tcPr>
          <w:p w:rsidR="0097046F" w:rsidRPr="006A0F89" w:rsidRDefault="0097046F" w:rsidP="001D7DEF">
            <w:pPr>
              <w:adjustRightInd w:val="0"/>
              <w:snapToGrid w:val="0"/>
              <w:jc w:val="right"/>
              <w:rPr>
                <w:rFonts w:ascii="標楷體" w:eastAsia="標楷體" w:hAnsi="標楷體"/>
                <w:b/>
              </w:rPr>
            </w:pPr>
          </w:p>
        </w:tc>
        <w:tc>
          <w:tcPr>
            <w:tcW w:w="1559" w:type="dxa"/>
            <w:vAlign w:val="center"/>
          </w:tcPr>
          <w:p w:rsidR="0097046F" w:rsidRPr="006A0F89" w:rsidRDefault="0097046F" w:rsidP="001D7DEF">
            <w:pPr>
              <w:adjustRightInd w:val="0"/>
              <w:snapToGrid w:val="0"/>
              <w:jc w:val="right"/>
              <w:rPr>
                <w:rFonts w:ascii="標楷體" w:eastAsia="標楷體" w:hAnsi="標楷體"/>
                <w:b/>
              </w:rPr>
            </w:pPr>
          </w:p>
        </w:tc>
      </w:tr>
    </w:tbl>
    <w:p w:rsidR="000C1F97" w:rsidRDefault="000C1F97" w:rsidP="008D673F">
      <w:pPr>
        <w:tabs>
          <w:tab w:val="left" w:pos="525"/>
        </w:tabs>
        <w:rPr>
          <w:rFonts w:ascii="標楷體" w:eastAsia="標楷體" w:hAnsi="標楷體"/>
          <w:b/>
        </w:rPr>
      </w:pPr>
    </w:p>
    <w:p w:rsidR="000C1F97" w:rsidRDefault="000C1F97" w:rsidP="008D673F">
      <w:pPr>
        <w:tabs>
          <w:tab w:val="left" w:pos="525"/>
        </w:tabs>
        <w:rPr>
          <w:rFonts w:ascii="標楷體" w:eastAsia="標楷體" w:hAnsi="標楷體"/>
          <w:b/>
        </w:rPr>
      </w:pPr>
    </w:p>
    <w:p w:rsidR="000C1F97" w:rsidRDefault="000C1F97" w:rsidP="008D673F">
      <w:pPr>
        <w:tabs>
          <w:tab w:val="left" w:pos="525"/>
        </w:tabs>
        <w:rPr>
          <w:rFonts w:ascii="標楷體" w:eastAsia="標楷體" w:hAnsi="標楷體"/>
          <w:b/>
        </w:rPr>
      </w:pPr>
    </w:p>
    <w:p w:rsidR="000C1F97" w:rsidRDefault="000C1F97"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r w:rsidRPr="006A0F89">
        <w:rPr>
          <w:rFonts w:ascii="標楷體" w:eastAsia="標楷體" w:hAnsi="標楷體" w:hint="eastAsia"/>
          <w:b/>
          <w:noProof/>
        </w:rPr>
        <mc:AlternateContent>
          <mc:Choice Requires="wps">
            <w:drawing>
              <wp:anchor distT="0" distB="0" distL="114300" distR="114300" simplePos="0" relativeHeight="251657216" behindDoc="0" locked="0" layoutInCell="1" allowOverlap="1" wp14:anchorId="385861F2" wp14:editId="31B25177">
                <wp:simplePos x="0" y="0"/>
                <wp:positionH relativeFrom="column">
                  <wp:posOffset>3810</wp:posOffset>
                </wp:positionH>
                <wp:positionV relativeFrom="paragraph">
                  <wp:posOffset>41275</wp:posOffset>
                </wp:positionV>
                <wp:extent cx="6089015" cy="1458595"/>
                <wp:effectExtent l="0" t="0" r="26035" b="2730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458595"/>
                        </a:xfrm>
                        <a:prstGeom prst="rect">
                          <a:avLst/>
                        </a:prstGeom>
                        <a:solidFill>
                          <a:srgbClr val="FFFFFF"/>
                        </a:solidFill>
                        <a:ln w="9525">
                          <a:solidFill>
                            <a:srgbClr val="000000"/>
                          </a:solidFill>
                          <a:miter lim="800000"/>
                          <a:headEnd/>
                          <a:tailEnd/>
                        </a:ln>
                      </wps:spPr>
                      <wps:txbx>
                        <w:txbxContent>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機關（構）全銜：</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機關（構）地址：</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機關（構）承辦單位：</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承辦人姓名：</w:t>
                            </w:r>
                          </w:p>
                          <w:p w:rsidR="00046495" w:rsidRDefault="00046495" w:rsidP="00E665E1">
                            <w:pPr>
                              <w:spacing w:line="360" w:lineRule="exact"/>
                              <w:rPr>
                                <w:rFonts w:eastAsia="標楷體"/>
                                <w:sz w:val="28"/>
                                <w:szCs w:val="28"/>
                              </w:rPr>
                            </w:pPr>
                            <w:r w:rsidRPr="00E665E1">
                              <w:rPr>
                                <w:rFonts w:eastAsia="標楷體" w:hint="eastAsia"/>
                                <w:sz w:val="28"/>
                                <w:szCs w:val="28"/>
                              </w:rPr>
                              <w:t>聯絡電話：</w:t>
                            </w:r>
                          </w:p>
                          <w:p w:rsidR="00046495" w:rsidRPr="00E665E1" w:rsidRDefault="00046495" w:rsidP="00E665E1">
                            <w:pPr>
                              <w:spacing w:line="360" w:lineRule="exact"/>
                              <w:rPr>
                                <w:rFonts w:eastAsia="標楷體"/>
                                <w:sz w:val="28"/>
                                <w:szCs w:val="28"/>
                              </w:rPr>
                            </w:pPr>
                            <w:r>
                              <w:rPr>
                                <w:rFonts w:eastAsia="標楷體" w:hint="eastAsia"/>
                                <w:sz w:val="28"/>
                                <w:szCs w:val="28"/>
                              </w:rPr>
                              <w:t>e-mail</w:t>
                            </w:r>
                            <w:r>
                              <w:rPr>
                                <w:rFonts w:eastAsia="標楷體" w:hint="eastAsia"/>
                                <w:sz w:val="28"/>
                                <w:szCs w:val="28"/>
                              </w:rPr>
                              <w:t>：</w:t>
                            </w:r>
                          </w:p>
                          <w:p w:rsidR="00046495" w:rsidRDefault="00046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margin-left:.3pt;margin-top:3.25pt;width:479.45pt;height:1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">
                <v:textbox>
                  <w:txbxContent>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w:t>
                      </w:r>
                      <w:r w:rsidRPr="00E665E1">
                        <w:rPr>
                          <w:rFonts w:eastAsia="標楷體" w:hint="eastAsia"/>
                          <w:sz w:val="28"/>
                          <w:szCs w:val="28"/>
                        </w:rPr>
                        <w:t>構）全銜：</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機關（構）地址：</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機關（構）承辦單位：</w:t>
                      </w:r>
                    </w:p>
                    <w:p w:rsidR="00046495" w:rsidRPr="00E665E1" w:rsidRDefault="00046495" w:rsidP="00E665E1">
                      <w:pPr>
                        <w:spacing w:line="360" w:lineRule="exact"/>
                        <w:rPr>
                          <w:rFonts w:eastAsia="標楷體"/>
                          <w:sz w:val="28"/>
                          <w:szCs w:val="28"/>
                        </w:rPr>
                      </w:pPr>
                      <w:r w:rsidRPr="00E665E1">
                        <w:rPr>
                          <w:rFonts w:eastAsia="標楷體" w:hint="eastAsia"/>
                          <w:sz w:val="28"/>
                          <w:szCs w:val="28"/>
                        </w:rPr>
                        <w:t>承辦人姓名：</w:t>
                      </w:r>
                    </w:p>
                    <w:p w:rsidR="00046495" w:rsidRDefault="00046495" w:rsidP="00E665E1">
                      <w:pPr>
                        <w:spacing w:line="360" w:lineRule="exact"/>
                        <w:rPr>
                          <w:rFonts w:eastAsia="標楷體"/>
                          <w:sz w:val="28"/>
                          <w:szCs w:val="28"/>
                        </w:rPr>
                      </w:pPr>
                      <w:r w:rsidRPr="00E665E1">
                        <w:rPr>
                          <w:rFonts w:eastAsia="標楷體" w:hint="eastAsia"/>
                          <w:sz w:val="28"/>
                          <w:szCs w:val="28"/>
                        </w:rPr>
                        <w:t>聯絡電話：</w:t>
                      </w:r>
                    </w:p>
                    <w:p w:rsidR="00046495" w:rsidRPr="00E665E1" w:rsidRDefault="00046495" w:rsidP="00E665E1">
                      <w:pPr>
                        <w:spacing w:line="360" w:lineRule="exact"/>
                        <w:rPr>
                          <w:rFonts w:eastAsia="標楷體"/>
                          <w:sz w:val="28"/>
                          <w:szCs w:val="28"/>
                        </w:rPr>
                      </w:pPr>
                      <w:r>
                        <w:rPr>
                          <w:rFonts w:eastAsia="標楷體" w:hint="eastAsia"/>
                          <w:sz w:val="28"/>
                          <w:szCs w:val="28"/>
                        </w:rPr>
                        <w:t>e-mail</w:t>
                      </w:r>
                      <w:r>
                        <w:rPr>
                          <w:rFonts w:eastAsia="標楷體" w:hint="eastAsia"/>
                          <w:sz w:val="28"/>
                          <w:szCs w:val="28"/>
                        </w:rPr>
                        <w:t>：</w:t>
                      </w:r>
                    </w:p>
                    <w:p w:rsidR="00046495" w:rsidRDefault="00046495"/>
                  </w:txbxContent>
                </v:textbox>
              </v:shape>
            </w:pict>
          </mc:Fallback>
        </mc:AlternateContent>
      </w: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CC4C8B" w:rsidRPr="006A0F89" w:rsidRDefault="00CC4C8B" w:rsidP="00CC4C8B">
      <w:pPr>
        <w:jc w:val="center"/>
        <w:rPr>
          <w:rFonts w:ascii="標楷體" w:eastAsia="標楷體" w:hAnsi="標楷體"/>
          <w:b/>
          <w:sz w:val="44"/>
          <w:szCs w:val="44"/>
        </w:rPr>
      </w:pPr>
      <w:r w:rsidRPr="006A0F89">
        <w:rPr>
          <w:rFonts w:ascii="標楷體" w:eastAsia="標楷體" w:hAnsi="標楷體" w:hint="eastAsia"/>
          <w:b/>
          <w:sz w:val="44"/>
          <w:szCs w:val="44"/>
        </w:rPr>
        <w:t>經濟部專業人員研究中心</w:t>
      </w:r>
    </w:p>
    <w:p w:rsidR="00CC4C8B" w:rsidRPr="006A0F89" w:rsidRDefault="00CC4C8B" w:rsidP="00CC4C8B">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E5027C">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28"/>
          <w:szCs w:val="28"/>
        </w:rPr>
        <w:t xml:space="preserve">  </w:t>
      </w:r>
      <w:r w:rsidRPr="006A0F89">
        <w:rPr>
          <w:rFonts w:ascii="標楷體" w:eastAsia="標楷體" w:hAnsi="標楷體" w:hint="eastAsia"/>
          <w:b/>
          <w:sz w:val="32"/>
          <w:szCs w:val="32"/>
        </w:rPr>
        <w:t>三、企業管理</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C13B9B" w:rsidRPr="006A0F89" w:rsidTr="005B3E1E">
        <w:trPr>
          <w:trHeight w:val="510"/>
        </w:trPr>
        <w:tc>
          <w:tcPr>
            <w:tcW w:w="774"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1</w:t>
            </w:r>
          </w:p>
        </w:tc>
        <w:tc>
          <w:tcPr>
            <w:tcW w:w="5387" w:type="dxa"/>
            <w:tcBorders>
              <w:left w:val="single" w:sz="4" w:space="0" w:color="auto"/>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1A</w:t>
            </w:r>
            <w:r w:rsidRPr="006A0F89">
              <w:rPr>
                <w:rFonts w:ascii="標楷體" w:eastAsia="標楷體" w:hAnsi="標楷體" w:hint="eastAsia"/>
              </w:rPr>
              <w:t>管理研究班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2</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1B</w:t>
            </w:r>
            <w:r w:rsidRPr="006A0F89">
              <w:rPr>
                <w:rFonts w:ascii="標楷體" w:eastAsia="標楷體" w:hAnsi="標楷體" w:hint="eastAsia"/>
              </w:rPr>
              <w:t>中階層主管幹部培訓班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3</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 7</w:t>
            </w:r>
            <w:r w:rsidRPr="006A0F89">
              <w:rPr>
                <w:rFonts w:ascii="標楷體" w:eastAsia="標楷體" w:hAnsi="標楷體" w:hint="eastAsia"/>
              </w:rPr>
              <w:t>行銷管理研習班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4</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M176</w:t>
            </w:r>
            <w:r w:rsidRPr="006A0F89">
              <w:rPr>
                <w:rFonts w:ascii="標楷體" w:eastAsia="標楷體" w:hAnsi="標楷體" w:hint="eastAsia"/>
              </w:rPr>
              <w:t>風險管理研習班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5</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M128</w:t>
            </w:r>
            <w:r w:rsidRPr="006A0F89">
              <w:rPr>
                <w:rFonts w:ascii="標楷體" w:eastAsia="標楷體" w:hAnsi="標楷體" w:hint="eastAsia"/>
              </w:rPr>
              <w:t>工安查核工作研習班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M216不動產估價實務研習班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7</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74</w:t>
            </w:r>
            <w:r>
              <w:rPr>
                <w:rFonts w:ascii="標楷體" w:eastAsia="標楷體" w:hAnsi="標楷體" w:hint="eastAsia"/>
              </w:rPr>
              <w:t>職業</w:t>
            </w:r>
            <w:r w:rsidRPr="006A0F89">
              <w:rPr>
                <w:rFonts w:ascii="標楷體" w:eastAsia="標楷體" w:hAnsi="標楷體" w:hint="eastAsia"/>
              </w:rPr>
              <w:t>安全衛生管理系統運作研習班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8</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M124土地管理開發研究班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9</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w:t>
            </w:r>
            <w:r w:rsidRPr="006A0F89">
              <w:rPr>
                <w:rFonts w:ascii="標楷體" w:eastAsia="標楷體" w:hAnsi="標楷體" w:hint="eastAsia"/>
              </w:rPr>
              <w:t>204C財務報表分析研習班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387" w:type="dxa"/>
            <w:tcBorders>
              <w:left w:val="nil"/>
            </w:tcBorders>
            <w:vAlign w:val="center"/>
          </w:tcPr>
          <w:p w:rsidR="00897F15" w:rsidRPr="00D24FEA" w:rsidRDefault="00897F15" w:rsidP="00897F15">
            <w:pPr>
              <w:jc w:val="both"/>
              <w:rPr>
                <w:rFonts w:ascii="標楷體" w:eastAsia="標楷體" w:hAnsi="標楷體"/>
              </w:rPr>
            </w:pPr>
            <w:r w:rsidRPr="00D24FEA">
              <w:rPr>
                <w:rFonts w:ascii="標楷體" w:eastAsia="標楷體" w:hAnsi="標楷體" w:hint="eastAsia"/>
              </w:rPr>
              <w:t>106M284</w:t>
            </w:r>
            <w:r w:rsidRPr="00CC281A">
              <w:rPr>
                <w:rFonts w:ascii="標楷體" w:eastAsia="標楷體" w:hAnsi="標楷體" w:hint="eastAsia"/>
              </w:rPr>
              <w:t>人際關係與溝通技巧研習班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11</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106M285</w:t>
            </w:r>
            <w:r w:rsidRPr="00CC281A">
              <w:rPr>
                <w:rFonts w:ascii="標楷體" w:eastAsia="標楷體" w:hAnsi="標楷體" w:hint="eastAsia"/>
              </w:rPr>
              <w:t>策略規劃與目標執行研習班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5B3E1E">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12</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106S 86</w:t>
            </w:r>
            <w:r w:rsidRPr="00624B53">
              <w:rPr>
                <w:rFonts w:ascii="標楷體" w:eastAsia="標楷體" w:hAnsi="標楷體" w:hint="eastAsia"/>
              </w:rPr>
              <w:t>有效激勵與教導部屬研習班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13</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106S 88</w:t>
            </w:r>
            <w:r w:rsidRPr="00624B53">
              <w:rPr>
                <w:rFonts w:ascii="標楷體" w:eastAsia="標楷體" w:hAnsi="標楷體" w:hint="eastAsia"/>
              </w:rPr>
              <w:t>服務行銷團隊建立與領導研習班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897F15">
        <w:trPr>
          <w:trHeight w:val="340"/>
        </w:trPr>
        <w:tc>
          <w:tcPr>
            <w:tcW w:w="774" w:type="dxa"/>
            <w:vAlign w:val="center"/>
          </w:tcPr>
          <w:p w:rsidR="00897F15" w:rsidRDefault="00897F15" w:rsidP="00897F15">
            <w:pPr>
              <w:spacing w:line="240" w:lineRule="atLeast"/>
              <w:jc w:val="center"/>
              <w:rPr>
                <w:rFonts w:ascii="標楷體" w:eastAsia="標楷體" w:hAnsi="標楷體"/>
              </w:rPr>
            </w:pPr>
            <w:r>
              <w:rPr>
                <w:rFonts w:ascii="標楷體" w:eastAsia="標楷體" w:hAnsi="標楷體" w:hint="eastAsia"/>
              </w:rPr>
              <w:t>14</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 5A</w:t>
            </w:r>
            <w:r w:rsidRPr="008A7374">
              <w:rPr>
                <w:rFonts w:ascii="標楷體" w:eastAsia="標楷體" w:hAnsi="標楷體" w:hint="eastAsia"/>
              </w:rPr>
              <w:t>政府專案管理培訓課程及認證初階班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462814">
        <w:trPr>
          <w:trHeight w:val="340"/>
        </w:trPr>
        <w:tc>
          <w:tcPr>
            <w:tcW w:w="774" w:type="dxa"/>
            <w:vAlign w:val="center"/>
          </w:tcPr>
          <w:p w:rsidR="00897F15" w:rsidRDefault="00897F15" w:rsidP="00897F15">
            <w:pPr>
              <w:spacing w:line="240" w:lineRule="atLeast"/>
              <w:jc w:val="center"/>
              <w:rPr>
                <w:rFonts w:ascii="標楷體" w:eastAsia="標楷體" w:hAnsi="標楷體"/>
              </w:rPr>
            </w:pPr>
            <w:r>
              <w:rPr>
                <w:rFonts w:ascii="標楷體" w:eastAsia="標楷體" w:hAnsi="標楷體" w:hint="eastAsia"/>
              </w:rPr>
              <w:t>15</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106M 5B</w:t>
            </w:r>
            <w:r w:rsidRPr="008A7374">
              <w:rPr>
                <w:rFonts w:ascii="標楷體" w:eastAsia="標楷體" w:hAnsi="標楷體" w:hint="eastAsia"/>
              </w:rPr>
              <w:t>政府專案管理培訓課程及認證高階班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r w:rsidR="00897F15" w:rsidRPr="006A0F89" w:rsidTr="00462814">
        <w:trPr>
          <w:trHeight w:val="340"/>
        </w:trPr>
        <w:tc>
          <w:tcPr>
            <w:tcW w:w="774" w:type="dxa"/>
            <w:vAlign w:val="center"/>
          </w:tcPr>
          <w:p w:rsidR="00897F15" w:rsidRDefault="00897F15" w:rsidP="00897F15">
            <w:pPr>
              <w:spacing w:line="240" w:lineRule="atLeast"/>
              <w:jc w:val="center"/>
              <w:rPr>
                <w:rFonts w:ascii="標楷體" w:eastAsia="標楷體" w:hAnsi="標楷體"/>
              </w:rPr>
            </w:pPr>
            <w:r>
              <w:rPr>
                <w:rFonts w:ascii="標楷體" w:eastAsia="標楷體" w:hAnsi="標楷體" w:hint="eastAsia"/>
              </w:rPr>
              <w:t>16</w:t>
            </w:r>
          </w:p>
        </w:tc>
        <w:tc>
          <w:tcPr>
            <w:tcW w:w="5387" w:type="dxa"/>
            <w:tcBorders>
              <w:left w:val="nil"/>
            </w:tcBorders>
            <w:vAlign w:val="center"/>
          </w:tcPr>
          <w:p w:rsidR="00897F15" w:rsidRPr="00D24FEA" w:rsidRDefault="00897F15" w:rsidP="00897F15">
            <w:pPr>
              <w:jc w:val="both"/>
              <w:rPr>
                <w:rFonts w:ascii="標楷體" w:eastAsia="標楷體" w:hAnsi="標楷體"/>
              </w:rPr>
            </w:pPr>
            <w:r>
              <w:rPr>
                <w:rFonts w:ascii="標楷體" w:eastAsia="標楷體" w:hAnsi="標楷體" w:hint="eastAsia"/>
              </w:rPr>
              <w:t>106S 92組織管理與個案分析應用研習班</w:t>
            </w:r>
          </w:p>
        </w:tc>
        <w:tc>
          <w:tcPr>
            <w:tcW w:w="1843" w:type="dxa"/>
            <w:vAlign w:val="center"/>
          </w:tcPr>
          <w:p w:rsidR="00897F15" w:rsidRPr="006A0F89" w:rsidRDefault="00897F15" w:rsidP="00CC4C8B">
            <w:pPr>
              <w:spacing w:line="240" w:lineRule="atLeast"/>
              <w:jc w:val="right"/>
              <w:rPr>
                <w:rFonts w:ascii="標楷體" w:eastAsia="標楷體" w:hAnsi="標楷體"/>
                <w:b/>
              </w:rPr>
            </w:pPr>
          </w:p>
        </w:tc>
        <w:tc>
          <w:tcPr>
            <w:tcW w:w="1559" w:type="dxa"/>
            <w:vAlign w:val="center"/>
          </w:tcPr>
          <w:p w:rsidR="00897F15" w:rsidRPr="006A0F89" w:rsidRDefault="00897F15" w:rsidP="00CC4C8B">
            <w:pPr>
              <w:spacing w:line="240" w:lineRule="atLeast"/>
              <w:jc w:val="right"/>
              <w:rPr>
                <w:rFonts w:ascii="標楷體" w:eastAsia="標楷體" w:hAnsi="標楷體"/>
                <w:b/>
              </w:rPr>
            </w:pPr>
          </w:p>
        </w:tc>
      </w:tr>
    </w:tbl>
    <w:p w:rsidR="009B0F00" w:rsidRDefault="009B0F00"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Pr="006A0F89" w:rsidRDefault="00897F15" w:rsidP="00CC4C8B">
      <w:pPr>
        <w:rPr>
          <w:rFonts w:ascii="標楷體" w:eastAsia="標楷體" w:hAnsi="標楷體"/>
          <w:b/>
        </w:rPr>
      </w:pPr>
    </w:p>
    <w:p w:rsidR="00E5027C" w:rsidRDefault="00E5027C" w:rsidP="00E5027C">
      <w:pPr>
        <w:rPr>
          <w:rFonts w:ascii="標楷體" w:eastAsia="標楷體" w:hAnsi="標楷體"/>
          <w:b/>
          <w:sz w:val="28"/>
          <w:szCs w:val="28"/>
        </w:rPr>
      </w:pPr>
      <w:r w:rsidRPr="006A0F89">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49A758EF" wp14:editId="340B9FD1">
                <wp:simplePos x="0" y="0"/>
                <wp:positionH relativeFrom="column">
                  <wp:posOffset>183263</wp:posOffset>
                </wp:positionH>
                <wp:positionV relativeFrom="paragraph">
                  <wp:posOffset>5080</wp:posOffset>
                </wp:positionV>
                <wp:extent cx="6165215" cy="1580515"/>
                <wp:effectExtent l="0" t="0" r="26035" b="19685"/>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1580515"/>
                        </a:xfrm>
                        <a:prstGeom prst="rect">
                          <a:avLst/>
                        </a:prstGeom>
                        <a:solidFill>
                          <a:srgbClr val="FFFFFF"/>
                        </a:solidFill>
                        <a:ln w="9525">
                          <a:solidFill>
                            <a:srgbClr val="000000"/>
                          </a:solidFill>
                          <a:miter lim="800000"/>
                          <a:headEnd/>
                          <a:tailEnd/>
                        </a:ln>
                      </wps:spPr>
                      <wps:txbx>
                        <w:txbxContent>
                          <w:p w:rsidR="00046495" w:rsidRDefault="00046495" w:rsidP="00CC4C8B">
                            <w:pPr>
                              <w:spacing w:line="360" w:lineRule="exact"/>
                              <w:rPr>
                                <w:rFonts w:eastAsia="標楷體"/>
                                <w:sz w:val="28"/>
                              </w:rPr>
                            </w:pPr>
                            <w:r>
                              <w:rPr>
                                <w:rFonts w:eastAsia="標楷體" w:hint="eastAsia"/>
                                <w:sz w:val="28"/>
                              </w:rPr>
                              <w:t>機關（構）全銜：</w:t>
                            </w:r>
                          </w:p>
                          <w:p w:rsidR="00046495" w:rsidRDefault="00046495" w:rsidP="00CC4C8B">
                            <w:pPr>
                              <w:spacing w:line="360" w:lineRule="exact"/>
                              <w:rPr>
                                <w:rFonts w:eastAsia="標楷體"/>
                                <w:sz w:val="28"/>
                              </w:rPr>
                            </w:pPr>
                            <w:r>
                              <w:rPr>
                                <w:rFonts w:eastAsia="標楷體" w:hint="eastAsia"/>
                                <w:sz w:val="28"/>
                              </w:rPr>
                              <w:t>機關（構）地址：</w:t>
                            </w:r>
                          </w:p>
                          <w:p w:rsidR="00046495" w:rsidRDefault="00046495" w:rsidP="00CC4C8B">
                            <w:pPr>
                              <w:spacing w:line="360" w:lineRule="exact"/>
                              <w:rPr>
                                <w:rFonts w:eastAsia="標楷體"/>
                                <w:sz w:val="28"/>
                              </w:rPr>
                            </w:pPr>
                            <w:r>
                              <w:rPr>
                                <w:rFonts w:eastAsia="標楷體" w:hint="eastAsia"/>
                                <w:sz w:val="28"/>
                              </w:rPr>
                              <w:t>機關（構）承辦單位：</w:t>
                            </w:r>
                          </w:p>
                          <w:p w:rsidR="00046495" w:rsidRDefault="00046495" w:rsidP="00CC4C8B">
                            <w:pPr>
                              <w:spacing w:line="360" w:lineRule="exact"/>
                              <w:rPr>
                                <w:rFonts w:eastAsia="標楷體"/>
                                <w:sz w:val="28"/>
                              </w:rPr>
                            </w:pPr>
                            <w:r>
                              <w:rPr>
                                <w:rFonts w:eastAsia="標楷體" w:hint="eastAsia"/>
                                <w:sz w:val="28"/>
                              </w:rPr>
                              <w:t>承辦人姓名：</w:t>
                            </w:r>
                          </w:p>
                          <w:p w:rsidR="00046495" w:rsidRDefault="00046495" w:rsidP="00CC4C8B">
                            <w:pPr>
                              <w:spacing w:line="360" w:lineRule="exact"/>
                              <w:rPr>
                                <w:rFonts w:eastAsia="標楷體"/>
                                <w:sz w:val="28"/>
                              </w:rPr>
                            </w:pPr>
                            <w:r>
                              <w:rPr>
                                <w:rFonts w:eastAsia="標楷體" w:hint="eastAsia"/>
                                <w:sz w:val="28"/>
                              </w:rPr>
                              <w:t>聯絡電話：</w:t>
                            </w:r>
                          </w:p>
                          <w:p w:rsidR="00046495" w:rsidRDefault="00046495" w:rsidP="00CC4C8B">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14.45pt;margin-top:.4pt;width:485.4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xVLQIAAFk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">
                <v:textbox>
                  <w:txbxContent>
                    <w:p w:rsidR="00046495" w:rsidRDefault="00046495" w:rsidP="00CC4C8B">
                      <w:pPr>
                        <w:spacing w:line="360" w:lineRule="exact"/>
                        <w:rPr>
                          <w:rFonts w:eastAsia="標楷體"/>
                          <w:sz w:val="28"/>
                        </w:rPr>
                      </w:pPr>
                      <w:r>
                        <w:rPr>
                          <w:rFonts w:eastAsia="標楷體" w:hint="eastAsia"/>
                          <w:sz w:val="28"/>
                        </w:rPr>
                        <w:t>機關（</w:t>
                      </w:r>
                      <w:r>
                        <w:rPr>
                          <w:rFonts w:eastAsia="標楷體" w:hint="eastAsia"/>
                          <w:sz w:val="28"/>
                        </w:rPr>
                        <w:t>構）全銜：</w:t>
                      </w:r>
                    </w:p>
                    <w:p w:rsidR="00046495" w:rsidRDefault="00046495" w:rsidP="00CC4C8B">
                      <w:pPr>
                        <w:spacing w:line="360" w:lineRule="exact"/>
                        <w:rPr>
                          <w:rFonts w:eastAsia="標楷體"/>
                          <w:sz w:val="28"/>
                        </w:rPr>
                      </w:pPr>
                      <w:r>
                        <w:rPr>
                          <w:rFonts w:eastAsia="標楷體" w:hint="eastAsia"/>
                          <w:sz w:val="28"/>
                        </w:rPr>
                        <w:t>機關（構）地址：</w:t>
                      </w:r>
                    </w:p>
                    <w:p w:rsidR="00046495" w:rsidRDefault="00046495" w:rsidP="00CC4C8B">
                      <w:pPr>
                        <w:spacing w:line="360" w:lineRule="exact"/>
                        <w:rPr>
                          <w:rFonts w:eastAsia="標楷體"/>
                          <w:sz w:val="28"/>
                        </w:rPr>
                      </w:pPr>
                      <w:r>
                        <w:rPr>
                          <w:rFonts w:eastAsia="標楷體" w:hint="eastAsia"/>
                          <w:sz w:val="28"/>
                        </w:rPr>
                        <w:t>機關（構）承辦單位：</w:t>
                      </w:r>
                    </w:p>
                    <w:p w:rsidR="00046495" w:rsidRDefault="00046495" w:rsidP="00CC4C8B">
                      <w:pPr>
                        <w:spacing w:line="360" w:lineRule="exact"/>
                        <w:rPr>
                          <w:rFonts w:eastAsia="標楷體"/>
                          <w:sz w:val="28"/>
                        </w:rPr>
                      </w:pPr>
                      <w:r>
                        <w:rPr>
                          <w:rFonts w:eastAsia="標楷體" w:hint="eastAsia"/>
                          <w:sz w:val="28"/>
                        </w:rPr>
                        <w:t>承辦人姓名：</w:t>
                      </w:r>
                    </w:p>
                    <w:p w:rsidR="00046495" w:rsidRDefault="00046495" w:rsidP="00CC4C8B">
                      <w:pPr>
                        <w:spacing w:line="360" w:lineRule="exact"/>
                        <w:rPr>
                          <w:rFonts w:eastAsia="標楷體"/>
                          <w:sz w:val="28"/>
                        </w:rPr>
                      </w:pPr>
                      <w:r>
                        <w:rPr>
                          <w:rFonts w:eastAsia="標楷體" w:hint="eastAsia"/>
                          <w:sz w:val="28"/>
                        </w:rPr>
                        <w:t>聯絡電話：</w:t>
                      </w:r>
                    </w:p>
                    <w:p w:rsidR="00046495" w:rsidRDefault="00046495" w:rsidP="00CC4C8B">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E5027C" w:rsidRDefault="00E5027C" w:rsidP="00E5027C">
      <w:pPr>
        <w:rPr>
          <w:rFonts w:ascii="標楷體" w:eastAsia="標楷體" w:hAnsi="標楷體"/>
          <w:b/>
          <w:sz w:val="28"/>
          <w:szCs w:val="28"/>
        </w:rPr>
      </w:pPr>
    </w:p>
    <w:p w:rsidR="00E5027C" w:rsidRDefault="00E5027C" w:rsidP="00E5027C">
      <w:pPr>
        <w:rPr>
          <w:rFonts w:ascii="標楷體" w:eastAsia="標楷體" w:hAnsi="標楷體"/>
          <w:b/>
          <w:sz w:val="28"/>
          <w:szCs w:val="28"/>
        </w:rPr>
      </w:pPr>
    </w:p>
    <w:p w:rsidR="00226E1B" w:rsidRPr="006A0F89" w:rsidRDefault="00226E1B" w:rsidP="00226E1B">
      <w:pPr>
        <w:jc w:val="center"/>
        <w:rPr>
          <w:rFonts w:ascii="標楷體" w:eastAsia="標楷體" w:hAnsi="標楷體"/>
          <w:b/>
          <w:sz w:val="44"/>
          <w:szCs w:val="44"/>
        </w:rPr>
      </w:pPr>
      <w:r w:rsidRPr="006A0F89">
        <w:rPr>
          <w:rFonts w:ascii="標楷體" w:eastAsia="標楷體" w:hAnsi="標楷體" w:hint="eastAsia"/>
          <w:b/>
          <w:sz w:val="44"/>
          <w:szCs w:val="44"/>
        </w:rPr>
        <w:t>經濟部專業人員研究中心</w:t>
      </w:r>
    </w:p>
    <w:p w:rsidR="00226E1B" w:rsidRPr="006A0F89" w:rsidRDefault="00226E1B" w:rsidP="00226E1B">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E5027C">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四、專業科技</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226E1B" w:rsidRPr="006A0F89" w:rsidTr="005B3E1E">
        <w:trPr>
          <w:trHeight w:val="510"/>
        </w:trPr>
        <w:tc>
          <w:tcPr>
            <w:tcW w:w="774"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897F15" w:rsidRPr="006A0F89" w:rsidTr="00E5027C">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1</w:t>
            </w:r>
          </w:p>
        </w:tc>
        <w:tc>
          <w:tcPr>
            <w:tcW w:w="5387" w:type="dxa"/>
            <w:tcBorders>
              <w:left w:val="single" w:sz="4" w:space="0" w:color="auto"/>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 xml:space="preserve">T </w:t>
            </w:r>
            <w:r w:rsidRPr="006A0F89">
              <w:rPr>
                <w:rFonts w:ascii="標楷體" w:eastAsia="標楷體" w:hAnsi="標楷體" w:hint="eastAsia"/>
              </w:rPr>
              <w:t xml:space="preserve"> </w:t>
            </w:r>
            <w:r w:rsidRPr="006A0F89">
              <w:rPr>
                <w:rFonts w:ascii="標楷體" w:eastAsia="標楷體" w:hAnsi="標楷體"/>
              </w:rPr>
              <w:t>15</w:t>
            </w:r>
            <w:r w:rsidRPr="006A0F89">
              <w:rPr>
                <w:rFonts w:ascii="標楷體" w:eastAsia="標楷體" w:hAnsi="標楷體" w:hint="eastAsia"/>
              </w:rPr>
              <w:t>材料腐蝕與防蝕研究班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r w:rsidR="00897F15" w:rsidRPr="006A0F89" w:rsidTr="00E5027C">
        <w:trPr>
          <w:trHeight w:hRule="exact" w:val="625"/>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2</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 xml:space="preserve">T </w:t>
            </w:r>
            <w:r w:rsidRPr="006A0F89">
              <w:rPr>
                <w:rFonts w:ascii="標楷體" w:eastAsia="標楷體" w:hAnsi="標楷體" w:hint="eastAsia"/>
              </w:rPr>
              <w:t xml:space="preserve"> 26材料破損分析對策研究班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r w:rsidR="00897F15" w:rsidRPr="006A0F89" w:rsidTr="00E5027C">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3</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T</w:t>
            </w:r>
            <w:r w:rsidRPr="006A0F89">
              <w:rPr>
                <w:rFonts w:ascii="標楷體" w:eastAsia="標楷體" w:hAnsi="標楷體" w:hint="eastAsia"/>
              </w:rPr>
              <w:t xml:space="preserve"> 70核能安全研習班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r w:rsidR="00897F15" w:rsidRPr="006A0F89" w:rsidTr="00E5027C">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4</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TM1事業用爆炸物管理員訓練班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r w:rsidR="00897F15" w:rsidRPr="006A0F89" w:rsidTr="00E5027C">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sidRPr="006A0F89">
              <w:rPr>
                <w:rFonts w:ascii="標楷體" w:eastAsia="標楷體" w:hAnsi="標楷體" w:hint="eastAsia"/>
              </w:rPr>
              <w:t>5</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T 93</w:t>
            </w:r>
            <w:r w:rsidR="00D63623">
              <w:rPr>
                <w:rFonts w:ascii="標楷體" w:eastAsia="標楷體" w:hAnsi="標楷體" w:hint="eastAsia"/>
              </w:rPr>
              <w:t>動態</w:t>
            </w:r>
            <w:r w:rsidRPr="006A0F89">
              <w:rPr>
                <w:rFonts w:ascii="標楷體" w:eastAsia="標楷體" w:hAnsi="標楷體" w:hint="eastAsia"/>
              </w:rPr>
              <w:t>網</w:t>
            </w:r>
            <w:r>
              <w:rPr>
                <w:rFonts w:ascii="標楷體" w:eastAsia="標楷體" w:hAnsi="標楷體" w:hint="eastAsia"/>
              </w:rPr>
              <w:t>頁</w:t>
            </w:r>
            <w:r w:rsidRPr="006A0F89">
              <w:rPr>
                <w:rFonts w:ascii="標楷體" w:eastAsia="標楷體" w:hAnsi="標楷體" w:hint="eastAsia"/>
              </w:rPr>
              <w:t>規劃設計與應用研習班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r w:rsidR="00897F15" w:rsidRPr="006A0F89" w:rsidTr="00E5027C">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Pr>
                <w:rFonts w:ascii="標楷體" w:eastAsia="標楷體" w:hAnsi="標楷體" w:hint="eastAsia"/>
              </w:rPr>
              <w:t>106T 96</w:t>
            </w:r>
            <w:r w:rsidRPr="00357C22">
              <w:rPr>
                <w:rFonts w:ascii="標楷體" w:eastAsia="標楷體" w:hAnsi="標楷體" w:hint="eastAsia"/>
              </w:rPr>
              <w:t>作業管理實務-創造競爭優勢研習班</w:t>
            </w:r>
          </w:p>
        </w:tc>
        <w:tc>
          <w:tcPr>
            <w:tcW w:w="1843" w:type="dxa"/>
            <w:vAlign w:val="center"/>
          </w:tcPr>
          <w:p w:rsidR="00897F15" w:rsidRPr="006A0F89" w:rsidRDefault="00897F15" w:rsidP="002276B2">
            <w:pPr>
              <w:spacing w:line="240" w:lineRule="atLeast"/>
              <w:jc w:val="both"/>
              <w:rPr>
                <w:rFonts w:ascii="標楷體" w:eastAsia="標楷體" w:hAnsi="標楷體"/>
                <w:b/>
              </w:rPr>
            </w:pPr>
          </w:p>
        </w:tc>
        <w:tc>
          <w:tcPr>
            <w:tcW w:w="1559" w:type="dxa"/>
            <w:vAlign w:val="center"/>
          </w:tcPr>
          <w:p w:rsidR="00897F15" w:rsidRPr="006A0F89" w:rsidRDefault="00897F15" w:rsidP="002276B2">
            <w:pPr>
              <w:spacing w:line="240" w:lineRule="atLeast"/>
              <w:jc w:val="both"/>
              <w:rPr>
                <w:rFonts w:ascii="標楷體" w:eastAsia="標楷體" w:hAnsi="標楷體"/>
                <w:b/>
              </w:rPr>
            </w:pPr>
          </w:p>
        </w:tc>
      </w:tr>
    </w:tbl>
    <w:p w:rsidR="00226E1B" w:rsidRDefault="00226E1B"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Pr="006A0F89" w:rsidRDefault="00897F15" w:rsidP="00226E1B">
      <w:pPr>
        <w:rPr>
          <w:rFonts w:ascii="標楷體" w:eastAsia="標楷體" w:hAnsi="標楷體"/>
          <w:b/>
        </w:rPr>
      </w:pPr>
    </w:p>
    <w:p w:rsidR="00E5027C" w:rsidRDefault="00E5027C" w:rsidP="00226E1B">
      <w:pPr>
        <w:rPr>
          <w:rFonts w:ascii="標楷體" w:eastAsia="標楷體" w:hAnsi="標楷體"/>
          <w:b/>
        </w:rPr>
      </w:pPr>
    </w:p>
    <w:p w:rsidR="00E5027C" w:rsidRPr="006A0F89" w:rsidRDefault="00E5027C" w:rsidP="00226E1B">
      <w:pPr>
        <w:rPr>
          <w:rFonts w:ascii="標楷體" w:eastAsia="標楷體" w:hAnsi="標楷體"/>
          <w:b/>
        </w:rPr>
      </w:pPr>
    </w:p>
    <w:p w:rsidR="00226E1B" w:rsidRPr="006A0F89" w:rsidRDefault="00897F15" w:rsidP="00226E1B">
      <w:pPr>
        <w:rPr>
          <w:rFonts w:ascii="標楷體" w:eastAsia="標楷體" w:hAnsi="標楷體"/>
          <w:b/>
        </w:rPr>
      </w:pPr>
      <w:r w:rsidRPr="006A0F89">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19A35A11" wp14:editId="2AC30655">
                <wp:simplePos x="0" y="0"/>
                <wp:positionH relativeFrom="column">
                  <wp:posOffset>114300</wp:posOffset>
                </wp:positionH>
                <wp:positionV relativeFrom="paragraph">
                  <wp:posOffset>196215</wp:posOffset>
                </wp:positionV>
                <wp:extent cx="6155690" cy="1632585"/>
                <wp:effectExtent l="0" t="0" r="16510" b="2476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632585"/>
                        </a:xfrm>
                        <a:prstGeom prst="rect">
                          <a:avLst/>
                        </a:prstGeom>
                        <a:solidFill>
                          <a:srgbClr val="FFFFFF"/>
                        </a:solidFill>
                        <a:ln w="9525">
                          <a:solidFill>
                            <a:srgbClr val="000000"/>
                          </a:solidFill>
                          <a:miter lim="800000"/>
                          <a:headEnd/>
                          <a:tailEnd/>
                        </a:ln>
                      </wps:spPr>
                      <wps:txbx>
                        <w:txbxContent>
                          <w:p w:rsidR="00046495" w:rsidRDefault="00046495" w:rsidP="00226E1B">
                            <w:pPr>
                              <w:spacing w:line="360" w:lineRule="exact"/>
                              <w:rPr>
                                <w:rFonts w:eastAsia="標楷體"/>
                                <w:sz w:val="28"/>
                              </w:rPr>
                            </w:pPr>
                            <w:r>
                              <w:rPr>
                                <w:rFonts w:eastAsia="標楷體" w:hint="eastAsia"/>
                                <w:sz w:val="28"/>
                              </w:rPr>
                              <w:t>機關（構）全銜：</w:t>
                            </w:r>
                          </w:p>
                          <w:p w:rsidR="00046495" w:rsidRDefault="00046495" w:rsidP="00226E1B">
                            <w:pPr>
                              <w:spacing w:line="360" w:lineRule="exact"/>
                              <w:rPr>
                                <w:rFonts w:eastAsia="標楷體"/>
                                <w:sz w:val="28"/>
                              </w:rPr>
                            </w:pPr>
                            <w:r>
                              <w:rPr>
                                <w:rFonts w:eastAsia="標楷體" w:hint="eastAsia"/>
                                <w:sz w:val="28"/>
                              </w:rPr>
                              <w:t>機關（構）地址：</w:t>
                            </w:r>
                          </w:p>
                          <w:p w:rsidR="00046495" w:rsidRDefault="00046495" w:rsidP="00226E1B">
                            <w:pPr>
                              <w:spacing w:line="360" w:lineRule="exact"/>
                              <w:rPr>
                                <w:rFonts w:eastAsia="標楷體"/>
                                <w:sz w:val="28"/>
                              </w:rPr>
                            </w:pPr>
                            <w:r>
                              <w:rPr>
                                <w:rFonts w:eastAsia="標楷體" w:hint="eastAsia"/>
                                <w:sz w:val="28"/>
                              </w:rPr>
                              <w:t>機關（構）承辦單位：</w:t>
                            </w:r>
                          </w:p>
                          <w:p w:rsidR="00046495" w:rsidRDefault="00046495" w:rsidP="00226E1B">
                            <w:pPr>
                              <w:spacing w:line="360" w:lineRule="exact"/>
                              <w:rPr>
                                <w:rFonts w:eastAsia="標楷體"/>
                                <w:sz w:val="28"/>
                              </w:rPr>
                            </w:pPr>
                            <w:r>
                              <w:rPr>
                                <w:rFonts w:eastAsia="標楷體" w:hint="eastAsia"/>
                                <w:sz w:val="28"/>
                              </w:rPr>
                              <w:t>承辦人姓名：</w:t>
                            </w:r>
                          </w:p>
                          <w:p w:rsidR="00046495" w:rsidRDefault="00046495" w:rsidP="00226E1B">
                            <w:pPr>
                              <w:spacing w:line="360" w:lineRule="exact"/>
                              <w:rPr>
                                <w:rFonts w:eastAsia="標楷體"/>
                                <w:sz w:val="28"/>
                              </w:rPr>
                            </w:pPr>
                            <w:r>
                              <w:rPr>
                                <w:rFonts w:eastAsia="標楷體" w:hint="eastAsia"/>
                                <w:sz w:val="28"/>
                              </w:rPr>
                              <w:t>聯絡電話：</w:t>
                            </w:r>
                          </w:p>
                          <w:p w:rsidR="00046495" w:rsidRDefault="00046495" w:rsidP="00226E1B">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margin-left:9pt;margin-top:15.45pt;width:484.7pt;height:1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">
                <v:textbox>
                  <w:txbxContent>
                    <w:p w:rsidR="00046495" w:rsidRDefault="00046495" w:rsidP="00226E1B">
                      <w:pPr>
                        <w:spacing w:line="360" w:lineRule="exact"/>
                        <w:rPr>
                          <w:rFonts w:eastAsia="標楷體"/>
                          <w:sz w:val="28"/>
                        </w:rPr>
                      </w:pPr>
                      <w:r>
                        <w:rPr>
                          <w:rFonts w:eastAsia="標楷體" w:hint="eastAsia"/>
                          <w:sz w:val="28"/>
                        </w:rPr>
                        <w:t>機關（</w:t>
                      </w:r>
                      <w:r>
                        <w:rPr>
                          <w:rFonts w:eastAsia="標楷體" w:hint="eastAsia"/>
                          <w:sz w:val="28"/>
                        </w:rPr>
                        <w:t>構）全銜：</w:t>
                      </w:r>
                    </w:p>
                    <w:p w:rsidR="00046495" w:rsidRDefault="00046495" w:rsidP="00226E1B">
                      <w:pPr>
                        <w:spacing w:line="360" w:lineRule="exact"/>
                        <w:rPr>
                          <w:rFonts w:eastAsia="標楷體"/>
                          <w:sz w:val="28"/>
                        </w:rPr>
                      </w:pPr>
                      <w:r>
                        <w:rPr>
                          <w:rFonts w:eastAsia="標楷體" w:hint="eastAsia"/>
                          <w:sz w:val="28"/>
                        </w:rPr>
                        <w:t>機關（構）地址：</w:t>
                      </w:r>
                    </w:p>
                    <w:p w:rsidR="00046495" w:rsidRDefault="00046495" w:rsidP="00226E1B">
                      <w:pPr>
                        <w:spacing w:line="360" w:lineRule="exact"/>
                        <w:rPr>
                          <w:rFonts w:eastAsia="標楷體"/>
                          <w:sz w:val="28"/>
                        </w:rPr>
                      </w:pPr>
                      <w:r>
                        <w:rPr>
                          <w:rFonts w:eastAsia="標楷體" w:hint="eastAsia"/>
                          <w:sz w:val="28"/>
                        </w:rPr>
                        <w:t>機關（構）承辦單位：</w:t>
                      </w:r>
                    </w:p>
                    <w:p w:rsidR="00046495" w:rsidRDefault="00046495" w:rsidP="00226E1B">
                      <w:pPr>
                        <w:spacing w:line="360" w:lineRule="exact"/>
                        <w:rPr>
                          <w:rFonts w:eastAsia="標楷體"/>
                          <w:sz w:val="28"/>
                        </w:rPr>
                      </w:pPr>
                      <w:r>
                        <w:rPr>
                          <w:rFonts w:eastAsia="標楷體" w:hint="eastAsia"/>
                          <w:sz w:val="28"/>
                        </w:rPr>
                        <w:t>承辦人姓名：</w:t>
                      </w:r>
                    </w:p>
                    <w:p w:rsidR="00046495" w:rsidRDefault="00046495" w:rsidP="00226E1B">
                      <w:pPr>
                        <w:spacing w:line="360" w:lineRule="exact"/>
                        <w:rPr>
                          <w:rFonts w:eastAsia="標楷體"/>
                          <w:sz w:val="28"/>
                        </w:rPr>
                      </w:pPr>
                      <w:r>
                        <w:rPr>
                          <w:rFonts w:eastAsia="標楷體" w:hint="eastAsia"/>
                          <w:sz w:val="28"/>
                        </w:rPr>
                        <w:t>聯絡電話：</w:t>
                      </w:r>
                    </w:p>
                    <w:p w:rsidR="00046495" w:rsidRDefault="00046495" w:rsidP="00226E1B">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226E1B" w:rsidRPr="006A0F89" w:rsidRDefault="00226E1B" w:rsidP="00226E1B">
      <w:pPr>
        <w:rPr>
          <w:rFonts w:ascii="標楷體" w:eastAsia="標楷體" w:hAnsi="標楷體"/>
          <w:b/>
        </w:rPr>
      </w:pPr>
    </w:p>
    <w:p w:rsidR="00226E1B" w:rsidRPr="006A0F89" w:rsidRDefault="00226E1B" w:rsidP="00CC4C8B">
      <w:pPr>
        <w:rPr>
          <w:rFonts w:ascii="標楷體" w:eastAsia="標楷體" w:hAnsi="標楷體"/>
          <w:b/>
        </w:rPr>
      </w:pPr>
    </w:p>
    <w:p w:rsidR="00EF056C" w:rsidRPr="006A0F89" w:rsidRDefault="00EF056C" w:rsidP="00CC4C8B">
      <w:pPr>
        <w:rPr>
          <w:rFonts w:ascii="標楷體" w:eastAsia="標楷體" w:hAnsi="標楷體"/>
          <w:b/>
        </w:rPr>
      </w:pPr>
    </w:p>
    <w:p w:rsidR="00EF056C" w:rsidRPr="006A0F89" w:rsidRDefault="00EF056C" w:rsidP="00CC4C8B">
      <w:pPr>
        <w:rPr>
          <w:rFonts w:ascii="標楷體" w:eastAsia="標楷體" w:hAnsi="標楷體"/>
          <w:b/>
        </w:rPr>
      </w:pPr>
    </w:p>
    <w:p w:rsidR="00897F15" w:rsidRDefault="00897F15" w:rsidP="00EF056C">
      <w:pPr>
        <w:jc w:val="center"/>
        <w:rPr>
          <w:rFonts w:ascii="標楷體" w:eastAsia="標楷體" w:hAnsi="標楷體"/>
          <w:b/>
          <w:sz w:val="44"/>
          <w:szCs w:val="44"/>
        </w:rPr>
      </w:pPr>
    </w:p>
    <w:p w:rsidR="00897F15" w:rsidRDefault="00897F15" w:rsidP="00EF056C">
      <w:pPr>
        <w:jc w:val="center"/>
        <w:rPr>
          <w:rFonts w:ascii="標楷體" w:eastAsia="標楷體" w:hAnsi="標楷體"/>
          <w:b/>
          <w:sz w:val="44"/>
          <w:szCs w:val="44"/>
        </w:rPr>
      </w:pPr>
    </w:p>
    <w:p w:rsidR="00EF056C" w:rsidRPr="006A0F89" w:rsidRDefault="00EF056C" w:rsidP="00EF056C">
      <w:pPr>
        <w:jc w:val="center"/>
        <w:rPr>
          <w:rFonts w:ascii="標楷體" w:eastAsia="標楷體" w:hAnsi="標楷體"/>
          <w:b/>
          <w:sz w:val="44"/>
          <w:szCs w:val="44"/>
        </w:rPr>
      </w:pPr>
      <w:r w:rsidRPr="006A0F89">
        <w:rPr>
          <w:rFonts w:ascii="標楷體" w:eastAsia="標楷體" w:hAnsi="標楷體" w:hint="eastAsia"/>
          <w:b/>
          <w:sz w:val="44"/>
          <w:szCs w:val="44"/>
        </w:rPr>
        <w:t>經</w:t>
      </w:r>
      <w:r w:rsidR="00E75EC6" w:rsidRPr="006A0F89">
        <w:rPr>
          <w:rFonts w:ascii="標楷體" w:eastAsia="標楷體" w:hAnsi="標楷體" w:hint="eastAsia"/>
          <w:b/>
          <w:sz w:val="44"/>
          <w:szCs w:val="44"/>
        </w:rPr>
        <w:t>濟</w:t>
      </w:r>
      <w:r w:rsidRPr="006A0F89">
        <w:rPr>
          <w:rFonts w:ascii="標楷體" w:eastAsia="標楷體" w:hAnsi="標楷體" w:hint="eastAsia"/>
          <w:b/>
          <w:sz w:val="44"/>
          <w:szCs w:val="44"/>
        </w:rPr>
        <w:t>部專業人員研究中心</w:t>
      </w:r>
    </w:p>
    <w:p w:rsidR="00EF056C" w:rsidRPr="006A0F89" w:rsidRDefault="00EF056C" w:rsidP="00EF056C">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E5027C">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五、環境保護</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EF056C" w:rsidRPr="006A0F89" w:rsidTr="005B3E1E">
        <w:trPr>
          <w:trHeight w:val="510"/>
        </w:trPr>
        <w:tc>
          <w:tcPr>
            <w:tcW w:w="774"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897F15" w:rsidRPr="006A0F89" w:rsidTr="005B3E1E">
        <w:trPr>
          <w:trHeight w:hRule="exact" w:val="510"/>
        </w:trPr>
        <w:tc>
          <w:tcPr>
            <w:tcW w:w="774" w:type="dxa"/>
            <w:vAlign w:val="center"/>
          </w:tcPr>
          <w:p w:rsidR="00897F15" w:rsidRPr="006A0F89" w:rsidRDefault="00897F15" w:rsidP="00897F15">
            <w:pPr>
              <w:snapToGrid w:val="0"/>
              <w:spacing w:line="240" w:lineRule="atLeast"/>
              <w:jc w:val="center"/>
              <w:rPr>
                <w:rFonts w:ascii="標楷體" w:eastAsia="標楷體" w:hAnsi="標楷體"/>
              </w:rPr>
            </w:pPr>
            <w:r>
              <w:rPr>
                <w:rFonts w:ascii="標楷體" w:eastAsia="標楷體" w:hAnsi="標楷體" w:hint="eastAsia"/>
              </w:rPr>
              <w:t>1</w:t>
            </w:r>
          </w:p>
        </w:tc>
        <w:tc>
          <w:tcPr>
            <w:tcW w:w="5387" w:type="dxa"/>
            <w:tcBorders>
              <w:left w:val="single" w:sz="4" w:space="0" w:color="auto"/>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廢水處理研究班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10"/>
        </w:trPr>
        <w:tc>
          <w:tcPr>
            <w:tcW w:w="774" w:type="dxa"/>
            <w:vAlign w:val="center"/>
          </w:tcPr>
          <w:p w:rsidR="00897F15" w:rsidRPr="006A0F89" w:rsidRDefault="00897F15" w:rsidP="00897F15">
            <w:pPr>
              <w:snapToGrid w:val="0"/>
              <w:spacing w:line="240" w:lineRule="atLeast"/>
              <w:jc w:val="center"/>
              <w:rPr>
                <w:rFonts w:ascii="標楷體" w:eastAsia="標楷體" w:hAnsi="標楷體"/>
              </w:rPr>
            </w:pPr>
            <w:r>
              <w:rPr>
                <w:rFonts w:ascii="標楷體" w:eastAsia="標楷體" w:hAnsi="標楷體" w:hint="eastAsia"/>
              </w:rPr>
              <w:t>2</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24</w:t>
            </w:r>
            <w:r w:rsidRPr="006A0F89">
              <w:rPr>
                <w:rFonts w:ascii="標楷體" w:eastAsia="標楷體" w:hAnsi="標楷體" w:hint="eastAsia"/>
              </w:rPr>
              <w:t>空氣污染防制及管理研究班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49"/>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3</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64</w:t>
            </w:r>
            <w:r w:rsidRPr="006A0F89">
              <w:rPr>
                <w:rFonts w:ascii="標楷體" w:eastAsia="標楷體" w:hAnsi="標楷體" w:hint="eastAsia"/>
              </w:rPr>
              <w:t>水土保持與生態工法實務研究班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4</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TP</w:t>
            </w:r>
            <w:r>
              <w:rPr>
                <w:rFonts w:ascii="標楷體" w:eastAsia="標楷體" w:hAnsi="標楷體" w:hint="eastAsia"/>
              </w:rPr>
              <w:t xml:space="preserve"> </w:t>
            </w:r>
            <w:r w:rsidRPr="006A0F89">
              <w:rPr>
                <w:rFonts w:ascii="標楷體" w:eastAsia="標楷體" w:hAnsi="標楷體" w:hint="eastAsia"/>
              </w:rPr>
              <w:t>23地質敏感區研習班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5</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T</w:t>
            </w:r>
            <w:r>
              <w:rPr>
                <w:rFonts w:ascii="標楷體" w:eastAsia="標楷體" w:hAnsi="標楷體" w:hint="eastAsia"/>
              </w:rPr>
              <w:t xml:space="preserve"> </w:t>
            </w:r>
            <w:r w:rsidRPr="006A0F89">
              <w:rPr>
                <w:rFonts w:ascii="標楷體" w:eastAsia="標楷體" w:hAnsi="標楷體" w:hint="eastAsia"/>
              </w:rPr>
              <w:t>90水利與產業開發研習班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10"/>
        </w:trPr>
        <w:tc>
          <w:tcPr>
            <w:tcW w:w="774" w:type="dxa"/>
            <w:vAlign w:val="center"/>
          </w:tcPr>
          <w:p w:rsidR="00897F15" w:rsidRPr="006A0F89" w:rsidRDefault="00897F15"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897F15" w:rsidRPr="006A0F89" w:rsidRDefault="00897F15" w:rsidP="00897F15">
            <w:pPr>
              <w:adjustRightInd w:val="0"/>
              <w:snapToGrid w:val="0"/>
              <w:ind w:rightChars="-45" w:right="-108"/>
              <w:jc w:val="both"/>
              <w:rPr>
                <w:rFonts w:ascii="標楷體" w:eastAsia="標楷體" w:hAnsi="標楷體"/>
              </w:rPr>
            </w:pPr>
            <w:r>
              <w:rPr>
                <w:rFonts w:ascii="標楷體" w:eastAsia="標楷體" w:hAnsi="標楷體" w:hint="eastAsia"/>
              </w:rPr>
              <w:t>106IE 31</w:t>
            </w: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r w:rsidR="00897F15" w:rsidRPr="006A0F89" w:rsidTr="005B3E1E">
        <w:trPr>
          <w:trHeight w:hRule="exact" w:val="510"/>
        </w:trPr>
        <w:tc>
          <w:tcPr>
            <w:tcW w:w="774" w:type="dxa"/>
            <w:vAlign w:val="center"/>
          </w:tcPr>
          <w:p w:rsidR="00897F15" w:rsidRDefault="00897F15" w:rsidP="00897F15">
            <w:pPr>
              <w:spacing w:line="240" w:lineRule="atLeast"/>
              <w:jc w:val="center"/>
              <w:rPr>
                <w:rFonts w:ascii="標楷體" w:eastAsia="標楷體" w:hAnsi="標楷體"/>
              </w:rPr>
            </w:pPr>
            <w:r>
              <w:rPr>
                <w:rFonts w:ascii="標楷體" w:eastAsia="標楷體" w:hAnsi="標楷體" w:hint="eastAsia"/>
              </w:rPr>
              <w:t>7</w:t>
            </w:r>
          </w:p>
        </w:tc>
        <w:tc>
          <w:tcPr>
            <w:tcW w:w="5387" w:type="dxa"/>
            <w:tcBorders>
              <w:left w:val="nil"/>
            </w:tcBorders>
            <w:vAlign w:val="center"/>
          </w:tcPr>
          <w:p w:rsidR="00897F15" w:rsidRDefault="00897F15" w:rsidP="00897F15">
            <w:pPr>
              <w:adjustRightInd w:val="0"/>
              <w:snapToGrid w:val="0"/>
              <w:ind w:rightChars="-45" w:right="-108"/>
              <w:rPr>
                <w:rFonts w:ascii="標楷體" w:eastAsia="標楷體" w:hAnsi="標楷體"/>
              </w:rPr>
            </w:pPr>
            <w:r>
              <w:rPr>
                <w:rFonts w:ascii="標楷體" w:eastAsia="標楷體" w:hAnsi="標楷體" w:hint="eastAsia"/>
              </w:rPr>
              <w:t>106IE 32環境生態研習班</w:t>
            </w:r>
          </w:p>
        </w:tc>
        <w:tc>
          <w:tcPr>
            <w:tcW w:w="1843" w:type="dxa"/>
            <w:vAlign w:val="center"/>
          </w:tcPr>
          <w:p w:rsidR="00897F15" w:rsidRPr="006A0F89" w:rsidRDefault="00897F15" w:rsidP="00EF056C">
            <w:pPr>
              <w:spacing w:line="240" w:lineRule="atLeast"/>
              <w:jc w:val="right"/>
              <w:rPr>
                <w:rFonts w:ascii="標楷體" w:eastAsia="標楷體" w:hAnsi="標楷體"/>
                <w:b/>
              </w:rPr>
            </w:pPr>
          </w:p>
        </w:tc>
        <w:tc>
          <w:tcPr>
            <w:tcW w:w="1559" w:type="dxa"/>
            <w:vAlign w:val="center"/>
          </w:tcPr>
          <w:p w:rsidR="00897F15" w:rsidRPr="006A0F89" w:rsidRDefault="00897F15" w:rsidP="00EF056C">
            <w:pPr>
              <w:spacing w:line="240" w:lineRule="atLeast"/>
              <w:jc w:val="right"/>
              <w:rPr>
                <w:rFonts w:ascii="標楷體" w:eastAsia="標楷體" w:hAnsi="標楷體"/>
                <w:b/>
              </w:rPr>
            </w:pPr>
          </w:p>
        </w:tc>
      </w:tr>
    </w:tbl>
    <w:p w:rsidR="00113A4F" w:rsidRPr="006A0F89" w:rsidRDefault="00113A4F"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Default="009B0F00" w:rsidP="00EF056C">
      <w:pPr>
        <w:rPr>
          <w:rFonts w:ascii="標楷體" w:eastAsia="標楷體" w:hAnsi="標楷體"/>
          <w:b/>
        </w:rPr>
      </w:pPr>
    </w:p>
    <w:p w:rsidR="00897F15" w:rsidRDefault="00897F15" w:rsidP="00EF056C">
      <w:pPr>
        <w:rPr>
          <w:rFonts w:ascii="標楷體" w:eastAsia="標楷體" w:hAnsi="標楷體"/>
          <w:b/>
        </w:rPr>
      </w:pPr>
    </w:p>
    <w:p w:rsidR="00897F15" w:rsidRDefault="00897F15" w:rsidP="00EF056C">
      <w:pPr>
        <w:rPr>
          <w:rFonts w:ascii="標楷體" w:eastAsia="標楷體" w:hAnsi="標楷體"/>
          <w:b/>
        </w:rPr>
      </w:pPr>
    </w:p>
    <w:p w:rsidR="00897F15" w:rsidRDefault="00897F15" w:rsidP="00EF056C">
      <w:pPr>
        <w:rPr>
          <w:rFonts w:ascii="標楷體" w:eastAsia="標楷體" w:hAnsi="標楷體"/>
          <w:b/>
        </w:rPr>
      </w:pPr>
    </w:p>
    <w:p w:rsidR="00897F15" w:rsidRPr="006A0F89" w:rsidRDefault="00897F15"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CC4C8B">
      <w:pPr>
        <w:rPr>
          <w:rFonts w:ascii="標楷體" w:eastAsia="標楷體" w:hAnsi="標楷體"/>
          <w:b/>
        </w:rPr>
      </w:pPr>
    </w:p>
    <w:p w:rsidR="00E75EC6" w:rsidRPr="006A0F89" w:rsidRDefault="00897F15" w:rsidP="00EF056C">
      <w:pPr>
        <w:jc w:val="center"/>
        <w:rPr>
          <w:rFonts w:ascii="標楷體" w:eastAsia="標楷體" w:hAnsi="標楷體"/>
          <w:b/>
          <w:sz w:val="40"/>
          <w:szCs w:val="40"/>
        </w:rPr>
      </w:pPr>
      <w:r w:rsidRPr="006A0F89">
        <w:rPr>
          <w:rFonts w:ascii="標楷體" w:eastAsia="標楷體" w:hAnsi="標楷體"/>
          <w:b/>
          <w:noProof/>
          <w:sz w:val="20"/>
        </w:rPr>
        <mc:AlternateContent>
          <mc:Choice Requires="wps">
            <w:drawing>
              <wp:anchor distT="0" distB="0" distL="114300" distR="114300" simplePos="0" relativeHeight="251659264" behindDoc="0" locked="0" layoutInCell="1" allowOverlap="1" wp14:anchorId="0069DE6A" wp14:editId="78863490">
                <wp:simplePos x="0" y="0"/>
                <wp:positionH relativeFrom="column">
                  <wp:posOffset>114300</wp:posOffset>
                </wp:positionH>
                <wp:positionV relativeFrom="paragraph">
                  <wp:posOffset>23495</wp:posOffset>
                </wp:positionV>
                <wp:extent cx="6184265" cy="1598295"/>
                <wp:effectExtent l="0" t="0" r="26035" b="2095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598295"/>
                        </a:xfrm>
                        <a:prstGeom prst="rect">
                          <a:avLst/>
                        </a:prstGeom>
                        <a:solidFill>
                          <a:srgbClr val="FFFFFF"/>
                        </a:solidFill>
                        <a:ln w="9525">
                          <a:solidFill>
                            <a:srgbClr val="000000"/>
                          </a:solidFill>
                          <a:miter lim="800000"/>
                          <a:headEnd/>
                          <a:tailEnd/>
                        </a:ln>
                      </wps:spPr>
                      <wps:txbx>
                        <w:txbxContent>
                          <w:p w:rsidR="00046495" w:rsidRDefault="00046495" w:rsidP="00EF056C">
                            <w:pPr>
                              <w:spacing w:line="360" w:lineRule="exact"/>
                              <w:rPr>
                                <w:rFonts w:eastAsia="標楷體"/>
                                <w:sz w:val="28"/>
                              </w:rPr>
                            </w:pPr>
                            <w:r>
                              <w:rPr>
                                <w:rFonts w:eastAsia="標楷體" w:hint="eastAsia"/>
                                <w:sz w:val="28"/>
                              </w:rPr>
                              <w:t>機關（構）全銜：</w:t>
                            </w:r>
                          </w:p>
                          <w:p w:rsidR="00046495" w:rsidRDefault="00046495" w:rsidP="00EF056C">
                            <w:pPr>
                              <w:spacing w:line="360" w:lineRule="exact"/>
                              <w:rPr>
                                <w:rFonts w:eastAsia="標楷體"/>
                                <w:sz w:val="28"/>
                              </w:rPr>
                            </w:pPr>
                            <w:r>
                              <w:rPr>
                                <w:rFonts w:eastAsia="標楷體" w:hint="eastAsia"/>
                                <w:sz w:val="28"/>
                              </w:rPr>
                              <w:t>機關（構）地址：</w:t>
                            </w:r>
                          </w:p>
                          <w:p w:rsidR="00046495" w:rsidRDefault="00046495" w:rsidP="00EF056C">
                            <w:pPr>
                              <w:spacing w:line="360" w:lineRule="exact"/>
                              <w:rPr>
                                <w:rFonts w:eastAsia="標楷體"/>
                                <w:sz w:val="28"/>
                              </w:rPr>
                            </w:pPr>
                            <w:r>
                              <w:rPr>
                                <w:rFonts w:eastAsia="標楷體" w:hint="eastAsia"/>
                                <w:sz w:val="28"/>
                              </w:rPr>
                              <w:t>機關（構）承辦單位：</w:t>
                            </w:r>
                          </w:p>
                          <w:p w:rsidR="00046495" w:rsidRDefault="00046495" w:rsidP="00EF056C">
                            <w:pPr>
                              <w:spacing w:line="360" w:lineRule="exact"/>
                              <w:rPr>
                                <w:rFonts w:eastAsia="標楷體"/>
                                <w:sz w:val="28"/>
                              </w:rPr>
                            </w:pPr>
                            <w:r>
                              <w:rPr>
                                <w:rFonts w:eastAsia="標楷體" w:hint="eastAsia"/>
                                <w:sz w:val="28"/>
                              </w:rPr>
                              <w:t>承辦人姓名：</w:t>
                            </w:r>
                          </w:p>
                          <w:p w:rsidR="00046495" w:rsidRDefault="00046495" w:rsidP="00EF056C">
                            <w:pPr>
                              <w:spacing w:line="360" w:lineRule="exact"/>
                              <w:rPr>
                                <w:rFonts w:eastAsia="標楷體"/>
                                <w:sz w:val="28"/>
                              </w:rPr>
                            </w:pPr>
                            <w:r>
                              <w:rPr>
                                <w:rFonts w:eastAsia="標楷體" w:hint="eastAsia"/>
                                <w:sz w:val="28"/>
                              </w:rPr>
                              <w:t>聯絡電話：</w:t>
                            </w:r>
                          </w:p>
                          <w:p w:rsidR="00046495" w:rsidRDefault="00046495" w:rsidP="00EF056C">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9pt;margin-top:1.85pt;width:486.95pt;height:1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">
                <v:textbox>
                  <w:txbxContent>
                    <w:p w:rsidR="00046495" w:rsidRDefault="00046495" w:rsidP="00EF056C">
                      <w:pPr>
                        <w:spacing w:line="360" w:lineRule="exact"/>
                        <w:rPr>
                          <w:rFonts w:eastAsia="標楷體"/>
                          <w:sz w:val="28"/>
                        </w:rPr>
                      </w:pPr>
                      <w:r>
                        <w:rPr>
                          <w:rFonts w:eastAsia="標楷體" w:hint="eastAsia"/>
                          <w:sz w:val="28"/>
                        </w:rPr>
                        <w:t>機關（</w:t>
                      </w:r>
                      <w:r>
                        <w:rPr>
                          <w:rFonts w:eastAsia="標楷體" w:hint="eastAsia"/>
                          <w:sz w:val="28"/>
                        </w:rPr>
                        <w:t>構）全銜：</w:t>
                      </w:r>
                    </w:p>
                    <w:p w:rsidR="00046495" w:rsidRDefault="00046495" w:rsidP="00EF056C">
                      <w:pPr>
                        <w:spacing w:line="360" w:lineRule="exact"/>
                        <w:rPr>
                          <w:rFonts w:eastAsia="標楷體"/>
                          <w:sz w:val="28"/>
                        </w:rPr>
                      </w:pPr>
                      <w:r>
                        <w:rPr>
                          <w:rFonts w:eastAsia="標楷體" w:hint="eastAsia"/>
                          <w:sz w:val="28"/>
                        </w:rPr>
                        <w:t>機關（構）地址：</w:t>
                      </w:r>
                    </w:p>
                    <w:p w:rsidR="00046495" w:rsidRDefault="00046495" w:rsidP="00EF056C">
                      <w:pPr>
                        <w:spacing w:line="360" w:lineRule="exact"/>
                        <w:rPr>
                          <w:rFonts w:eastAsia="標楷體"/>
                          <w:sz w:val="28"/>
                        </w:rPr>
                      </w:pPr>
                      <w:r>
                        <w:rPr>
                          <w:rFonts w:eastAsia="標楷體" w:hint="eastAsia"/>
                          <w:sz w:val="28"/>
                        </w:rPr>
                        <w:t>機關（構）承辦單位：</w:t>
                      </w:r>
                    </w:p>
                    <w:p w:rsidR="00046495" w:rsidRDefault="00046495" w:rsidP="00EF056C">
                      <w:pPr>
                        <w:spacing w:line="360" w:lineRule="exact"/>
                        <w:rPr>
                          <w:rFonts w:eastAsia="標楷體"/>
                          <w:sz w:val="28"/>
                        </w:rPr>
                      </w:pPr>
                      <w:r>
                        <w:rPr>
                          <w:rFonts w:eastAsia="標楷體" w:hint="eastAsia"/>
                          <w:sz w:val="28"/>
                        </w:rPr>
                        <w:t>承辦人姓名：</w:t>
                      </w:r>
                    </w:p>
                    <w:p w:rsidR="00046495" w:rsidRDefault="00046495" w:rsidP="00EF056C">
                      <w:pPr>
                        <w:spacing w:line="360" w:lineRule="exact"/>
                        <w:rPr>
                          <w:rFonts w:eastAsia="標楷體"/>
                          <w:sz w:val="28"/>
                        </w:rPr>
                      </w:pPr>
                      <w:r>
                        <w:rPr>
                          <w:rFonts w:eastAsia="標楷體" w:hint="eastAsia"/>
                          <w:sz w:val="28"/>
                        </w:rPr>
                        <w:t>聯絡電話：</w:t>
                      </w:r>
                    </w:p>
                    <w:p w:rsidR="00046495" w:rsidRDefault="00046495" w:rsidP="00EF056C">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897F15" w:rsidRDefault="00897F15" w:rsidP="00E75EC6">
      <w:pPr>
        <w:jc w:val="center"/>
        <w:rPr>
          <w:rFonts w:ascii="標楷體" w:eastAsia="標楷體" w:hAnsi="標楷體"/>
          <w:b/>
          <w:sz w:val="44"/>
          <w:szCs w:val="44"/>
        </w:rPr>
      </w:pPr>
    </w:p>
    <w:p w:rsidR="00897F15" w:rsidRDefault="00897F15" w:rsidP="00E75EC6">
      <w:pPr>
        <w:jc w:val="center"/>
        <w:rPr>
          <w:rFonts w:ascii="標楷體" w:eastAsia="標楷體" w:hAnsi="標楷體"/>
          <w:b/>
          <w:sz w:val="44"/>
          <w:szCs w:val="44"/>
        </w:rPr>
      </w:pPr>
    </w:p>
    <w:p w:rsidR="00897F15" w:rsidRDefault="00897F15" w:rsidP="00E75EC6">
      <w:pPr>
        <w:jc w:val="center"/>
        <w:rPr>
          <w:rFonts w:ascii="標楷體" w:eastAsia="標楷體" w:hAnsi="標楷體"/>
          <w:b/>
          <w:sz w:val="44"/>
          <w:szCs w:val="44"/>
        </w:rPr>
      </w:pPr>
    </w:p>
    <w:p w:rsidR="00EF056C" w:rsidRPr="006A0F89" w:rsidRDefault="00EF056C" w:rsidP="00E75EC6">
      <w:pPr>
        <w:jc w:val="center"/>
        <w:rPr>
          <w:rFonts w:ascii="標楷體" w:eastAsia="標楷體" w:hAnsi="標楷體"/>
          <w:b/>
          <w:sz w:val="44"/>
          <w:szCs w:val="44"/>
        </w:rPr>
      </w:pPr>
      <w:r w:rsidRPr="006A0F89">
        <w:rPr>
          <w:rFonts w:ascii="標楷體" w:eastAsia="標楷體" w:hAnsi="標楷體" w:hint="eastAsia"/>
          <w:b/>
          <w:sz w:val="44"/>
          <w:szCs w:val="44"/>
        </w:rPr>
        <w:t>經濟部專業人員研究中心</w:t>
      </w:r>
    </w:p>
    <w:p w:rsidR="00EF056C" w:rsidRPr="006A0F89" w:rsidRDefault="00EF056C" w:rsidP="00EF056C">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E5027C">
        <w:rPr>
          <w:rFonts w:ascii="標楷體" w:eastAsia="標楷體" w:hAnsi="標楷體" w:hint="eastAsia"/>
          <w:b/>
          <w:sz w:val="36"/>
          <w:szCs w:val="36"/>
        </w:rPr>
        <w:t>6</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六、人文素養</w:t>
      </w: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17"/>
        <w:gridCol w:w="5544"/>
        <w:gridCol w:w="1843"/>
        <w:gridCol w:w="1701"/>
      </w:tblGrid>
      <w:tr w:rsidR="00EF056C" w:rsidRPr="006A0F89" w:rsidTr="002276B2">
        <w:trPr>
          <w:trHeight w:val="753"/>
        </w:trPr>
        <w:tc>
          <w:tcPr>
            <w:tcW w:w="0" w:type="auto"/>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544" w:type="dxa"/>
            <w:tcBorders>
              <w:left w:val="single" w:sz="4" w:space="0" w:color="auto"/>
            </w:tcBorders>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701"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1</w:t>
            </w:r>
          </w:p>
        </w:tc>
        <w:tc>
          <w:tcPr>
            <w:tcW w:w="5544" w:type="dxa"/>
            <w:tcBorders>
              <w:left w:val="single" w:sz="4" w:space="0" w:color="auto"/>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rPr>
              <w:t>M19</w:t>
            </w:r>
            <w:r w:rsidRPr="006A0F89">
              <w:rPr>
                <w:rFonts w:ascii="標楷體" w:eastAsia="標楷體" w:hAnsi="標楷體" w:hint="eastAsia"/>
              </w:rPr>
              <w:t>9個人理財規劃研習班</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2</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M194英文媒體閱讀研習班</w:t>
            </w:r>
            <w:r>
              <w:rPr>
                <w:rFonts w:ascii="標楷體" w:eastAsia="標楷體" w:hAnsi="標楷體" w:hint="eastAsia"/>
              </w:rPr>
              <w:t>-全程英文授課</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3</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M210退休人員生涯規劃研習班</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4</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M228諮商及壓力調適研習班</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5</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29健康</w:t>
            </w:r>
            <w:r>
              <w:rPr>
                <w:rFonts w:ascii="標楷體" w:eastAsia="標楷體" w:hAnsi="標楷體" w:hint="eastAsia"/>
              </w:rPr>
              <w:t>管理</w:t>
            </w:r>
            <w:r w:rsidRPr="006A0F89">
              <w:rPr>
                <w:rFonts w:ascii="標楷體" w:eastAsia="標楷體" w:hAnsi="標楷體" w:hint="eastAsia"/>
              </w:rPr>
              <w:t>研習班</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6</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 70卓越人生研習班</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6A0F89" w:rsidRDefault="00EC47DE" w:rsidP="002C302D">
            <w:pPr>
              <w:spacing w:line="240" w:lineRule="atLeast"/>
              <w:jc w:val="center"/>
              <w:rPr>
                <w:rFonts w:ascii="標楷體" w:eastAsia="標楷體" w:hAnsi="標楷體"/>
              </w:rPr>
            </w:pPr>
            <w:r>
              <w:rPr>
                <w:rFonts w:ascii="標楷體" w:eastAsia="標楷體" w:hAnsi="標楷體" w:hint="eastAsia"/>
              </w:rPr>
              <w:t>7</w:t>
            </w:r>
          </w:p>
        </w:tc>
        <w:tc>
          <w:tcPr>
            <w:tcW w:w="5544" w:type="dxa"/>
            <w:tcBorders>
              <w:left w:val="nil"/>
            </w:tcBorders>
            <w:vAlign w:val="center"/>
          </w:tcPr>
          <w:p w:rsidR="00EC47DE" w:rsidRPr="006A0F89" w:rsidRDefault="00EC47DE" w:rsidP="002C302D">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6</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76生涯與職能發展</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r w:rsidR="00EC47DE" w:rsidRPr="006A0F89" w:rsidTr="002C302D">
        <w:trPr>
          <w:trHeight w:val="524"/>
        </w:trPr>
        <w:tc>
          <w:tcPr>
            <w:tcW w:w="0" w:type="auto"/>
            <w:vAlign w:val="center"/>
          </w:tcPr>
          <w:p w:rsidR="00EC47DE" w:rsidRPr="00E2687E" w:rsidRDefault="00EC47DE" w:rsidP="002C302D">
            <w:pPr>
              <w:spacing w:line="240" w:lineRule="atLeast"/>
              <w:jc w:val="center"/>
              <w:rPr>
                <w:rFonts w:ascii="標楷體" w:eastAsia="標楷體" w:hAnsi="標楷體"/>
              </w:rPr>
            </w:pPr>
            <w:r>
              <w:rPr>
                <w:rFonts w:ascii="標楷體" w:eastAsia="標楷體" w:hAnsi="標楷體" w:hint="eastAsia"/>
              </w:rPr>
              <w:t>8</w:t>
            </w:r>
          </w:p>
        </w:tc>
        <w:tc>
          <w:tcPr>
            <w:tcW w:w="5544" w:type="dxa"/>
            <w:tcBorders>
              <w:left w:val="nil"/>
            </w:tcBorders>
            <w:vAlign w:val="center"/>
          </w:tcPr>
          <w:p w:rsidR="00EC47DE" w:rsidRPr="00E2687E" w:rsidRDefault="00EC47DE" w:rsidP="002C302D">
            <w:pPr>
              <w:adjustRightInd w:val="0"/>
              <w:snapToGrid w:val="0"/>
              <w:ind w:rightChars="-45" w:right="-108"/>
              <w:jc w:val="both"/>
              <w:rPr>
                <w:rFonts w:ascii="標楷體" w:eastAsia="標楷體" w:hAnsi="標楷體"/>
              </w:rPr>
            </w:pPr>
            <w:r w:rsidRPr="00E2687E">
              <w:rPr>
                <w:rFonts w:ascii="標楷體" w:eastAsia="標楷體" w:hAnsi="標楷體" w:hint="eastAsia"/>
              </w:rPr>
              <w:t>10</w:t>
            </w:r>
            <w:r>
              <w:rPr>
                <w:rFonts w:ascii="標楷體" w:eastAsia="標楷體" w:hAnsi="標楷體" w:hint="eastAsia"/>
              </w:rPr>
              <w:t>6</w:t>
            </w:r>
            <w:r w:rsidRPr="00E2687E">
              <w:rPr>
                <w:rFonts w:ascii="標楷體" w:eastAsia="標楷體" w:hAnsi="標楷體" w:hint="eastAsia"/>
              </w:rPr>
              <w:t>S</w:t>
            </w:r>
            <w:r>
              <w:rPr>
                <w:rFonts w:ascii="標楷體" w:eastAsia="標楷體" w:hAnsi="標楷體" w:hint="eastAsia"/>
              </w:rPr>
              <w:t xml:space="preserve"> </w:t>
            </w:r>
            <w:r w:rsidRPr="00E2687E">
              <w:rPr>
                <w:rFonts w:ascii="標楷體" w:eastAsia="標楷體" w:hAnsi="標楷體" w:hint="eastAsia"/>
              </w:rPr>
              <w:t>82正念舒壓靜心營</w:t>
            </w:r>
          </w:p>
        </w:tc>
        <w:tc>
          <w:tcPr>
            <w:tcW w:w="1843" w:type="dxa"/>
          </w:tcPr>
          <w:p w:rsidR="00EC47DE" w:rsidRPr="006A0F89" w:rsidRDefault="00EC47DE" w:rsidP="002276B2">
            <w:pPr>
              <w:spacing w:line="240" w:lineRule="atLeast"/>
              <w:jc w:val="center"/>
              <w:rPr>
                <w:rFonts w:ascii="標楷體" w:eastAsia="標楷體" w:hAnsi="標楷體"/>
                <w:b/>
              </w:rPr>
            </w:pPr>
          </w:p>
        </w:tc>
        <w:tc>
          <w:tcPr>
            <w:tcW w:w="1701" w:type="dxa"/>
          </w:tcPr>
          <w:p w:rsidR="00EC47DE" w:rsidRPr="006A0F89" w:rsidRDefault="00EC47DE" w:rsidP="002276B2">
            <w:pPr>
              <w:spacing w:line="240" w:lineRule="atLeast"/>
              <w:jc w:val="center"/>
              <w:rPr>
                <w:rFonts w:ascii="標楷體" w:eastAsia="標楷體" w:hAnsi="標楷體"/>
                <w:b/>
              </w:rPr>
            </w:pPr>
          </w:p>
        </w:tc>
      </w:tr>
    </w:tbl>
    <w:p w:rsidR="009B0F00" w:rsidRDefault="009B0F00" w:rsidP="00EF056C">
      <w:pPr>
        <w:rPr>
          <w:rFonts w:ascii="標楷體" w:eastAsia="標楷體" w:hAnsi="標楷體"/>
          <w:b/>
        </w:rPr>
      </w:pPr>
    </w:p>
    <w:p w:rsidR="00EC47DE" w:rsidRDefault="00EC47DE" w:rsidP="00EF056C">
      <w:pPr>
        <w:rPr>
          <w:rFonts w:ascii="標楷體" w:eastAsia="標楷體" w:hAnsi="標楷體"/>
          <w:b/>
        </w:rPr>
      </w:pPr>
    </w:p>
    <w:p w:rsidR="00EC47DE" w:rsidRDefault="00EC47DE"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C47DE" w:rsidP="00EF056C">
      <w:pPr>
        <w:rPr>
          <w:rFonts w:ascii="標楷體" w:eastAsia="標楷體" w:hAnsi="標楷體"/>
          <w:b/>
        </w:rPr>
      </w:pPr>
      <w:r w:rsidRPr="006A0F89">
        <w:rPr>
          <w:rFonts w:ascii="標楷體" w:eastAsia="標楷體" w:hAnsi="標楷體"/>
          <w:b/>
          <w:noProof/>
          <w:sz w:val="20"/>
        </w:rPr>
        <mc:AlternateContent>
          <mc:Choice Requires="wps">
            <w:drawing>
              <wp:anchor distT="0" distB="0" distL="114300" distR="114300" simplePos="0" relativeHeight="251660288" behindDoc="0" locked="0" layoutInCell="1" allowOverlap="1" wp14:anchorId="6EB70163" wp14:editId="7DBD23CE">
                <wp:simplePos x="0" y="0"/>
                <wp:positionH relativeFrom="column">
                  <wp:posOffset>162560</wp:posOffset>
                </wp:positionH>
                <wp:positionV relativeFrom="paragraph">
                  <wp:posOffset>1508125</wp:posOffset>
                </wp:positionV>
                <wp:extent cx="6231890" cy="1543050"/>
                <wp:effectExtent l="0" t="0" r="16510" b="1905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543050"/>
                        </a:xfrm>
                        <a:prstGeom prst="rect">
                          <a:avLst/>
                        </a:prstGeom>
                        <a:solidFill>
                          <a:srgbClr val="FFFFFF"/>
                        </a:solidFill>
                        <a:ln w="9525">
                          <a:solidFill>
                            <a:srgbClr val="000000"/>
                          </a:solidFill>
                          <a:miter lim="800000"/>
                          <a:headEnd/>
                          <a:tailEnd/>
                        </a:ln>
                      </wps:spPr>
                      <wps:txbx>
                        <w:txbxContent>
                          <w:p w:rsidR="00046495" w:rsidRDefault="00046495" w:rsidP="00EF056C">
                            <w:pPr>
                              <w:spacing w:line="360" w:lineRule="exact"/>
                              <w:rPr>
                                <w:rFonts w:eastAsia="標楷體"/>
                                <w:sz w:val="28"/>
                              </w:rPr>
                            </w:pPr>
                            <w:r>
                              <w:rPr>
                                <w:rFonts w:eastAsia="標楷體" w:hint="eastAsia"/>
                                <w:sz w:val="28"/>
                              </w:rPr>
                              <w:t>機關（構）全銜：</w:t>
                            </w:r>
                          </w:p>
                          <w:p w:rsidR="00046495" w:rsidRDefault="00046495" w:rsidP="00EF056C">
                            <w:pPr>
                              <w:spacing w:line="360" w:lineRule="exact"/>
                              <w:rPr>
                                <w:rFonts w:eastAsia="標楷體"/>
                                <w:sz w:val="28"/>
                              </w:rPr>
                            </w:pPr>
                            <w:r>
                              <w:rPr>
                                <w:rFonts w:eastAsia="標楷體" w:hint="eastAsia"/>
                                <w:sz w:val="28"/>
                              </w:rPr>
                              <w:t>機關（構）地址：</w:t>
                            </w:r>
                          </w:p>
                          <w:p w:rsidR="00046495" w:rsidRDefault="00046495" w:rsidP="00EF056C">
                            <w:pPr>
                              <w:spacing w:line="360" w:lineRule="exact"/>
                              <w:rPr>
                                <w:rFonts w:eastAsia="標楷體"/>
                                <w:sz w:val="28"/>
                              </w:rPr>
                            </w:pPr>
                            <w:r>
                              <w:rPr>
                                <w:rFonts w:eastAsia="標楷體" w:hint="eastAsia"/>
                                <w:sz w:val="28"/>
                              </w:rPr>
                              <w:t>機關（構）承辦單位：</w:t>
                            </w:r>
                          </w:p>
                          <w:p w:rsidR="00046495" w:rsidRDefault="00046495" w:rsidP="00EF056C">
                            <w:pPr>
                              <w:spacing w:line="360" w:lineRule="exact"/>
                              <w:rPr>
                                <w:rFonts w:eastAsia="標楷體"/>
                                <w:sz w:val="28"/>
                              </w:rPr>
                            </w:pPr>
                            <w:r>
                              <w:rPr>
                                <w:rFonts w:eastAsia="標楷體" w:hint="eastAsia"/>
                                <w:sz w:val="28"/>
                              </w:rPr>
                              <w:t>承辦人姓名：</w:t>
                            </w:r>
                          </w:p>
                          <w:p w:rsidR="00046495" w:rsidRDefault="00046495" w:rsidP="00EF056C">
                            <w:pPr>
                              <w:spacing w:line="360" w:lineRule="exact"/>
                              <w:rPr>
                                <w:rFonts w:eastAsia="標楷體"/>
                                <w:sz w:val="28"/>
                              </w:rPr>
                            </w:pPr>
                            <w:r>
                              <w:rPr>
                                <w:rFonts w:eastAsia="標楷體" w:hint="eastAsia"/>
                                <w:sz w:val="28"/>
                              </w:rPr>
                              <w:t>聯絡電話：</w:t>
                            </w:r>
                          </w:p>
                          <w:p w:rsidR="00046495" w:rsidRDefault="00046495" w:rsidP="00EF056C">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margin-left:12.8pt;margin-top:118.75pt;width:490.7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">
                <v:textbox>
                  <w:txbxContent>
                    <w:p w:rsidR="00046495" w:rsidRDefault="00046495" w:rsidP="00EF056C">
                      <w:pPr>
                        <w:spacing w:line="360" w:lineRule="exact"/>
                        <w:rPr>
                          <w:rFonts w:eastAsia="標楷體"/>
                          <w:sz w:val="28"/>
                        </w:rPr>
                      </w:pPr>
                      <w:r>
                        <w:rPr>
                          <w:rFonts w:eastAsia="標楷體" w:hint="eastAsia"/>
                          <w:sz w:val="28"/>
                        </w:rPr>
                        <w:t>機關（</w:t>
                      </w:r>
                      <w:r>
                        <w:rPr>
                          <w:rFonts w:eastAsia="標楷體" w:hint="eastAsia"/>
                          <w:sz w:val="28"/>
                        </w:rPr>
                        <w:t>構）全銜：</w:t>
                      </w:r>
                    </w:p>
                    <w:p w:rsidR="00046495" w:rsidRDefault="00046495" w:rsidP="00EF056C">
                      <w:pPr>
                        <w:spacing w:line="360" w:lineRule="exact"/>
                        <w:rPr>
                          <w:rFonts w:eastAsia="標楷體"/>
                          <w:sz w:val="28"/>
                        </w:rPr>
                      </w:pPr>
                      <w:r>
                        <w:rPr>
                          <w:rFonts w:eastAsia="標楷體" w:hint="eastAsia"/>
                          <w:sz w:val="28"/>
                        </w:rPr>
                        <w:t>機關（構）地址：</w:t>
                      </w:r>
                    </w:p>
                    <w:p w:rsidR="00046495" w:rsidRDefault="00046495" w:rsidP="00EF056C">
                      <w:pPr>
                        <w:spacing w:line="360" w:lineRule="exact"/>
                        <w:rPr>
                          <w:rFonts w:eastAsia="標楷體"/>
                          <w:sz w:val="28"/>
                        </w:rPr>
                      </w:pPr>
                      <w:r>
                        <w:rPr>
                          <w:rFonts w:eastAsia="標楷體" w:hint="eastAsia"/>
                          <w:sz w:val="28"/>
                        </w:rPr>
                        <w:t>機關（構）承辦單位：</w:t>
                      </w:r>
                    </w:p>
                    <w:p w:rsidR="00046495" w:rsidRDefault="00046495" w:rsidP="00EF056C">
                      <w:pPr>
                        <w:spacing w:line="360" w:lineRule="exact"/>
                        <w:rPr>
                          <w:rFonts w:eastAsia="標楷體"/>
                          <w:sz w:val="28"/>
                        </w:rPr>
                      </w:pPr>
                      <w:r>
                        <w:rPr>
                          <w:rFonts w:eastAsia="標楷體" w:hint="eastAsia"/>
                          <w:sz w:val="28"/>
                        </w:rPr>
                        <w:t>承辦人姓名：</w:t>
                      </w:r>
                    </w:p>
                    <w:p w:rsidR="00046495" w:rsidRDefault="00046495" w:rsidP="00EF056C">
                      <w:pPr>
                        <w:spacing w:line="360" w:lineRule="exact"/>
                        <w:rPr>
                          <w:rFonts w:eastAsia="標楷體"/>
                          <w:sz w:val="28"/>
                        </w:rPr>
                      </w:pPr>
                      <w:r>
                        <w:rPr>
                          <w:rFonts w:eastAsia="標楷體" w:hint="eastAsia"/>
                          <w:sz w:val="28"/>
                        </w:rPr>
                        <w:t>聯絡電話：</w:t>
                      </w:r>
                    </w:p>
                    <w:p w:rsidR="00046495" w:rsidRDefault="00046495" w:rsidP="00EF056C">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sectPr w:rsidR="00EF056C" w:rsidRPr="006A0F89" w:rsidSect="004C45A5">
      <w:footerReference w:type="even" r:id="rId10"/>
      <w:footerReference w:type="default" r:id="rId11"/>
      <w:pgSz w:w="11906" w:h="16838" w:code="9"/>
      <w:pgMar w:top="851" w:right="851" w:bottom="851" w:left="851" w:header="851" w:footer="992"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97" w:rsidRDefault="00AB7297">
      <w:r>
        <w:separator/>
      </w:r>
    </w:p>
  </w:endnote>
  <w:endnote w:type="continuationSeparator" w:id="0">
    <w:p w:rsidR="00AB7297" w:rsidRDefault="00AB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dobeMingStd-Light">
    <w:altName w:val="細明體"/>
    <w:panose1 w:val="00000000000000000000"/>
    <w:charset w:val="88"/>
    <w:family w:val="auto"/>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TC-4e2d660e*-times-2">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95" w:rsidRDefault="00046495" w:rsidP="007B06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6495" w:rsidRDefault="00046495" w:rsidP="001057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95" w:rsidRDefault="00046495" w:rsidP="007B06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F5447">
      <w:rPr>
        <w:rStyle w:val="a6"/>
        <w:noProof/>
      </w:rPr>
      <w:t>29</w:t>
    </w:r>
    <w:r>
      <w:rPr>
        <w:rStyle w:val="a6"/>
      </w:rPr>
      <w:fldChar w:fldCharType="end"/>
    </w:r>
  </w:p>
  <w:p w:rsidR="00046495" w:rsidRDefault="00046495" w:rsidP="005914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97" w:rsidRDefault="00AB7297">
      <w:r>
        <w:separator/>
      </w:r>
    </w:p>
  </w:footnote>
  <w:footnote w:type="continuationSeparator" w:id="0">
    <w:p w:rsidR="00AB7297" w:rsidRDefault="00AB7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6DB"/>
    <w:multiLevelType w:val="hybridMultilevel"/>
    <w:tmpl w:val="A5B6E9E8"/>
    <w:lvl w:ilvl="0" w:tplc="4790E55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481774A"/>
    <w:multiLevelType w:val="hybridMultilevel"/>
    <w:tmpl w:val="34F60FCA"/>
    <w:lvl w:ilvl="0" w:tplc="9252F4F8">
      <w:start w:val="1"/>
      <w:numFmt w:val="decimal"/>
      <w:lvlText w:val="%1."/>
      <w:lvlJc w:val="left"/>
      <w:pPr>
        <w:tabs>
          <w:tab w:val="num" w:pos="368"/>
        </w:tabs>
        <w:ind w:left="368" w:hanging="360"/>
      </w:pPr>
      <w:rPr>
        <w:rFonts w:ascii="新細明體" w:eastAsia="新細明體" w:hint="default"/>
        <w:color w:val="auto"/>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2">
    <w:nsid w:val="0B4E6FA5"/>
    <w:multiLevelType w:val="hybridMultilevel"/>
    <w:tmpl w:val="7224620E"/>
    <w:lvl w:ilvl="0" w:tplc="3E78E2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A5CF5"/>
    <w:multiLevelType w:val="multilevel"/>
    <w:tmpl w:val="5B309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90A39"/>
    <w:multiLevelType w:val="multilevel"/>
    <w:tmpl w:val="DFA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00347"/>
    <w:multiLevelType w:val="multilevel"/>
    <w:tmpl w:val="D30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B1C06"/>
    <w:multiLevelType w:val="hybridMultilevel"/>
    <w:tmpl w:val="A70A95EA"/>
    <w:lvl w:ilvl="0" w:tplc="BFEA2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8D2073"/>
    <w:multiLevelType w:val="multilevel"/>
    <w:tmpl w:val="33D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83BF9"/>
    <w:multiLevelType w:val="hybridMultilevel"/>
    <w:tmpl w:val="0BE00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341135"/>
    <w:multiLevelType w:val="multilevel"/>
    <w:tmpl w:val="B0B474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CE70D2"/>
    <w:multiLevelType w:val="multilevel"/>
    <w:tmpl w:val="F056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3E13C6"/>
    <w:multiLevelType w:val="hybridMultilevel"/>
    <w:tmpl w:val="8B3E7470"/>
    <w:lvl w:ilvl="0" w:tplc="04090009">
      <w:start w:val="1"/>
      <w:numFmt w:val="bullet"/>
      <w:lvlText w:val=""/>
      <w:lvlJc w:val="left"/>
      <w:pPr>
        <w:tabs>
          <w:tab w:val="num" w:pos="1040"/>
        </w:tabs>
        <w:ind w:left="1040" w:hanging="480"/>
      </w:pPr>
      <w:rPr>
        <w:rFonts w:ascii="Wingdings" w:hAnsi="Wingdings" w:hint="default"/>
      </w:rPr>
    </w:lvl>
    <w:lvl w:ilvl="1" w:tplc="0CE28060">
      <w:start w:val="3"/>
      <w:numFmt w:val="decimal"/>
      <w:lvlText w:val="%2."/>
      <w:lvlJc w:val="left"/>
      <w:pPr>
        <w:tabs>
          <w:tab w:val="num" w:pos="1400"/>
        </w:tabs>
        <w:ind w:left="1400" w:hanging="360"/>
      </w:pPr>
      <w:rPr>
        <w:rFonts w:hint="default"/>
      </w:rPr>
    </w:lvl>
    <w:lvl w:ilvl="2" w:tplc="89089604">
      <w:numFmt w:val="bullet"/>
      <w:lvlText w:val="★"/>
      <w:lvlJc w:val="left"/>
      <w:pPr>
        <w:tabs>
          <w:tab w:val="num" w:pos="1880"/>
        </w:tabs>
        <w:ind w:left="1880" w:hanging="360"/>
      </w:pPr>
      <w:rPr>
        <w:rFonts w:ascii="新細明體" w:eastAsia="新細明體" w:hAnsi="Times New Roman" w:cs="Times New Roman" w:hint="eastAsia"/>
      </w:r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nsid w:val="6C652F63"/>
    <w:multiLevelType w:val="hybridMultilevel"/>
    <w:tmpl w:val="A3601A80"/>
    <w:lvl w:ilvl="0" w:tplc="774885E0">
      <w:numFmt w:val="decimal"/>
      <w:lvlText w:val="%1"/>
      <w:lvlJc w:val="left"/>
      <w:pPr>
        <w:ind w:left="360" w:hanging="360"/>
      </w:pPr>
      <w:rPr>
        <w:rFonts w:hint="default"/>
      </w:rPr>
    </w:lvl>
    <w:lvl w:ilvl="1" w:tplc="0834173A">
      <w:start w:val="1"/>
      <w:numFmt w:val="taiwaneseCountingThousand"/>
      <w:lvlText w:val="%2、"/>
      <w:lvlJc w:val="left"/>
      <w:pPr>
        <w:ind w:left="1200" w:hanging="72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7A37347"/>
    <w:multiLevelType w:val="multilevel"/>
    <w:tmpl w:val="740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B38F1"/>
    <w:multiLevelType w:val="hybridMultilevel"/>
    <w:tmpl w:val="455EACD2"/>
    <w:lvl w:ilvl="0" w:tplc="04090009">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nsid w:val="7D3D5896"/>
    <w:multiLevelType w:val="hybridMultilevel"/>
    <w:tmpl w:val="39EA4E78"/>
    <w:lvl w:ilvl="0" w:tplc="0D8C2C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9"/>
  </w:num>
  <w:num w:numId="5">
    <w:abstractNumId w:val="7"/>
  </w:num>
  <w:num w:numId="6">
    <w:abstractNumId w:val="13"/>
  </w:num>
  <w:num w:numId="7">
    <w:abstractNumId w:val="3"/>
  </w:num>
  <w:num w:numId="8">
    <w:abstractNumId w:val="11"/>
  </w:num>
  <w:num w:numId="9">
    <w:abstractNumId w:val="14"/>
  </w:num>
  <w:num w:numId="10">
    <w:abstractNumId w:val="6"/>
  </w:num>
  <w:num w:numId="11">
    <w:abstractNumId w:val="1"/>
  </w:num>
  <w:num w:numId="12">
    <w:abstractNumId w:val="15"/>
  </w:num>
  <w:num w:numId="13">
    <w:abstractNumId w:val="8"/>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D8"/>
    <w:rsid w:val="000026FF"/>
    <w:rsid w:val="00003057"/>
    <w:rsid w:val="000041CE"/>
    <w:rsid w:val="00004D25"/>
    <w:rsid w:val="00004EA7"/>
    <w:rsid w:val="000065CF"/>
    <w:rsid w:val="00007292"/>
    <w:rsid w:val="00012782"/>
    <w:rsid w:val="00012F41"/>
    <w:rsid w:val="00014DD8"/>
    <w:rsid w:val="000164C2"/>
    <w:rsid w:val="0001721C"/>
    <w:rsid w:val="00017E1D"/>
    <w:rsid w:val="00017F20"/>
    <w:rsid w:val="000223E9"/>
    <w:rsid w:val="0002484E"/>
    <w:rsid w:val="00024A4E"/>
    <w:rsid w:val="00027967"/>
    <w:rsid w:val="00030272"/>
    <w:rsid w:val="0003071C"/>
    <w:rsid w:val="0003085B"/>
    <w:rsid w:val="00030908"/>
    <w:rsid w:val="00033210"/>
    <w:rsid w:val="00033D2B"/>
    <w:rsid w:val="00035277"/>
    <w:rsid w:val="00035324"/>
    <w:rsid w:val="00036754"/>
    <w:rsid w:val="0004061D"/>
    <w:rsid w:val="00040E77"/>
    <w:rsid w:val="00041008"/>
    <w:rsid w:val="00041FC9"/>
    <w:rsid w:val="000425CF"/>
    <w:rsid w:val="00043867"/>
    <w:rsid w:val="00044CAA"/>
    <w:rsid w:val="00046495"/>
    <w:rsid w:val="00052398"/>
    <w:rsid w:val="00052453"/>
    <w:rsid w:val="00052856"/>
    <w:rsid w:val="00052CD1"/>
    <w:rsid w:val="00052F87"/>
    <w:rsid w:val="000549CD"/>
    <w:rsid w:val="00055C92"/>
    <w:rsid w:val="00056B3B"/>
    <w:rsid w:val="00057970"/>
    <w:rsid w:val="0006080B"/>
    <w:rsid w:val="00061285"/>
    <w:rsid w:val="00064AD7"/>
    <w:rsid w:val="00065543"/>
    <w:rsid w:val="000665BC"/>
    <w:rsid w:val="0006789D"/>
    <w:rsid w:val="000701C5"/>
    <w:rsid w:val="0007038F"/>
    <w:rsid w:val="00070693"/>
    <w:rsid w:val="00070FBB"/>
    <w:rsid w:val="00072992"/>
    <w:rsid w:val="0007574F"/>
    <w:rsid w:val="00076801"/>
    <w:rsid w:val="00076843"/>
    <w:rsid w:val="00080149"/>
    <w:rsid w:val="00082F8D"/>
    <w:rsid w:val="0008300C"/>
    <w:rsid w:val="00085591"/>
    <w:rsid w:val="000868FB"/>
    <w:rsid w:val="00086D83"/>
    <w:rsid w:val="000878B2"/>
    <w:rsid w:val="000972D3"/>
    <w:rsid w:val="000A1006"/>
    <w:rsid w:val="000A2807"/>
    <w:rsid w:val="000A2DAD"/>
    <w:rsid w:val="000A3494"/>
    <w:rsid w:val="000A4D6C"/>
    <w:rsid w:val="000B124A"/>
    <w:rsid w:val="000B1782"/>
    <w:rsid w:val="000B2B1A"/>
    <w:rsid w:val="000B3FB2"/>
    <w:rsid w:val="000B43F6"/>
    <w:rsid w:val="000B4EFC"/>
    <w:rsid w:val="000B6842"/>
    <w:rsid w:val="000B7087"/>
    <w:rsid w:val="000B739A"/>
    <w:rsid w:val="000C19F7"/>
    <w:rsid w:val="000C1F97"/>
    <w:rsid w:val="000C2E93"/>
    <w:rsid w:val="000C5BC1"/>
    <w:rsid w:val="000C6949"/>
    <w:rsid w:val="000C6A64"/>
    <w:rsid w:val="000C6AD9"/>
    <w:rsid w:val="000C7B22"/>
    <w:rsid w:val="000D0067"/>
    <w:rsid w:val="000D04B5"/>
    <w:rsid w:val="000D0DB4"/>
    <w:rsid w:val="000D1847"/>
    <w:rsid w:val="000E29B2"/>
    <w:rsid w:val="000E5E86"/>
    <w:rsid w:val="000E7462"/>
    <w:rsid w:val="000F0769"/>
    <w:rsid w:val="000F1008"/>
    <w:rsid w:val="000F2786"/>
    <w:rsid w:val="000F38B7"/>
    <w:rsid w:val="000F3F46"/>
    <w:rsid w:val="000F4FC8"/>
    <w:rsid w:val="000F7636"/>
    <w:rsid w:val="001001D8"/>
    <w:rsid w:val="00100FE7"/>
    <w:rsid w:val="00101959"/>
    <w:rsid w:val="00102660"/>
    <w:rsid w:val="001032A0"/>
    <w:rsid w:val="00103A85"/>
    <w:rsid w:val="00103D2F"/>
    <w:rsid w:val="001044CE"/>
    <w:rsid w:val="00104968"/>
    <w:rsid w:val="001057E6"/>
    <w:rsid w:val="0010795F"/>
    <w:rsid w:val="00107D94"/>
    <w:rsid w:val="00107FA9"/>
    <w:rsid w:val="00111395"/>
    <w:rsid w:val="00112015"/>
    <w:rsid w:val="00112504"/>
    <w:rsid w:val="00112D3F"/>
    <w:rsid w:val="00113A4F"/>
    <w:rsid w:val="00114516"/>
    <w:rsid w:val="00115E36"/>
    <w:rsid w:val="001179A5"/>
    <w:rsid w:val="00117D56"/>
    <w:rsid w:val="001201B5"/>
    <w:rsid w:val="00120BCE"/>
    <w:rsid w:val="0012352F"/>
    <w:rsid w:val="0012361B"/>
    <w:rsid w:val="00123AB0"/>
    <w:rsid w:val="00123E22"/>
    <w:rsid w:val="00124246"/>
    <w:rsid w:val="001254B5"/>
    <w:rsid w:val="001308D1"/>
    <w:rsid w:val="00131BBE"/>
    <w:rsid w:val="00132207"/>
    <w:rsid w:val="001330BD"/>
    <w:rsid w:val="00134242"/>
    <w:rsid w:val="0014489A"/>
    <w:rsid w:val="00145C15"/>
    <w:rsid w:val="0014607A"/>
    <w:rsid w:val="00146E41"/>
    <w:rsid w:val="00147F35"/>
    <w:rsid w:val="00154610"/>
    <w:rsid w:val="00155567"/>
    <w:rsid w:val="001564C3"/>
    <w:rsid w:val="00156BD5"/>
    <w:rsid w:val="00161C83"/>
    <w:rsid w:val="00162151"/>
    <w:rsid w:val="00163F57"/>
    <w:rsid w:val="00167184"/>
    <w:rsid w:val="00170FAB"/>
    <w:rsid w:val="00171BEB"/>
    <w:rsid w:val="00174CF0"/>
    <w:rsid w:val="00175C78"/>
    <w:rsid w:val="00176CC2"/>
    <w:rsid w:val="00180440"/>
    <w:rsid w:val="001806FE"/>
    <w:rsid w:val="00180979"/>
    <w:rsid w:val="00187459"/>
    <w:rsid w:val="00187C95"/>
    <w:rsid w:val="001950C5"/>
    <w:rsid w:val="00195CAD"/>
    <w:rsid w:val="001974D7"/>
    <w:rsid w:val="001977C2"/>
    <w:rsid w:val="001A0A32"/>
    <w:rsid w:val="001A0FCE"/>
    <w:rsid w:val="001A165D"/>
    <w:rsid w:val="001A4334"/>
    <w:rsid w:val="001A788D"/>
    <w:rsid w:val="001A7E22"/>
    <w:rsid w:val="001B1207"/>
    <w:rsid w:val="001B13C2"/>
    <w:rsid w:val="001B2AD8"/>
    <w:rsid w:val="001B4171"/>
    <w:rsid w:val="001C27C8"/>
    <w:rsid w:val="001C2DB7"/>
    <w:rsid w:val="001C3DF4"/>
    <w:rsid w:val="001C4F44"/>
    <w:rsid w:val="001C5435"/>
    <w:rsid w:val="001C5DF7"/>
    <w:rsid w:val="001C7072"/>
    <w:rsid w:val="001D01FB"/>
    <w:rsid w:val="001D101C"/>
    <w:rsid w:val="001D277C"/>
    <w:rsid w:val="001D2FFA"/>
    <w:rsid w:val="001D320E"/>
    <w:rsid w:val="001D3B49"/>
    <w:rsid w:val="001D54A9"/>
    <w:rsid w:val="001D5B57"/>
    <w:rsid w:val="001D5C7A"/>
    <w:rsid w:val="001D76F3"/>
    <w:rsid w:val="001D7DEF"/>
    <w:rsid w:val="001E1919"/>
    <w:rsid w:val="001E3924"/>
    <w:rsid w:val="001F0317"/>
    <w:rsid w:val="001F10F2"/>
    <w:rsid w:val="001F17A7"/>
    <w:rsid w:val="001F1CB8"/>
    <w:rsid w:val="001F3751"/>
    <w:rsid w:val="001F7347"/>
    <w:rsid w:val="001F7B3F"/>
    <w:rsid w:val="001F7E13"/>
    <w:rsid w:val="00200938"/>
    <w:rsid w:val="00201A02"/>
    <w:rsid w:val="002024FE"/>
    <w:rsid w:val="00202640"/>
    <w:rsid w:val="00213706"/>
    <w:rsid w:val="00213E87"/>
    <w:rsid w:val="00214EB5"/>
    <w:rsid w:val="002167E4"/>
    <w:rsid w:val="00217EE6"/>
    <w:rsid w:val="00220E0F"/>
    <w:rsid w:val="00220F8C"/>
    <w:rsid w:val="0022165D"/>
    <w:rsid w:val="002219A5"/>
    <w:rsid w:val="0022265A"/>
    <w:rsid w:val="002245EE"/>
    <w:rsid w:val="002247EC"/>
    <w:rsid w:val="00224F72"/>
    <w:rsid w:val="00225D07"/>
    <w:rsid w:val="00226424"/>
    <w:rsid w:val="002265C1"/>
    <w:rsid w:val="00226E1B"/>
    <w:rsid w:val="002276B2"/>
    <w:rsid w:val="0023155D"/>
    <w:rsid w:val="00234A74"/>
    <w:rsid w:val="00235511"/>
    <w:rsid w:val="00236992"/>
    <w:rsid w:val="002372BB"/>
    <w:rsid w:val="00240DF6"/>
    <w:rsid w:val="002427EF"/>
    <w:rsid w:val="002454C6"/>
    <w:rsid w:val="00246AB3"/>
    <w:rsid w:val="00252153"/>
    <w:rsid w:val="00252EE5"/>
    <w:rsid w:val="002544A0"/>
    <w:rsid w:val="00257F58"/>
    <w:rsid w:val="00257F6F"/>
    <w:rsid w:val="002607B9"/>
    <w:rsid w:val="002611BE"/>
    <w:rsid w:val="00261B4A"/>
    <w:rsid w:val="00263AA5"/>
    <w:rsid w:val="00266D15"/>
    <w:rsid w:val="00267D32"/>
    <w:rsid w:val="00271695"/>
    <w:rsid w:val="00271779"/>
    <w:rsid w:val="002723D5"/>
    <w:rsid w:val="00275936"/>
    <w:rsid w:val="00276358"/>
    <w:rsid w:val="00276A2C"/>
    <w:rsid w:val="00276BC2"/>
    <w:rsid w:val="00281EAF"/>
    <w:rsid w:val="00282C48"/>
    <w:rsid w:val="0028300A"/>
    <w:rsid w:val="002837F0"/>
    <w:rsid w:val="002840D7"/>
    <w:rsid w:val="0028480A"/>
    <w:rsid w:val="00284907"/>
    <w:rsid w:val="00285518"/>
    <w:rsid w:val="00287215"/>
    <w:rsid w:val="00287315"/>
    <w:rsid w:val="002875DD"/>
    <w:rsid w:val="002916A0"/>
    <w:rsid w:val="00292044"/>
    <w:rsid w:val="00292406"/>
    <w:rsid w:val="00293320"/>
    <w:rsid w:val="00293348"/>
    <w:rsid w:val="0029390C"/>
    <w:rsid w:val="00294F4F"/>
    <w:rsid w:val="00295858"/>
    <w:rsid w:val="002967D3"/>
    <w:rsid w:val="00296CD9"/>
    <w:rsid w:val="0029751C"/>
    <w:rsid w:val="002A1372"/>
    <w:rsid w:val="002A182B"/>
    <w:rsid w:val="002A2240"/>
    <w:rsid w:val="002A26C9"/>
    <w:rsid w:val="002A3406"/>
    <w:rsid w:val="002A54FE"/>
    <w:rsid w:val="002A6554"/>
    <w:rsid w:val="002A6687"/>
    <w:rsid w:val="002A6819"/>
    <w:rsid w:val="002A7C23"/>
    <w:rsid w:val="002B17F6"/>
    <w:rsid w:val="002B1F79"/>
    <w:rsid w:val="002B2099"/>
    <w:rsid w:val="002B4313"/>
    <w:rsid w:val="002B51DA"/>
    <w:rsid w:val="002B58FB"/>
    <w:rsid w:val="002B6AE6"/>
    <w:rsid w:val="002C232C"/>
    <w:rsid w:val="002C302D"/>
    <w:rsid w:val="002C508E"/>
    <w:rsid w:val="002C6632"/>
    <w:rsid w:val="002C67C1"/>
    <w:rsid w:val="002C71A0"/>
    <w:rsid w:val="002C71E8"/>
    <w:rsid w:val="002D0EAA"/>
    <w:rsid w:val="002D4114"/>
    <w:rsid w:val="002D5694"/>
    <w:rsid w:val="002E2854"/>
    <w:rsid w:val="002E3010"/>
    <w:rsid w:val="002E4C96"/>
    <w:rsid w:val="002E5B70"/>
    <w:rsid w:val="002F27D1"/>
    <w:rsid w:val="002F2B55"/>
    <w:rsid w:val="002F2DF0"/>
    <w:rsid w:val="002F3D5B"/>
    <w:rsid w:val="002F7878"/>
    <w:rsid w:val="0030035F"/>
    <w:rsid w:val="003032C7"/>
    <w:rsid w:val="003046D2"/>
    <w:rsid w:val="00305F8A"/>
    <w:rsid w:val="003100CA"/>
    <w:rsid w:val="00315C3C"/>
    <w:rsid w:val="00317AED"/>
    <w:rsid w:val="00320A12"/>
    <w:rsid w:val="00324B18"/>
    <w:rsid w:val="003265C8"/>
    <w:rsid w:val="0033109C"/>
    <w:rsid w:val="00331FDE"/>
    <w:rsid w:val="003339AD"/>
    <w:rsid w:val="0033489E"/>
    <w:rsid w:val="00334AF4"/>
    <w:rsid w:val="003350F3"/>
    <w:rsid w:val="0033751C"/>
    <w:rsid w:val="003404D1"/>
    <w:rsid w:val="00340624"/>
    <w:rsid w:val="00341C06"/>
    <w:rsid w:val="00341DAF"/>
    <w:rsid w:val="00343B5F"/>
    <w:rsid w:val="0034401C"/>
    <w:rsid w:val="00345542"/>
    <w:rsid w:val="0035210A"/>
    <w:rsid w:val="00353A5A"/>
    <w:rsid w:val="003578C7"/>
    <w:rsid w:val="00357C22"/>
    <w:rsid w:val="0036229E"/>
    <w:rsid w:val="00363B2B"/>
    <w:rsid w:val="00364697"/>
    <w:rsid w:val="00365711"/>
    <w:rsid w:val="0036584E"/>
    <w:rsid w:val="00371172"/>
    <w:rsid w:val="00371570"/>
    <w:rsid w:val="00371C9A"/>
    <w:rsid w:val="00372F11"/>
    <w:rsid w:val="00373245"/>
    <w:rsid w:val="003740C4"/>
    <w:rsid w:val="00374F65"/>
    <w:rsid w:val="00375FA7"/>
    <w:rsid w:val="003761B5"/>
    <w:rsid w:val="00376763"/>
    <w:rsid w:val="00383F30"/>
    <w:rsid w:val="00386456"/>
    <w:rsid w:val="0039227C"/>
    <w:rsid w:val="00392386"/>
    <w:rsid w:val="003923BA"/>
    <w:rsid w:val="00392A6E"/>
    <w:rsid w:val="00397F0E"/>
    <w:rsid w:val="003A2EE1"/>
    <w:rsid w:val="003A2F87"/>
    <w:rsid w:val="003A6788"/>
    <w:rsid w:val="003A7B31"/>
    <w:rsid w:val="003B08CB"/>
    <w:rsid w:val="003B0E7F"/>
    <w:rsid w:val="003B25E7"/>
    <w:rsid w:val="003B3CA8"/>
    <w:rsid w:val="003B56D1"/>
    <w:rsid w:val="003B7704"/>
    <w:rsid w:val="003C20B6"/>
    <w:rsid w:val="003C2334"/>
    <w:rsid w:val="003C3FFD"/>
    <w:rsid w:val="003C66DD"/>
    <w:rsid w:val="003C6D93"/>
    <w:rsid w:val="003C74C2"/>
    <w:rsid w:val="003D0CFA"/>
    <w:rsid w:val="003D0E4A"/>
    <w:rsid w:val="003D2B16"/>
    <w:rsid w:val="003D3409"/>
    <w:rsid w:val="003D505C"/>
    <w:rsid w:val="003D5771"/>
    <w:rsid w:val="003E16BD"/>
    <w:rsid w:val="003E1F27"/>
    <w:rsid w:val="003E2220"/>
    <w:rsid w:val="003E2748"/>
    <w:rsid w:val="003E43F2"/>
    <w:rsid w:val="003E5391"/>
    <w:rsid w:val="003E5479"/>
    <w:rsid w:val="003E5621"/>
    <w:rsid w:val="003E7C58"/>
    <w:rsid w:val="003F003E"/>
    <w:rsid w:val="003F2372"/>
    <w:rsid w:val="003F3157"/>
    <w:rsid w:val="003F3876"/>
    <w:rsid w:val="003F4AAE"/>
    <w:rsid w:val="003F5447"/>
    <w:rsid w:val="003F5F13"/>
    <w:rsid w:val="003F6524"/>
    <w:rsid w:val="003F652C"/>
    <w:rsid w:val="003F7132"/>
    <w:rsid w:val="00401FF6"/>
    <w:rsid w:val="00402534"/>
    <w:rsid w:val="00403C90"/>
    <w:rsid w:val="00405A0E"/>
    <w:rsid w:val="00406899"/>
    <w:rsid w:val="0040775F"/>
    <w:rsid w:val="00410CC3"/>
    <w:rsid w:val="00412CB7"/>
    <w:rsid w:val="00423658"/>
    <w:rsid w:val="0042447F"/>
    <w:rsid w:val="0042450D"/>
    <w:rsid w:val="00426365"/>
    <w:rsid w:val="0042724C"/>
    <w:rsid w:val="0043232D"/>
    <w:rsid w:val="0043475B"/>
    <w:rsid w:val="0043500C"/>
    <w:rsid w:val="004350A3"/>
    <w:rsid w:val="00435624"/>
    <w:rsid w:val="00435CFB"/>
    <w:rsid w:val="004363FB"/>
    <w:rsid w:val="00441B6F"/>
    <w:rsid w:val="00441F5F"/>
    <w:rsid w:val="004422A4"/>
    <w:rsid w:val="004428E9"/>
    <w:rsid w:val="00445041"/>
    <w:rsid w:val="0044598B"/>
    <w:rsid w:val="00447B05"/>
    <w:rsid w:val="00450737"/>
    <w:rsid w:val="00450E6C"/>
    <w:rsid w:val="00451337"/>
    <w:rsid w:val="0045138F"/>
    <w:rsid w:val="00451C86"/>
    <w:rsid w:val="00453FA1"/>
    <w:rsid w:val="0045401C"/>
    <w:rsid w:val="0045693F"/>
    <w:rsid w:val="004575FD"/>
    <w:rsid w:val="00457F37"/>
    <w:rsid w:val="0046243D"/>
    <w:rsid w:val="00462814"/>
    <w:rsid w:val="00462ABE"/>
    <w:rsid w:val="0046419F"/>
    <w:rsid w:val="00466041"/>
    <w:rsid w:val="00467FB9"/>
    <w:rsid w:val="004703FC"/>
    <w:rsid w:val="00470E5D"/>
    <w:rsid w:val="00471416"/>
    <w:rsid w:val="00472D80"/>
    <w:rsid w:val="0047591D"/>
    <w:rsid w:val="0048088B"/>
    <w:rsid w:val="00482223"/>
    <w:rsid w:val="00482619"/>
    <w:rsid w:val="0048304A"/>
    <w:rsid w:val="00484533"/>
    <w:rsid w:val="00490109"/>
    <w:rsid w:val="004903C4"/>
    <w:rsid w:val="00490A5C"/>
    <w:rsid w:val="00490F39"/>
    <w:rsid w:val="004942E8"/>
    <w:rsid w:val="0049516E"/>
    <w:rsid w:val="0049697C"/>
    <w:rsid w:val="00496A70"/>
    <w:rsid w:val="004A0F59"/>
    <w:rsid w:val="004A22DE"/>
    <w:rsid w:val="004A2CBB"/>
    <w:rsid w:val="004A3738"/>
    <w:rsid w:val="004A3A1D"/>
    <w:rsid w:val="004A40F2"/>
    <w:rsid w:val="004B0F22"/>
    <w:rsid w:val="004B2DA7"/>
    <w:rsid w:val="004B4B81"/>
    <w:rsid w:val="004C0130"/>
    <w:rsid w:val="004C1CA1"/>
    <w:rsid w:val="004C2ABF"/>
    <w:rsid w:val="004C3A52"/>
    <w:rsid w:val="004C3FAB"/>
    <w:rsid w:val="004C45A5"/>
    <w:rsid w:val="004C55D2"/>
    <w:rsid w:val="004C5765"/>
    <w:rsid w:val="004C68C5"/>
    <w:rsid w:val="004C7F3C"/>
    <w:rsid w:val="004D0DA8"/>
    <w:rsid w:val="004D0E6A"/>
    <w:rsid w:val="004D1EF7"/>
    <w:rsid w:val="004D236D"/>
    <w:rsid w:val="004D26AE"/>
    <w:rsid w:val="004D430B"/>
    <w:rsid w:val="004D4805"/>
    <w:rsid w:val="004D5249"/>
    <w:rsid w:val="004E11E6"/>
    <w:rsid w:val="004E3E40"/>
    <w:rsid w:val="004E6F9D"/>
    <w:rsid w:val="004F09DE"/>
    <w:rsid w:val="004F1AAE"/>
    <w:rsid w:val="004F2E84"/>
    <w:rsid w:val="004F3349"/>
    <w:rsid w:val="004F45BB"/>
    <w:rsid w:val="005008A4"/>
    <w:rsid w:val="0050266C"/>
    <w:rsid w:val="005029A8"/>
    <w:rsid w:val="00510126"/>
    <w:rsid w:val="00511737"/>
    <w:rsid w:val="0051659E"/>
    <w:rsid w:val="0051739B"/>
    <w:rsid w:val="00517B4D"/>
    <w:rsid w:val="00520B0A"/>
    <w:rsid w:val="005211B9"/>
    <w:rsid w:val="00524D8C"/>
    <w:rsid w:val="00525046"/>
    <w:rsid w:val="0053025A"/>
    <w:rsid w:val="00530AFF"/>
    <w:rsid w:val="00531F75"/>
    <w:rsid w:val="005353B9"/>
    <w:rsid w:val="00540139"/>
    <w:rsid w:val="0054187B"/>
    <w:rsid w:val="00542C43"/>
    <w:rsid w:val="00545347"/>
    <w:rsid w:val="00545AD0"/>
    <w:rsid w:val="00547BC4"/>
    <w:rsid w:val="00547E40"/>
    <w:rsid w:val="00551E31"/>
    <w:rsid w:val="00554136"/>
    <w:rsid w:val="00555155"/>
    <w:rsid w:val="005560FD"/>
    <w:rsid w:val="0056116E"/>
    <w:rsid w:val="005634DC"/>
    <w:rsid w:val="00564AEC"/>
    <w:rsid w:val="00571DD9"/>
    <w:rsid w:val="00574B9B"/>
    <w:rsid w:val="00577139"/>
    <w:rsid w:val="00577805"/>
    <w:rsid w:val="00577B4E"/>
    <w:rsid w:val="005807A8"/>
    <w:rsid w:val="00580C05"/>
    <w:rsid w:val="00583945"/>
    <w:rsid w:val="00584680"/>
    <w:rsid w:val="00584D49"/>
    <w:rsid w:val="00585623"/>
    <w:rsid w:val="005857CF"/>
    <w:rsid w:val="00585CF2"/>
    <w:rsid w:val="00591443"/>
    <w:rsid w:val="00591716"/>
    <w:rsid w:val="00591FF1"/>
    <w:rsid w:val="005938C3"/>
    <w:rsid w:val="00595B85"/>
    <w:rsid w:val="005A0962"/>
    <w:rsid w:val="005A0AA2"/>
    <w:rsid w:val="005A27D5"/>
    <w:rsid w:val="005A491D"/>
    <w:rsid w:val="005A77CA"/>
    <w:rsid w:val="005B03F6"/>
    <w:rsid w:val="005B3E1E"/>
    <w:rsid w:val="005B4107"/>
    <w:rsid w:val="005B6C6F"/>
    <w:rsid w:val="005B6D4D"/>
    <w:rsid w:val="005B6E3B"/>
    <w:rsid w:val="005C3FB1"/>
    <w:rsid w:val="005C424C"/>
    <w:rsid w:val="005C48A8"/>
    <w:rsid w:val="005C49EC"/>
    <w:rsid w:val="005C4E32"/>
    <w:rsid w:val="005C538F"/>
    <w:rsid w:val="005C5A00"/>
    <w:rsid w:val="005D1797"/>
    <w:rsid w:val="005D32D0"/>
    <w:rsid w:val="005D334B"/>
    <w:rsid w:val="005D4A7A"/>
    <w:rsid w:val="005E13D3"/>
    <w:rsid w:val="005E2158"/>
    <w:rsid w:val="005E25A4"/>
    <w:rsid w:val="005E2BB2"/>
    <w:rsid w:val="005E2E82"/>
    <w:rsid w:val="005E51EF"/>
    <w:rsid w:val="005F1035"/>
    <w:rsid w:val="005F3ED9"/>
    <w:rsid w:val="005F4FA5"/>
    <w:rsid w:val="005F750D"/>
    <w:rsid w:val="00600774"/>
    <w:rsid w:val="00601305"/>
    <w:rsid w:val="00601B1C"/>
    <w:rsid w:val="00601C6B"/>
    <w:rsid w:val="00601D6E"/>
    <w:rsid w:val="006042BE"/>
    <w:rsid w:val="00606E5B"/>
    <w:rsid w:val="00610999"/>
    <w:rsid w:val="00610F22"/>
    <w:rsid w:val="0061687E"/>
    <w:rsid w:val="006218B1"/>
    <w:rsid w:val="00621F87"/>
    <w:rsid w:val="00624027"/>
    <w:rsid w:val="00624568"/>
    <w:rsid w:val="00624B53"/>
    <w:rsid w:val="00626461"/>
    <w:rsid w:val="00626C21"/>
    <w:rsid w:val="00627D75"/>
    <w:rsid w:val="006308A7"/>
    <w:rsid w:val="00632201"/>
    <w:rsid w:val="00633AD8"/>
    <w:rsid w:val="0063413E"/>
    <w:rsid w:val="00641CB9"/>
    <w:rsid w:val="0064203D"/>
    <w:rsid w:val="00642F4A"/>
    <w:rsid w:val="00645D57"/>
    <w:rsid w:val="00645DD5"/>
    <w:rsid w:val="0064758D"/>
    <w:rsid w:val="00647E99"/>
    <w:rsid w:val="006500A5"/>
    <w:rsid w:val="00651E10"/>
    <w:rsid w:val="00652460"/>
    <w:rsid w:val="006574A8"/>
    <w:rsid w:val="00657807"/>
    <w:rsid w:val="006602E2"/>
    <w:rsid w:val="00660593"/>
    <w:rsid w:val="00660FE2"/>
    <w:rsid w:val="00661644"/>
    <w:rsid w:val="006635D5"/>
    <w:rsid w:val="006639D6"/>
    <w:rsid w:val="0066769C"/>
    <w:rsid w:val="00667ABD"/>
    <w:rsid w:val="00671186"/>
    <w:rsid w:val="00671CE0"/>
    <w:rsid w:val="006729FE"/>
    <w:rsid w:val="00676358"/>
    <w:rsid w:val="00676C4E"/>
    <w:rsid w:val="0067748A"/>
    <w:rsid w:val="00677541"/>
    <w:rsid w:val="00677C41"/>
    <w:rsid w:val="00682CDF"/>
    <w:rsid w:val="00684AD1"/>
    <w:rsid w:val="006874A2"/>
    <w:rsid w:val="006900F7"/>
    <w:rsid w:val="006916C5"/>
    <w:rsid w:val="00694523"/>
    <w:rsid w:val="0069553C"/>
    <w:rsid w:val="00695803"/>
    <w:rsid w:val="00697D92"/>
    <w:rsid w:val="006A0F89"/>
    <w:rsid w:val="006A16AB"/>
    <w:rsid w:val="006A199A"/>
    <w:rsid w:val="006A1F8E"/>
    <w:rsid w:val="006A22CA"/>
    <w:rsid w:val="006A37D0"/>
    <w:rsid w:val="006B0525"/>
    <w:rsid w:val="006B1798"/>
    <w:rsid w:val="006B5662"/>
    <w:rsid w:val="006B7DD1"/>
    <w:rsid w:val="006C15FE"/>
    <w:rsid w:val="006C1FF2"/>
    <w:rsid w:val="006C47F5"/>
    <w:rsid w:val="006C50BC"/>
    <w:rsid w:val="006C6222"/>
    <w:rsid w:val="006C6860"/>
    <w:rsid w:val="006D072E"/>
    <w:rsid w:val="006D19B1"/>
    <w:rsid w:val="006D1ED5"/>
    <w:rsid w:val="006D2A9E"/>
    <w:rsid w:val="006D3C38"/>
    <w:rsid w:val="006E09DE"/>
    <w:rsid w:val="006E0D82"/>
    <w:rsid w:val="006E102D"/>
    <w:rsid w:val="006E2807"/>
    <w:rsid w:val="006E693F"/>
    <w:rsid w:val="006E6AD9"/>
    <w:rsid w:val="006E6E89"/>
    <w:rsid w:val="006E71D6"/>
    <w:rsid w:val="006F08DA"/>
    <w:rsid w:val="006F0C1D"/>
    <w:rsid w:val="006F3296"/>
    <w:rsid w:val="006F4F43"/>
    <w:rsid w:val="006F6A56"/>
    <w:rsid w:val="006F7597"/>
    <w:rsid w:val="006F7DC8"/>
    <w:rsid w:val="00700897"/>
    <w:rsid w:val="007021B7"/>
    <w:rsid w:val="00702A44"/>
    <w:rsid w:val="007032EC"/>
    <w:rsid w:val="007037D7"/>
    <w:rsid w:val="00703845"/>
    <w:rsid w:val="00703F05"/>
    <w:rsid w:val="007041EB"/>
    <w:rsid w:val="00705090"/>
    <w:rsid w:val="00706B58"/>
    <w:rsid w:val="00707F7D"/>
    <w:rsid w:val="007114EC"/>
    <w:rsid w:val="00711C04"/>
    <w:rsid w:val="00711C46"/>
    <w:rsid w:val="0071336E"/>
    <w:rsid w:val="007148E6"/>
    <w:rsid w:val="00714FB8"/>
    <w:rsid w:val="00716663"/>
    <w:rsid w:val="00717186"/>
    <w:rsid w:val="00722BCA"/>
    <w:rsid w:val="00722F9F"/>
    <w:rsid w:val="00726396"/>
    <w:rsid w:val="007301DB"/>
    <w:rsid w:val="00733345"/>
    <w:rsid w:val="0073437A"/>
    <w:rsid w:val="007357A3"/>
    <w:rsid w:val="00735B98"/>
    <w:rsid w:val="0074093D"/>
    <w:rsid w:val="00742F0A"/>
    <w:rsid w:val="0074309D"/>
    <w:rsid w:val="007438D6"/>
    <w:rsid w:val="007479DE"/>
    <w:rsid w:val="00751408"/>
    <w:rsid w:val="00756B1A"/>
    <w:rsid w:val="00757D79"/>
    <w:rsid w:val="00761BD7"/>
    <w:rsid w:val="0076331E"/>
    <w:rsid w:val="00763847"/>
    <w:rsid w:val="00763ED8"/>
    <w:rsid w:val="00764706"/>
    <w:rsid w:val="00764F24"/>
    <w:rsid w:val="007658F8"/>
    <w:rsid w:val="00770F37"/>
    <w:rsid w:val="00771349"/>
    <w:rsid w:val="00773281"/>
    <w:rsid w:val="007752CA"/>
    <w:rsid w:val="00775A46"/>
    <w:rsid w:val="0078031F"/>
    <w:rsid w:val="00781A22"/>
    <w:rsid w:val="00782087"/>
    <w:rsid w:val="007821D0"/>
    <w:rsid w:val="00784551"/>
    <w:rsid w:val="007852B0"/>
    <w:rsid w:val="00787410"/>
    <w:rsid w:val="007909F1"/>
    <w:rsid w:val="00791235"/>
    <w:rsid w:val="00792760"/>
    <w:rsid w:val="00796479"/>
    <w:rsid w:val="00797C4C"/>
    <w:rsid w:val="00797EAE"/>
    <w:rsid w:val="007A16CE"/>
    <w:rsid w:val="007A2DD2"/>
    <w:rsid w:val="007A3BE6"/>
    <w:rsid w:val="007A5042"/>
    <w:rsid w:val="007A6521"/>
    <w:rsid w:val="007B0634"/>
    <w:rsid w:val="007B0A60"/>
    <w:rsid w:val="007B237B"/>
    <w:rsid w:val="007B4665"/>
    <w:rsid w:val="007C4B09"/>
    <w:rsid w:val="007C534E"/>
    <w:rsid w:val="007C6A79"/>
    <w:rsid w:val="007D0CF2"/>
    <w:rsid w:val="007D284D"/>
    <w:rsid w:val="007D287D"/>
    <w:rsid w:val="007D5E14"/>
    <w:rsid w:val="007D657C"/>
    <w:rsid w:val="007E0BF1"/>
    <w:rsid w:val="007E1F14"/>
    <w:rsid w:val="007E5BA9"/>
    <w:rsid w:val="007E602A"/>
    <w:rsid w:val="007F07CD"/>
    <w:rsid w:val="007F381E"/>
    <w:rsid w:val="007F4D80"/>
    <w:rsid w:val="007F5CD9"/>
    <w:rsid w:val="007F6252"/>
    <w:rsid w:val="007F79D6"/>
    <w:rsid w:val="007F7C17"/>
    <w:rsid w:val="00800A18"/>
    <w:rsid w:val="00801F20"/>
    <w:rsid w:val="00802091"/>
    <w:rsid w:val="00803F0A"/>
    <w:rsid w:val="00804513"/>
    <w:rsid w:val="00804A78"/>
    <w:rsid w:val="00806A98"/>
    <w:rsid w:val="00807F27"/>
    <w:rsid w:val="008100B2"/>
    <w:rsid w:val="008168F3"/>
    <w:rsid w:val="00821558"/>
    <w:rsid w:val="008232BE"/>
    <w:rsid w:val="0082399C"/>
    <w:rsid w:val="0083005C"/>
    <w:rsid w:val="008304B6"/>
    <w:rsid w:val="008319F3"/>
    <w:rsid w:val="0083422E"/>
    <w:rsid w:val="00835297"/>
    <w:rsid w:val="00836FAE"/>
    <w:rsid w:val="0083769A"/>
    <w:rsid w:val="00837F72"/>
    <w:rsid w:val="00840169"/>
    <w:rsid w:val="00842454"/>
    <w:rsid w:val="0084257E"/>
    <w:rsid w:val="00843B56"/>
    <w:rsid w:val="00844675"/>
    <w:rsid w:val="008446D9"/>
    <w:rsid w:val="00845BA3"/>
    <w:rsid w:val="008467C9"/>
    <w:rsid w:val="00852AEC"/>
    <w:rsid w:val="0085370C"/>
    <w:rsid w:val="008545DB"/>
    <w:rsid w:val="00855E74"/>
    <w:rsid w:val="0085747C"/>
    <w:rsid w:val="00860BFC"/>
    <w:rsid w:val="0086136A"/>
    <w:rsid w:val="0086321A"/>
    <w:rsid w:val="008657AF"/>
    <w:rsid w:val="00871DF3"/>
    <w:rsid w:val="00871FCB"/>
    <w:rsid w:val="0087486A"/>
    <w:rsid w:val="008758D8"/>
    <w:rsid w:val="008763ED"/>
    <w:rsid w:val="008779C6"/>
    <w:rsid w:val="00880BD5"/>
    <w:rsid w:val="00883A49"/>
    <w:rsid w:val="008840DD"/>
    <w:rsid w:val="008844F8"/>
    <w:rsid w:val="008851C3"/>
    <w:rsid w:val="00887BB2"/>
    <w:rsid w:val="008939F8"/>
    <w:rsid w:val="00894038"/>
    <w:rsid w:val="008943E8"/>
    <w:rsid w:val="008957B8"/>
    <w:rsid w:val="00896A85"/>
    <w:rsid w:val="00897F15"/>
    <w:rsid w:val="008A1240"/>
    <w:rsid w:val="008A1295"/>
    <w:rsid w:val="008A251C"/>
    <w:rsid w:val="008A2D78"/>
    <w:rsid w:val="008A5893"/>
    <w:rsid w:val="008A5EA5"/>
    <w:rsid w:val="008A64A6"/>
    <w:rsid w:val="008A7242"/>
    <w:rsid w:val="008A7374"/>
    <w:rsid w:val="008A7553"/>
    <w:rsid w:val="008B24F4"/>
    <w:rsid w:val="008B2868"/>
    <w:rsid w:val="008B2D7F"/>
    <w:rsid w:val="008B3E8F"/>
    <w:rsid w:val="008B3FCD"/>
    <w:rsid w:val="008B5180"/>
    <w:rsid w:val="008B7748"/>
    <w:rsid w:val="008C0A58"/>
    <w:rsid w:val="008C19F4"/>
    <w:rsid w:val="008C1BBF"/>
    <w:rsid w:val="008C29A7"/>
    <w:rsid w:val="008C3DAA"/>
    <w:rsid w:val="008C40A5"/>
    <w:rsid w:val="008C64D6"/>
    <w:rsid w:val="008C6930"/>
    <w:rsid w:val="008C6D68"/>
    <w:rsid w:val="008D2D13"/>
    <w:rsid w:val="008D329E"/>
    <w:rsid w:val="008D3E00"/>
    <w:rsid w:val="008D3FE3"/>
    <w:rsid w:val="008D5C9A"/>
    <w:rsid w:val="008D673F"/>
    <w:rsid w:val="008E1AAC"/>
    <w:rsid w:val="008E38B7"/>
    <w:rsid w:val="008E4853"/>
    <w:rsid w:val="008E4C46"/>
    <w:rsid w:val="008E7B70"/>
    <w:rsid w:val="008F0CDA"/>
    <w:rsid w:val="008F1143"/>
    <w:rsid w:val="008F478E"/>
    <w:rsid w:val="008F6BF1"/>
    <w:rsid w:val="008F71E6"/>
    <w:rsid w:val="0090011A"/>
    <w:rsid w:val="009001E1"/>
    <w:rsid w:val="00901353"/>
    <w:rsid w:val="00901441"/>
    <w:rsid w:val="009136CC"/>
    <w:rsid w:val="00913EE9"/>
    <w:rsid w:val="00916076"/>
    <w:rsid w:val="009167DD"/>
    <w:rsid w:val="0092443C"/>
    <w:rsid w:val="0092478C"/>
    <w:rsid w:val="009249B1"/>
    <w:rsid w:val="009305A0"/>
    <w:rsid w:val="0093137A"/>
    <w:rsid w:val="00932009"/>
    <w:rsid w:val="0093261C"/>
    <w:rsid w:val="00932B63"/>
    <w:rsid w:val="00932CFA"/>
    <w:rsid w:val="00942030"/>
    <w:rsid w:val="00942510"/>
    <w:rsid w:val="00942D6F"/>
    <w:rsid w:val="0094352A"/>
    <w:rsid w:val="00945755"/>
    <w:rsid w:val="0094692A"/>
    <w:rsid w:val="0094771C"/>
    <w:rsid w:val="00947E38"/>
    <w:rsid w:val="0095233A"/>
    <w:rsid w:val="00953B28"/>
    <w:rsid w:val="00954B05"/>
    <w:rsid w:val="00954E9F"/>
    <w:rsid w:val="009607AE"/>
    <w:rsid w:val="0096119D"/>
    <w:rsid w:val="00961B52"/>
    <w:rsid w:val="00961E7C"/>
    <w:rsid w:val="0096391D"/>
    <w:rsid w:val="0096412E"/>
    <w:rsid w:val="009654F0"/>
    <w:rsid w:val="009659D1"/>
    <w:rsid w:val="00967C9F"/>
    <w:rsid w:val="00967EC2"/>
    <w:rsid w:val="0097046F"/>
    <w:rsid w:val="00970FF7"/>
    <w:rsid w:val="00972F01"/>
    <w:rsid w:val="00973665"/>
    <w:rsid w:val="00975E0D"/>
    <w:rsid w:val="00977CC9"/>
    <w:rsid w:val="0098106B"/>
    <w:rsid w:val="009816BD"/>
    <w:rsid w:val="009817FB"/>
    <w:rsid w:val="00983732"/>
    <w:rsid w:val="00983B50"/>
    <w:rsid w:val="00985CC5"/>
    <w:rsid w:val="00990824"/>
    <w:rsid w:val="0099292F"/>
    <w:rsid w:val="00992FC5"/>
    <w:rsid w:val="0099791F"/>
    <w:rsid w:val="009A1BBC"/>
    <w:rsid w:val="009A304F"/>
    <w:rsid w:val="009A6F22"/>
    <w:rsid w:val="009B0368"/>
    <w:rsid w:val="009B0F00"/>
    <w:rsid w:val="009B102B"/>
    <w:rsid w:val="009B14FC"/>
    <w:rsid w:val="009B1BDC"/>
    <w:rsid w:val="009B43CB"/>
    <w:rsid w:val="009B4AB3"/>
    <w:rsid w:val="009B511B"/>
    <w:rsid w:val="009B5FFC"/>
    <w:rsid w:val="009C0038"/>
    <w:rsid w:val="009C110B"/>
    <w:rsid w:val="009C2A78"/>
    <w:rsid w:val="009C3620"/>
    <w:rsid w:val="009C6C28"/>
    <w:rsid w:val="009C6DE9"/>
    <w:rsid w:val="009D0100"/>
    <w:rsid w:val="009D1A7B"/>
    <w:rsid w:val="009D1D76"/>
    <w:rsid w:val="009D277C"/>
    <w:rsid w:val="009D32EE"/>
    <w:rsid w:val="009D46F5"/>
    <w:rsid w:val="009D4957"/>
    <w:rsid w:val="009D5032"/>
    <w:rsid w:val="009D7EAC"/>
    <w:rsid w:val="009E10C6"/>
    <w:rsid w:val="009E1525"/>
    <w:rsid w:val="009E276E"/>
    <w:rsid w:val="009E3208"/>
    <w:rsid w:val="009E33F8"/>
    <w:rsid w:val="009E4397"/>
    <w:rsid w:val="009E4F41"/>
    <w:rsid w:val="009E5E2C"/>
    <w:rsid w:val="009E5EC9"/>
    <w:rsid w:val="009E7A45"/>
    <w:rsid w:val="009F21BE"/>
    <w:rsid w:val="009F35E2"/>
    <w:rsid w:val="009F4715"/>
    <w:rsid w:val="009F53AC"/>
    <w:rsid w:val="009F5EFC"/>
    <w:rsid w:val="009F6B67"/>
    <w:rsid w:val="00A00B17"/>
    <w:rsid w:val="00A00F09"/>
    <w:rsid w:val="00A01A68"/>
    <w:rsid w:val="00A020A4"/>
    <w:rsid w:val="00A0320D"/>
    <w:rsid w:val="00A06347"/>
    <w:rsid w:val="00A07E0E"/>
    <w:rsid w:val="00A10033"/>
    <w:rsid w:val="00A11951"/>
    <w:rsid w:val="00A128A3"/>
    <w:rsid w:val="00A15453"/>
    <w:rsid w:val="00A166CE"/>
    <w:rsid w:val="00A20C2D"/>
    <w:rsid w:val="00A20D9E"/>
    <w:rsid w:val="00A20F30"/>
    <w:rsid w:val="00A232E9"/>
    <w:rsid w:val="00A23351"/>
    <w:rsid w:val="00A23541"/>
    <w:rsid w:val="00A24A5C"/>
    <w:rsid w:val="00A24B42"/>
    <w:rsid w:val="00A265E4"/>
    <w:rsid w:val="00A3003A"/>
    <w:rsid w:val="00A3118C"/>
    <w:rsid w:val="00A31C43"/>
    <w:rsid w:val="00A33D48"/>
    <w:rsid w:val="00A351CE"/>
    <w:rsid w:val="00A35B46"/>
    <w:rsid w:val="00A35CF0"/>
    <w:rsid w:val="00A37089"/>
    <w:rsid w:val="00A4172F"/>
    <w:rsid w:val="00A41EEA"/>
    <w:rsid w:val="00A42347"/>
    <w:rsid w:val="00A42A43"/>
    <w:rsid w:val="00A43F23"/>
    <w:rsid w:val="00A4586E"/>
    <w:rsid w:val="00A47D7D"/>
    <w:rsid w:val="00A50A07"/>
    <w:rsid w:val="00A51B36"/>
    <w:rsid w:val="00A51C9B"/>
    <w:rsid w:val="00A5302D"/>
    <w:rsid w:val="00A543CC"/>
    <w:rsid w:val="00A60B39"/>
    <w:rsid w:val="00A63C03"/>
    <w:rsid w:val="00A63C5F"/>
    <w:rsid w:val="00A652F3"/>
    <w:rsid w:val="00A659E1"/>
    <w:rsid w:val="00A67C76"/>
    <w:rsid w:val="00A702BD"/>
    <w:rsid w:val="00A705A7"/>
    <w:rsid w:val="00A70881"/>
    <w:rsid w:val="00A76BC2"/>
    <w:rsid w:val="00A774AB"/>
    <w:rsid w:val="00A82014"/>
    <w:rsid w:val="00A82889"/>
    <w:rsid w:val="00A83308"/>
    <w:rsid w:val="00A847B9"/>
    <w:rsid w:val="00A87BB7"/>
    <w:rsid w:val="00A953CD"/>
    <w:rsid w:val="00A97609"/>
    <w:rsid w:val="00A9769A"/>
    <w:rsid w:val="00AA155C"/>
    <w:rsid w:val="00AA4330"/>
    <w:rsid w:val="00AA5766"/>
    <w:rsid w:val="00AA5D78"/>
    <w:rsid w:val="00AA6C82"/>
    <w:rsid w:val="00AA7C6F"/>
    <w:rsid w:val="00AA7C8E"/>
    <w:rsid w:val="00AB0881"/>
    <w:rsid w:val="00AB0BD3"/>
    <w:rsid w:val="00AB1927"/>
    <w:rsid w:val="00AB20E4"/>
    <w:rsid w:val="00AB379A"/>
    <w:rsid w:val="00AB42A8"/>
    <w:rsid w:val="00AB55EF"/>
    <w:rsid w:val="00AB6462"/>
    <w:rsid w:val="00AB6F36"/>
    <w:rsid w:val="00AB7297"/>
    <w:rsid w:val="00AC0250"/>
    <w:rsid w:val="00AC21CE"/>
    <w:rsid w:val="00AC3E8E"/>
    <w:rsid w:val="00AC614D"/>
    <w:rsid w:val="00AC7FB1"/>
    <w:rsid w:val="00AD0601"/>
    <w:rsid w:val="00AD095B"/>
    <w:rsid w:val="00AD1752"/>
    <w:rsid w:val="00AD2165"/>
    <w:rsid w:val="00AD3760"/>
    <w:rsid w:val="00AD3829"/>
    <w:rsid w:val="00AE068C"/>
    <w:rsid w:val="00AE4DD2"/>
    <w:rsid w:val="00AE6177"/>
    <w:rsid w:val="00AE7EAF"/>
    <w:rsid w:val="00AF130B"/>
    <w:rsid w:val="00AF1804"/>
    <w:rsid w:val="00AF1880"/>
    <w:rsid w:val="00AF2462"/>
    <w:rsid w:val="00AF2F3A"/>
    <w:rsid w:val="00AF346B"/>
    <w:rsid w:val="00AF3CB4"/>
    <w:rsid w:val="00AF3CD2"/>
    <w:rsid w:val="00AF5F77"/>
    <w:rsid w:val="00B002D7"/>
    <w:rsid w:val="00B0254A"/>
    <w:rsid w:val="00B030AD"/>
    <w:rsid w:val="00B03538"/>
    <w:rsid w:val="00B05ECE"/>
    <w:rsid w:val="00B120B5"/>
    <w:rsid w:val="00B153C5"/>
    <w:rsid w:val="00B163F4"/>
    <w:rsid w:val="00B1694A"/>
    <w:rsid w:val="00B17CF2"/>
    <w:rsid w:val="00B17D82"/>
    <w:rsid w:val="00B200F4"/>
    <w:rsid w:val="00B2063E"/>
    <w:rsid w:val="00B20840"/>
    <w:rsid w:val="00B24FCF"/>
    <w:rsid w:val="00B2733D"/>
    <w:rsid w:val="00B313B3"/>
    <w:rsid w:val="00B31702"/>
    <w:rsid w:val="00B31C62"/>
    <w:rsid w:val="00B326FE"/>
    <w:rsid w:val="00B329DE"/>
    <w:rsid w:val="00B33032"/>
    <w:rsid w:val="00B33EEF"/>
    <w:rsid w:val="00B33F02"/>
    <w:rsid w:val="00B34CA2"/>
    <w:rsid w:val="00B35962"/>
    <w:rsid w:val="00B420C1"/>
    <w:rsid w:val="00B450CA"/>
    <w:rsid w:val="00B453C6"/>
    <w:rsid w:val="00B45B86"/>
    <w:rsid w:val="00B4631C"/>
    <w:rsid w:val="00B47AD9"/>
    <w:rsid w:val="00B50DB8"/>
    <w:rsid w:val="00B516DD"/>
    <w:rsid w:val="00B55809"/>
    <w:rsid w:val="00B55D37"/>
    <w:rsid w:val="00B56A8E"/>
    <w:rsid w:val="00B572D8"/>
    <w:rsid w:val="00B607A9"/>
    <w:rsid w:val="00B60E2C"/>
    <w:rsid w:val="00B61893"/>
    <w:rsid w:val="00B63189"/>
    <w:rsid w:val="00B63713"/>
    <w:rsid w:val="00B6773D"/>
    <w:rsid w:val="00B67F44"/>
    <w:rsid w:val="00B7002F"/>
    <w:rsid w:val="00B71436"/>
    <w:rsid w:val="00B71A2C"/>
    <w:rsid w:val="00B73C51"/>
    <w:rsid w:val="00B7588C"/>
    <w:rsid w:val="00B81FA1"/>
    <w:rsid w:val="00B8246D"/>
    <w:rsid w:val="00B8362E"/>
    <w:rsid w:val="00B843ED"/>
    <w:rsid w:val="00B8440A"/>
    <w:rsid w:val="00B859B1"/>
    <w:rsid w:val="00B85B22"/>
    <w:rsid w:val="00B903C4"/>
    <w:rsid w:val="00B90917"/>
    <w:rsid w:val="00B91B66"/>
    <w:rsid w:val="00B92085"/>
    <w:rsid w:val="00B92983"/>
    <w:rsid w:val="00B93131"/>
    <w:rsid w:val="00B94470"/>
    <w:rsid w:val="00B94CD4"/>
    <w:rsid w:val="00B96DAA"/>
    <w:rsid w:val="00BA0013"/>
    <w:rsid w:val="00BA1BA1"/>
    <w:rsid w:val="00BA2554"/>
    <w:rsid w:val="00BA2A94"/>
    <w:rsid w:val="00BA3B79"/>
    <w:rsid w:val="00BA520A"/>
    <w:rsid w:val="00BA570B"/>
    <w:rsid w:val="00BA7027"/>
    <w:rsid w:val="00BB1763"/>
    <w:rsid w:val="00BB2326"/>
    <w:rsid w:val="00BB24B8"/>
    <w:rsid w:val="00BB28CD"/>
    <w:rsid w:val="00BB3066"/>
    <w:rsid w:val="00BB3B17"/>
    <w:rsid w:val="00BB4AA2"/>
    <w:rsid w:val="00BB70D8"/>
    <w:rsid w:val="00BC06EF"/>
    <w:rsid w:val="00BC562C"/>
    <w:rsid w:val="00BC5B17"/>
    <w:rsid w:val="00BC74F2"/>
    <w:rsid w:val="00BD1475"/>
    <w:rsid w:val="00BD1AE6"/>
    <w:rsid w:val="00BD72D3"/>
    <w:rsid w:val="00BE0ECB"/>
    <w:rsid w:val="00BE1D09"/>
    <w:rsid w:val="00BE37D6"/>
    <w:rsid w:val="00BE653B"/>
    <w:rsid w:val="00BE6C3C"/>
    <w:rsid w:val="00BF72AC"/>
    <w:rsid w:val="00BF7A03"/>
    <w:rsid w:val="00C00ACB"/>
    <w:rsid w:val="00C03E14"/>
    <w:rsid w:val="00C10CD9"/>
    <w:rsid w:val="00C12367"/>
    <w:rsid w:val="00C13123"/>
    <w:rsid w:val="00C13B9B"/>
    <w:rsid w:val="00C14FB9"/>
    <w:rsid w:val="00C153B0"/>
    <w:rsid w:val="00C16062"/>
    <w:rsid w:val="00C16CA1"/>
    <w:rsid w:val="00C22AD4"/>
    <w:rsid w:val="00C2445E"/>
    <w:rsid w:val="00C27FE7"/>
    <w:rsid w:val="00C3089E"/>
    <w:rsid w:val="00C32250"/>
    <w:rsid w:val="00C3354E"/>
    <w:rsid w:val="00C33DAC"/>
    <w:rsid w:val="00C35123"/>
    <w:rsid w:val="00C35E07"/>
    <w:rsid w:val="00C376A3"/>
    <w:rsid w:val="00C37CD0"/>
    <w:rsid w:val="00C4170C"/>
    <w:rsid w:val="00C42B0A"/>
    <w:rsid w:val="00C4378C"/>
    <w:rsid w:val="00C44F65"/>
    <w:rsid w:val="00C512DA"/>
    <w:rsid w:val="00C51FC2"/>
    <w:rsid w:val="00C5250C"/>
    <w:rsid w:val="00C57350"/>
    <w:rsid w:val="00C5740E"/>
    <w:rsid w:val="00C57B0A"/>
    <w:rsid w:val="00C60726"/>
    <w:rsid w:val="00C60AED"/>
    <w:rsid w:val="00C60CD3"/>
    <w:rsid w:val="00C61E69"/>
    <w:rsid w:val="00C63D07"/>
    <w:rsid w:val="00C64BA5"/>
    <w:rsid w:val="00C651C3"/>
    <w:rsid w:val="00C66B6F"/>
    <w:rsid w:val="00C6758E"/>
    <w:rsid w:val="00C67737"/>
    <w:rsid w:val="00C70197"/>
    <w:rsid w:val="00C70B29"/>
    <w:rsid w:val="00C72DD9"/>
    <w:rsid w:val="00C73C03"/>
    <w:rsid w:val="00C746F9"/>
    <w:rsid w:val="00C7529C"/>
    <w:rsid w:val="00C758CB"/>
    <w:rsid w:val="00C762B3"/>
    <w:rsid w:val="00C82555"/>
    <w:rsid w:val="00C83BB3"/>
    <w:rsid w:val="00C868D2"/>
    <w:rsid w:val="00C871D7"/>
    <w:rsid w:val="00C910A4"/>
    <w:rsid w:val="00C92D97"/>
    <w:rsid w:val="00C93F8D"/>
    <w:rsid w:val="00C943B1"/>
    <w:rsid w:val="00CA6DDD"/>
    <w:rsid w:val="00CA7853"/>
    <w:rsid w:val="00CB173B"/>
    <w:rsid w:val="00CB216B"/>
    <w:rsid w:val="00CB6162"/>
    <w:rsid w:val="00CB6C40"/>
    <w:rsid w:val="00CB6D29"/>
    <w:rsid w:val="00CB7245"/>
    <w:rsid w:val="00CC006E"/>
    <w:rsid w:val="00CC281A"/>
    <w:rsid w:val="00CC36CF"/>
    <w:rsid w:val="00CC49DC"/>
    <w:rsid w:val="00CC4C8B"/>
    <w:rsid w:val="00CC5EA4"/>
    <w:rsid w:val="00CC6BEA"/>
    <w:rsid w:val="00CC78C9"/>
    <w:rsid w:val="00CD0D18"/>
    <w:rsid w:val="00CD37E4"/>
    <w:rsid w:val="00CD3C8A"/>
    <w:rsid w:val="00CD3F3A"/>
    <w:rsid w:val="00CD5644"/>
    <w:rsid w:val="00CD569D"/>
    <w:rsid w:val="00CD6691"/>
    <w:rsid w:val="00CE1EFC"/>
    <w:rsid w:val="00CE21B6"/>
    <w:rsid w:val="00CE2298"/>
    <w:rsid w:val="00CE3CF1"/>
    <w:rsid w:val="00CE5BC4"/>
    <w:rsid w:val="00CE6844"/>
    <w:rsid w:val="00CE7B8E"/>
    <w:rsid w:val="00CF2439"/>
    <w:rsid w:val="00CF2E31"/>
    <w:rsid w:val="00CF505E"/>
    <w:rsid w:val="00CF7E81"/>
    <w:rsid w:val="00D00D35"/>
    <w:rsid w:val="00D03FF3"/>
    <w:rsid w:val="00D046DB"/>
    <w:rsid w:val="00D04F0B"/>
    <w:rsid w:val="00D0644F"/>
    <w:rsid w:val="00D07753"/>
    <w:rsid w:val="00D109AC"/>
    <w:rsid w:val="00D10AB2"/>
    <w:rsid w:val="00D15821"/>
    <w:rsid w:val="00D16AE2"/>
    <w:rsid w:val="00D174F8"/>
    <w:rsid w:val="00D177D6"/>
    <w:rsid w:val="00D23A29"/>
    <w:rsid w:val="00D240D9"/>
    <w:rsid w:val="00D24F87"/>
    <w:rsid w:val="00D24FEA"/>
    <w:rsid w:val="00D2529A"/>
    <w:rsid w:val="00D26350"/>
    <w:rsid w:val="00D265FC"/>
    <w:rsid w:val="00D274DD"/>
    <w:rsid w:val="00D30441"/>
    <w:rsid w:val="00D44D4F"/>
    <w:rsid w:val="00D45121"/>
    <w:rsid w:val="00D46EFB"/>
    <w:rsid w:val="00D52248"/>
    <w:rsid w:val="00D55580"/>
    <w:rsid w:val="00D557A4"/>
    <w:rsid w:val="00D55D69"/>
    <w:rsid w:val="00D577A4"/>
    <w:rsid w:val="00D6137E"/>
    <w:rsid w:val="00D63623"/>
    <w:rsid w:val="00D64181"/>
    <w:rsid w:val="00D650E5"/>
    <w:rsid w:val="00D653AE"/>
    <w:rsid w:val="00D65783"/>
    <w:rsid w:val="00D7021E"/>
    <w:rsid w:val="00D71882"/>
    <w:rsid w:val="00D724E5"/>
    <w:rsid w:val="00D726B6"/>
    <w:rsid w:val="00D74B94"/>
    <w:rsid w:val="00D75188"/>
    <w:rsid w:val="00D76988"/>
    <w:rsid w:val="00D779DF"/>
    <w:rsid w:val="00D77DB1"/>
    <w:rsid w:val="00D8161E"/>
    <w:rsid w:val="00D86474"/>
    <w:rsid w:val="00D869E5"/>
    <w:rsid w:val="00D901EC"/>
    <w:rsid w:val="00D92DC8"/>
    <w:rsid w:val="00D9348E"/>
    <w:rsid w:val="00D940CF"/>
    <w:rsid w:val="00D95736"/>
    <w:rsid w:val="00DA017E"/>
    <w:rsid w:val="00DA150C"/>
    <w:rsid w:val="00DA2DCD"/>
    <w:rsid w:val="00DA434F"/>
    <w:rsid w:val="00DA6D8A"/>
    <w:rsid w:val="00DA75CC"/>
    <w:rsid w:val="00DB1076"/>
    <w:rsid w:val="00DB2A76"/>
    <w:rsid w:val="00DB748C"/>
    <w:rsid w:val="00DC36D0"/>
    <w:rsid w:val="00DC3965"/>
    <w:rsid w:val="00DC4936"/>
    <w:rsid w:val="00DC4CD5"/>
    <w:rsid w:val="00DC6922"/>
    <w:rsid w:val="00DC6A4B"/>
    <w:rsid w:val="00DC6BA6"/>
    <w:rsid w:val="00DC6CB7"/>
    <w:rsid w:val="00DD3E0E"/>
    <w:rsid w:val="00DD5DC8"/>
    <w:rsid w:val="00DD60A3"/>
    <w:rsid w:val="00DD71C8"/>
    <w:rsid w:val="00DD729B"/>
    <w:rsid w:val="00DE1279"/>
    <w:rsid w:val="00DE1FE7"/>
    <w:rsid w:val="00DE269A"/>
    <w:rsid w:val="00DE2849"/>
    <w:rsid w:val="00DE32B5"/>
    <w:rsid w:val="00DE32C8"/>
    <w:rsid w:val="00DE36BE"/>
    <w:rsid w:val="00DE47FD"/>
    <w:rsid w:val="00DE5C33"/>
    <w:rsid w:val="00DE68E2"/>
    <w:rsid w:val="00DE6930"/>
    <w:rsid w:val="00DF0748"/>
    <w:rsid w:val="00DF0BB7"/>
    <w:rsid w:val="00DF36FE"/>
    <w:rsid w:val="00DF4987"/>
    <w:rsid w:val="00DF5175"/>
    <w:rsid w:val="00DF5DCF"/>
    <w:rsid w:val="00DF6949"/>
    <w:rsid w:val="00DF7722"/>
    <w:rsid w:val="00E00529"/>
    <w:rsid w:val="00E02252"/>
    <w:rsid w:val="00E030F4"/>
    <w:rsid w:val="00E10105"/>
    <w:rsid w:val="00E10597"/>
    <w:rsid w:val="00E11405"/>
    <w:rsid w:val="00E12703"/>
    <w:rsid w:val="00E12D0B"/>
    <w:rsid w:val="00E12ED7"/>
    <w:rsid w:val="00E14498"/>
    <w:rsid w:val="00E168B3"/>
    <w:rsid w:val="00E20CD5"/>
    <w:rsid w:val="00E21ED4"/>
    <w:rsid w:val="00E221A5"/>
    <w:rsid w:val="00E24780"/>
    <w:rsid w:val="00E24905"/>
    <w:rsid w:val="00E2499F"/>
    <w:rsid w:val="00E25784"/>
    <w:rsid w:val="00E25D9A"/>
    <w:rsid w:val="00E26480"/>
    <w:rsid w:val="00E2687E"/>
    <w:rsid w:val="00E30394"/>
    <w:rsid w:val="00E305AA"/>
    <w:rsid w:val="00E31035"/>
    <w:rsid w:val="00E3356A"/>
    <w:rsid w:val="00E33747"/>
    <w:rsid w:val="00E3455A"/>
    <w:rsid w:val="00E3465C"/>
    <w:rsid w:val="00E36302"/>
    <w:rsid w:val="00E3640B"/>
    <w:rsid w:val="00E37500"/>
    <w:rsid w:val="00E378AE"/>
    <w:rsid w:val="00E40314"/>
    <w:rsid w:val="00E4132F"/>
    <w:rsid w:val="00E41808"/>
    <w:rsid w:val="00E43335"/>
    <w:rsid w:val="00E453EA"/>
    <w:rsid w:val="00E5027C"/>
    <w:rsid w:val="00E51AB8"/>
    <w:rsid w:val="00E54A94"/>
    <w:rsid w:val="00E54CCA"/>
    <w:rsid w:val="00E555A3"/>
    <w:rsid w:val="00E56C31"/>
    <w:rsid w:val="00E57C79"/>
    <w:rsid w:val="00E6002A"/>
    <w:rsid w:val="00E626C7"/>
    <w:rsid w:val="00E63795"/>
    <w:rsid w:val="00E648E0"/>
    <w:rsid w:val="00E65123"/>
    <w:rsid w:val="00E665E1"/>
    <w:rsid w:val="00E674E7"/>
    <w:rsid w:val="00E701CB"/>
    <w:rsid w:val="00E715B8"/>
    <w:rsid w:val="00E72B10"/>
    <w:rsid w:val="00E75EC6"/>
    <w:rsid w:val="00E760F2"/>
    <w:rsid w:val="00E7615A"/>
    <w:rsid w:val="00E76886"/>
    <w:rsid w:val="00E816AB"/>
    <w:rsid w:val="00E82ACE"/>
    <w:rsid w:val="00E82F80"/>
    <w:rsid w:val="00E84F55"/>
    <w:rsid w:val="00E86688"/>
    <w:rsid w:val="00E9207A"/>
    <w:rsid w:val="00E92DAA"/>
    <w:rsid w:val="00E9385E"/>
    <w:rsid w:val="00E942B2"/>
    <w:rsid w:val="00E951BD"/>
    <w:rsid w:val="00E97183"/>
    <w:rsid w:val="00E972F9"/>
    <w:rsid w:val="00EA18B2"/>
    <w:rsid w:val="00EA38D6"/>
    <w:rsid w:val="00EA3C57"/>
    <w:rsid w:val="00EA5DDB"/>
    <w:rsid w:val="00EA7E24"/>
    <w:rsid w:val="00EB0FE3"/>
    <w:rsid w:val="00EB1302"/>
    <w:rsid w:val="00EB3340"/>
    <w:rsid w:val="00EB4090"/>
    <w:rsid w:val="00EB4C31"/>
    <w:rsid w:val="00EB7D38"/>
    <w:rsid w:val="00EC04DA"/>
    <w:rsid w:val="00EC1410"/>
    <w:rsid w:val="00EC47DE"/>
    <w:rsid w:val="00EC6192"/>
    <w:rsid w:val="00EC6F00"/>
    <w:rsid w:val="00ED1906"/>
    <w:rsid w:val="00ED439E"/>
    <w:rsid w:val="00ED6BDF"/>
    <w:rsid w:val="00ED7F89"/>
    <w:rsid w:val="00EE057B"/>
    <w:rsid w:val="00EE1A43"/>
    <w:rsid w:val="00EE2B96"/>
    <w:rsid w:val="00EE52BE"/>
    <w:rsid w:val="00EE6A5D"/>
    <w:rsid w:val="00EE734F"/>
    <w:rsid w:val="00EF0404"/>
    <w:rsid w:val="00EF056C"/>
    <w:rsid w:val="00EF1C6B"/>
    <w:rsid w:val="00EF323B"/>
    <w:rsid w:val="00EF497A"/>
    <w:rsid w:val="00EF5B63"/>
    <w:rsid w:val="00EF6A1F"/>
    <w:rsid w:val="00EF7F65"/>
    <w:rsid w:val="00F00ED0"/>
    <w:rsid w:val="00F0188B"/>
    <w:rsid w:val="00F059F0"/>
    <w:rsid w:val="00F05FDF"/>
    <w:rsid w:val="00F07EB5"/>
    <w:rsid w:val="00F110EA"/>
    <w:rsid w:val="00F115FF"/>
    <w:rsid w:val="00F12484"/>
    <w:rsid w:val="00F13452"/>
    <w:rsid w:val="00F14F3D"/>
    <w:rsid w:val="00F21E53"/>
    <w:rsid w:val="00F228EE"/>
    <w:rsid w:val="00F27316"/>
    <w:rsid w:val="00F273E0"/>
    <w:rsid w:val="00F318A8"/>
    <w:rsid w:val="00F31C5C"/>
    <w:rsid w:val="00F33329"/>
    <w:rsid w:val="00F33D4A"/>
    <w:rsid w:val="00F34212"/>
    <w:rsid w:val="00F3457A"/>
    <w:rsid w:val="00F34F9C"/>
    <w:rsid w:val="00F351F0"/>
    <w:rsid w:val="00F35817"/>
    <w:rsid w:val="00F35BEE"/>
    <w:rsid w:val="00F36A43"/>
    <w:rsid w:val="00F40125"/>
    <w:rsid w:val="00F41FF6"/>
    <w:rsid w:val="00F43253"/>
    <w:rsid w:val="00F44D2E"/>
    <w:rsid w:val="00F47ABB"/>
    <w:rsid w:val="00F51D01"/>
    <w:rsid w:val="00F53095"/>
    <w:rsid w:val="00F53774"/>
    <w:rsid w:val="00F53DE8"/>
    <w:rsid w:val="00F54C01"/>
    <w:rsid w:val="00F60FA3"/>
    <w:rsid w:val="00F61518"/>
    <w:rsid w:val="00F634DB"/>
    <w:rsid w:val="00F63610"/>
    <w:rsid w:val="00F65C0E"/>
    <w:rsid w:val="00F6672C"/>
    <w:rsid w:val="00F71797"/>
    <w:rsid w:val="00F72EAE"/>
    <w:rsid w:val="00F74D98"/>
    <w:rsid w:val="00F7658E"/>
    <w:rsid w:val="00F81630"/>
    <w:rsid w:val="00F82195"/>
    <w:rsid w:val="00F8411A"/>
    <w:rsid w:val="00F84345"/>
    <w:rsid w:val="00F85D8D"/>
    <w:rsid w:val="00F91357"/>
    <w:rsid w:val="00F94A69"/>
    <w:rsid w:val="00F95A38"/>
    <w:rsid w:val="00F960BC"/>
    <w:rsid w:val="00F96518"/>
    <w:rsid w:val="00F96AEC"/>
    <w:rsid w:val="00FA571C"/>
    <w:rsid w:val="00FA5F34"/>
    <w:rsid w:val="00FA777C"/>
    <w:rsid w:val="00FA78ED"/>
    <w:rsid w:val="00FA7C3E"/>
    <w:rsid w:val="00FB007D"/>
    <w:rsid w:val="00FB046D"/>
    <w:rsid w:val="00FB12A0"/>
    <w:rsid w:val="00FB1D99"/>
    <w:rsid w:val="00FB6B38"/>
    <w:rsid w:val="00FB7BC7"/>
    <w:rsid w:val="00FC24A1"/>
    <w:rsid w:val="00FC2E6A"/>
    <w:rsid w:val="00FC4CBC"/>
    <w:rsid w:val="00FC64BD"/>
    <w:rsid w:val="00FD05CA"/>
    <w:rsid w:val="00FD2DE2"/>
    <w:rsid w:val="00FE0292"/>
    <w:rsid w:val="00FE0CFE"/>
    <w:rsid w:val="00FE428C"/>
    <w:rsid w:val="00FE5554"/>
    <w:rsid w:val="00FE7D35"/>
    <w:rsid w:val="00FF0097"/>
    <w:rsid w:val="00FF16A0"/>
    <w:rsid w:val="00FF1CA9"/>
    <w:rsid w:val="00FF1DCC"/>
    <w:rsid w:val="00FF4799"/>
    <w:rsid w:val="00FF618E"/>
    <w:rsid w:val="00FF6966"/>
    <w:rsid w:val="00FF7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BA6"/>
    <w:pPr>
      <w:widowControl w:val="0"/>
    </w:pPr>
    <w:rPr>
      <w:kern w:val="2"/>
      <w:sz w:val="24"/>
      <w:szCs w:val="24"/>
    </w:rPr>
  </w:style>
  <w:style w:type="paragraph" w:styleId="2">
    <w:name w:val="heading 2"/>
    <w:basedOn w:val="a"/>
    <w:next w:val="a"/>
    <w:qFormat/>
    <w:rsid w:val="003F652C"/>
    <w:pPr>
      <w:keepNext/>
      <w:spacing w:line="720" w:lineRule="auto"/>
      <w:outlineLvl w:val="1"/>
    </w:pPr>
    <w:rPr>
      <w:rFonts w:ascii="Arial" w:hAnsi="Arial"/>
      <w:b/>
      <w:bCs/>
      <w:sz w:val="48"/>
      <w:szCs w:val="48"/>
    </w:rPr>
  </w:style>
  <w:style w:type="paragraph" w:styleId="3">
    <w:name w:val="heading 3"/>
    <w:basedOn w:val="a"/>
    <w:qFormat/>
    <w:rsid w:val="003F652C"/>
    <w:pPr>
      <w:widowControl/>
      <w:spacing w:before="75" w:after="75"/>
      <w:ind w:right="75"/>
      <w:outlineLvl w:val="2"/>
    </w:pPr>
    <w:rPr>
      <w:rFonts w:ascii="新細明體" w:hAnsi="新細明體" w:cs="新細明體"/>
      <w:b/>
      <w:bCs/>
      <w:color w:val="0F87FF"/>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6BA6"/>
    <w:pPr>
      <w:tabs>
        <w:tab w:val="center" w:pos="4153"/>
        <w:tab w:val="right" w:pos="8306"/>
      </w:tabs>
      <w:snapToGrid w:val="0"/>
    </w:pPr>
    <w:rPr>
      <w:sz w:val="20"/>
      <w:szCs w:val="20"/>
    </w:rPr>
  </w:style>
  <w:style w:type="paragraph" w:styleId="a4">
    <w:name w:val="footer"/>
    <w:basedOn w:val="a"/>
    <w:rsid w:val="00DC6BA6"/>
    <w:pPr>
      <w:tabs>
        <w:tab w:val="center" w:pos="4153"/>
        <w:tab w:val="right" w:pos="8306"/>
      </w:tabs>
      <w:snapToGrid w:val="0"/>
    </w:pPr>
    <w:rPr>
      <w:sz w:val="20"/>
      <w:szCs w:val="20"/>
    </w:rPr>
  </w:style>
  <w:style w:type="table" w:styleId="a5">
    <w:name w:val="Table Grid"/>
    <w:basedOn w:val="a1"/>
    <w:rsid w:val="00DC6B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C6BA6"/>
  </w:style>
  <w:style w:type="character" w:styleId="a7">
    <w:name w:val="Strong"/>
    <w:qFormat/>
    <w:rsid w:val="00EF6A1F"/>
    <w:rPr>
      <w:b/>
      <w:bCs/>
    </w:rPr>
  </w:style>
  <w:style w:type="paragraph" w:styleId="a8">
    <w:name w:val="Balloon Text"/>
    <w:basedOn w:val="a"/>
    <w:semiHidden/>
    <w:rsid w:val="00627D75"/>
    <w:rPr>
      <w:rFonts w:ascii="Arial" w:hAnsi="Arial"/>
      <w:sz w:val="18"/>
      <w:szCs w:val="18"/>
    </w:rPr>
  </w:style>
  <w:style w:type="paragraph" w:styleId="a9">
    <w:name w:val="Body Text Indent"/>
    <w:basedOn w:val="a"/>
    <w:rsid w:val="000425CF"/>
    <w:pPr>
      <w:ind w:left="540" w:hangingChars="225" w:hanging="540"/>
    </w:pPr>
    <w:rPr>
      <w:rFonts w:eastAsia="標楷體"/>
    </w:rPr>
  </w:style>
  <w:style w:type="character" w:styleId="aa">
    <w:name w:val="Hyperlink"/>
    <w:rsid w:val="000878B2"/>
    <w:rPr>
      <w:color w:val="0000FF"/>
      <w:u w:val="single"/>
    </w:rPr>
  </w:style>
  <w:style w:type="character" w:customStyle="1" w:styleId="style1style12">
    <w:name w:val="style1 style12"/>
    <w:basedOn w:val="a0"/>
    <w:rsid w:val="00B03538"/>
  </w:style>
  <w:style w:type="paragraph" w:styleId="Web">
    <w:name w:val="Normal (Web)"/>
    <w:basedOn w:val="a"/>
    <w:rsid w:val="00BB2326"/>
    <w:pPr>
      <w:widowControl/>
      <w:spacing w:before="100" w:beforeAutospacing="1" w:after="100" w:afterAutospacing="1"/>
    </w:pPr>
    <w:rPr>
      <w:rFonts w:ascii="新細明體" w:hAnsi="新細明體" w:cs="新細明體"/>
      <w:kern w:val="0"/>
    </w:rPr>
  </w:style>
  <w:style w:type="character" w:customStyle="1" w:styleId="font12-gray-11">
    <w:name w:val="font12-gray-11"/>
    <w:rsid w:val="00E86688"/>
    <w:rPr>
      <w:rFonts w:ascii="Arial" w:hAnsi="Arial" w:hint="default"/>
      <w:b w:val="0"/>
      <w:bCs w:val="0"/>
      <w:color w:val="666666"/>
      <w:sz w:val="18"/>
      <w:szCs w:val="18"/>
    </w:rPr>
  </w:style>
  <w:style w:type="paragraph" w:styleId="30">
    <w:name w:val="Body Text Indent 3"/>
    <w:basedOn w:val="a"/>
    <w:rsid w:val="007F5CD9"/>
    <w:pPr>
      <w:spacing w:after="120"/>
      <w:ind w:left="480"/>
    </w:pPr>
    <w:rPr>
      <w:sz w:val="16"/>
      <w:szCs w:val="16"/>
    </w:rPr>
  </w:style>
  <w:style w:type="character" w:customStyle="1" w:styleId="style11">
    <w:name w:val="style11"/>
    <w:rsid w:val="004C2ABF"/>
    <w:rPr>
      <w:sz w:val="24"/>
      <w:szCs w:val="24"/>
    </w:rPr>
  </w:style>
  <w:style w:type="character" w:customStyle="1" w:styleId="content">
    <w:name w:val="content"/>
    <w:basedOn w:val="a0"/>
    <w:rsid w:val="00CC49DC"/>
  </w:style>
  <w:style w:type="paragraph" w:customStyle="1" w:styleId="Default">
    <w:name w:val="Default"/>
    <w:rsid w:val="003F652C"/>
    <w:pPr>
      <w:widowControl w:val="0"/>
      <w:autoSpaceDE w:val="0"/>
      <w:autoSpaceDN w:val="0"/>
      <w:adjustRightInd w:val="0"/>
    </w:pPr>
    <w:rPr>
      <w:rFonts w:ascii="微軟正黑體" w:eastAsia="微軟正黑體" w:cs="微軟正黑體"/>
      <w:color w:val="000000"/>
      <w:sz w:val="24"/>
      <w:szCs w:val="24"/>
    </w:rPr>
  </w:style>
  <w:style w:type="paragraph" w:styleId="ab">
    <w:name w:val="List Paragraph"/>
    <w:basedOn w:val="a"/>
    <w:uiPriority w:val="34"/>
    <w:qFormat/>
    <w:rsid w:val="00257F6F"/>
    <w:pPr>
      <w:ind w:leftChars="200" w:left="480"/>
    </w:pPr>
    <w:rPr>
      <w:rFonts w:ascii="Calibri" w:hAnsi="Calibri"/>
      <w:szCs w:val="22"/>
    </w:rPr>
  </w:style>
  <w:style w:type="character" w:styleId="ac">
    <w:name w:val="FollowedHyperlink"/>
    <w:rsid w:val="00A543CC"/>
    <w:rPr>
      <w:color w:val="800080"/>
      <w:u w:val="single"/>
    </w:rPr>
  </w:style>
  <w:style w:type="character" w:styleId="ad">
    <w:name w:val="annotation reference"/>
    <w:rsid w:val="00BB70D8"/>
    <w:rPr>
      <w:sz w:val="18"/>
      <w:szCs w:val="18"/>
    </w:rPr>
  </w:style>
  <w:style w:type="paragraph" w:styleId="ae">
    <w:name w:val="annotation text"/>
    <w:basedOn w:val="a"/>
    <w:link w:val="af"/>
    <w:rsid w:val="00BB70D8"/>
  </w:style>
  <w:style w:type="character" w:customStyle="1" w:styleId="af">
    <w:name w:val="註解文字 字元"/>
    <w:link w:val="ae"/>
    <w:rsid w:val="00BB70D8"/>
    <w:rPr>
      <w:kern w:val="2"/>
      <w:sz w:val="24"/>
      <w:szCs w:val="24"/>
    </w:rPr>
  </w:style>
  <w:style w:type="paragraph" w:styleId="af0">
    <w:name w:val="annotation subject"/>
    <w:basedOn w:val="ae"/>
    <w:next w:val="ae"/>
    <w:link w:val="af1"/>
    <w:rsid w:val="00BB70D8"/>
    <w:rPr>
      <w:b/>
      <w:bCs/>
    </w:rPr>
  </w:style>
  <w:style w:type="character" w:customStyle="1" w:styleId="af1">
    <w:name w:val="註解主旨 字元"/>
    <w:link w:val="af0"/>
    <w:rsid w:val="00BB70D8"/>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BA6"/>
    <w:pPr>
      <w:widowControl w:val="0"/>
    </w:pPr>
    <w:rPr>
      <w:kern w:val="2"/>
      <w:sz w:val="24"/>
      <w:szCs w:val="24"/>
    </w:rPr>
  </w:style>
  <w:style w:type="paragraph" w:styleId="2">
    <w:name w:val="heading 2"/>
    <w:basedOn w:val="a"/>
    <w:next w:val="a"/>
    <w:qFormat/>
    <w:rsid w:val="003F652C"/>
    <w:pPr>
      <w:keepNext/>
      <w:spacing w:line="720" w:lineRule="auto"/>
      <w:outlineLvl w:val="1"/>
    </w:pPr>
    <w:rPr>
      <w:rFonts w:ascii="Arial" w:hAnsi="Arial"/>
      <w:b/>
      <w:bCs/>
      <w:sz w:val="48"/>
      <w:szCs w:val="48"/>
    </w:rPr>
  </w:style>
  <w:style w:type="paragraph" w:styleId="3">
    <w:name w:val="heading 3"/>
    <w:basedOn w:val="a"/>
    <w:qFormat/>
    <w:rsid w:val="003F652C"/>
    <w:pPr>
      <w:widowControl/>
      <w:spacing w:before="75" w:after="75"/>
      <w:ind w:right="75"/>
      <w:outlineLvl w:val="2"/>
    </w:pPr>
    <w:rPr>
      <w:rFonts w:ascii="新細明體" w:hAnsi="新細明體" w:cs="新細明體"/>
      <w:b/>
      <w:bCs/>
      <w:color w:val="0F87FF"/>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6BA6"/>
    <w:pPr>
      <w:tabs>
        <w:tab w:val="center" w:pos="4153"/>
        <w:tab w:val="right" w:pos="8306"/>
      </w:tabs>
      <w:snapToGrid w:val="0"/>
    </w:pPr>
    <w:rPr>
      <w:sz w:val="20"/>
      <w:szCs w:val="20"/>
    </w:rPr>
  </w:style>
  <w:style w:type="paragraph" w:styleId="a4">
    <w:name w:val="footer"/>
    <w:basedOn w:val="a"/>
    <w:rsid w:val="00DC6BA6"/>
    <w:pPr>
      <w:tabs>
        <w:tab w:val="center" w:pos="4153"/>
        <w:tab w:val="right" w:pos="8306"/>
      </w:tabs>
      <w:snapToGrid w:val="0"/>
    </w:pPr>
    <w:rPr>
      <w:sz w:val="20"/>
      <w:szCs w:val="20"/>
    </w:rPr>
  </w:style>
  <w:style w:type="table" w:styleId="a5">
    <w:name w:val="Table Grid"/>
    <w:basedOn w:val="a1"/>
    <w:rsid w:val="00DC6B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C6BA6"/>
  </w:style>
  <w:style w:type="character" w:styleId="a7">
    <w:name w:val="Strong"/>
    <w:qFormat/>
    <w:rsid w:val="00EF6A1F"/>
    <w:rPr>
      <w:b/>
      <w:bCs/>
    </w:rPr>
  </w:style>
  <w:style w:type="paragraph" w:styleId="a8">
    <w:name w:val="Balloon Text"/>
    <w:basedOn w:val="a"/>
    <w:semiHidden/>
    <w:rsid w:val="00627D75"/>
    <w:rPr>
      <w:rFonts w:ascii="Arial" w:hAnsi="Arial"/>
      <w:sz w:val="18"/>
      <w:szCs w:val="18"/>
    </w:rPr>
  </w:style>
  <w:style w:type="paragraph" w:styleId="a9">
    <w:name w:val="Body Text Indent"/>
    <w:basedOn w:val="a"/>
    <w:rsid w:val="000425CF"/>
    <w:pPr>
      <w:ind w:left="540" w:hangingChars="225" w:hanging="540"/>
    </w:pPr>
    <w:rPr>
      <w:rFonts w:eastAsia="標楷體"/>
    </w:rPr>
  </w:style>
  <w:style w:type="character" w:styleId="aa">
    <w:name w:val="Hyperlink"/>
    <w:rsid w:val="000878B2"/>
    <w:rPr>
      <w:color w:val="0000FF"/>
      <w:u w:val="single"/>
    </w:rPr>
  </w:style>
  <w:style w:type="character" w:customStyle="1" w:styleId="style1style12">
    <w:name w:val="style1 style12"/>
    <w:basedOn w:val="a0"/>
    <w:rsid w:val="00B03538"/>
  </w:style>
  <w:style w:type="paragraph" w:styleId="Web">
    <w:name w:val="Normal (Web)"/>
    <w:basedOn w:val="a"/>
    <w:rsid w:val="00BB2326"/>
    <w:pPr>
      <w:widowControl/>
      <w:spacing w:before="100" w:beforeAutospacing="1" w:after="100" w:afterAutospacing="1"/>
    </w:pPr>
    <w:rPr>
      <w:rFonts w:ascii="新細明體" w:hAnsi="新細明體" w:cs="新細明體"/>
      <w:kern w:val="0"/>
    </w:rPr>
  </w:style>
  <w:style w:type="character" w:customStyle="1" w:styleId="font12-gray-11">
    <w:name w:val="font12-gray-11"/>
    <w:rsid w:val="00E86688"/>
    <w:rPr>
      <w:rFonts w:ascii="Arial" w:hAnsi="Arial" w:hint="default"/>
      <w:b w:val="0"/>
      <w:bCs w:val="0"/>
      <w:color w:val="666666"/>
      <w:sz w:val="18"/>
      <w:szCs w:val="18"/>
    </w:rPr>
  </w:style>
  <w:style w:type="paragraph" w:styleId="30">
    <w:name w:val="Body Text Indent 3"/>
    <w:basedOn w:val="a"/>
    <w:rsid w:val="007F5CD9"/>
    <w:pPr>
      <w:spacing w:after="120"/>
      <w:ind w:left="480"/>
    </w:pPr>
    <w:rPr>
      <w:sz w:val="16"/>
      <w:szCs w:val="16"/>
    </w:rPr>
  </w:style>
  <w:style w:type="character" w:customStyle="1" w:styleId="style11">
    <w:name w:val="style11"/>
    <w:rsid w:val="004C2ABF"/>
    <w:rPr>
      <w:sz w:val="24"/>
      <w:szCs w:val="24"/>
    </w:rPr>
  </w:style>
  <w:style w:type="character" w:customStyle="1" w:styleId="content">
    <w:name w:val="content"/>
    <w:basedOn w:val="a0"/>
    <w:rsid w:val="00CC49DC"/>
  </w:style>
  <w:style w:type="paragraph" w:customStyle="1" w:styleId="Default">
    <w:name w:val="Default"/>
    <w:rsid w:val="003F652C"/>
    <w:pPr>
      <w:widowControl w:val="0"/>
      <w:autoSpaceDE w:val="0"/>
      <w:autoSpaceDN w:val="0"/>
      <w:adjustRightInd w:val="0"/>
    </w:pPr>
    <w:rPr>
      <w:rFonts w:ascii="微軟正黑體" w:eastAsia="微軟正黑體" w:cs="微軟正黑體"/>
      <w:color w:val="000000"/>
      <w:sz w:val="24"/>
      <w:szCs w:val="24"/>
    </w:rPr>
  </w:style>
  <w:style w:type="paragraph" w:styleId="ab">
    <w:name w:val="List Paragraph"/>
    <w:basedOn w:val="a"/>
    <w:uiPriority w:val="34"/>
    <w:qFormat/>
    <w:rsid w:val="00257F6F"/>
    <w:pPr>
      <w:ind w:leftChars="200" w:left="480"/>
    </w:pPr>
    <w:rPr>
      <w:rFonts w:ascii="Calibri" w:hAnsi="Calibri"/>
      <w:szCs w:val="22"/>
    </w:rPr>
  </w:style>
  <w:style w:type="character" w:styleId="ac">
    <w:name w:val="FollowedHyperlink"/>
    <w:rsid w:val="00A543CC"/>
    <w:rPr>
      <w:color w:val="800080"/>
      <w:u w:val="single"/>
    </w:rPr>
  </w:style>
  <w:style w:type="character" w:styleId="ad">
    <w:name w:val="annotation reference"/>
    <w:rsid w:val="00BB70D8"/>
    <w:rPr>
      <w:sz w:val="18"/>
      <w:szCs w:val="18"/>
    </w:rPr>
  </w:style>
  <w:style w:type="paragraph" w:styleId="ae">
    <w:name w:val="annotation text"/>
    <w:basedOn w:val="a"/>
    <w:link w:val="af"/>
    <w:rsid w:val="00BB70D8"/>
  </w:style>
  <w:style w:type="character" w:customStyle="1" w:styleId="af">
    <w:name w:val="註解文字 字元"/>
    <w:link w:val="ae"/>
    <w:rsid w:val="00BB70D8"/>
    <w:rPr>
      <w:kern w:val="2"/>
      <w:sz w:val="24"/>
      <w:szCs w:val="24"/>
    </w:rPr>
  </w:style>
  <w:style w:type="paragraph" w:styleId="af0">
    <w:name w:val="annotation subject"/>
    <w:basedOn w:val="ae"/>
    <w:next w:val="ae"/>
    <w:link w:val="af1"/>
    <w:rsid w:val="00BB70D8"/>
    <w:rPr>
      <w:b/>
      <w:bCs/>
    </w:rPr>
  </w:style>
  <w:style w:type="character" w:customStyle="1" w:styleId="af1">
    <w:name w:val="註解主旨 字元"/>
    <w:link w:val="af0"/>
    <w:rsid w:val="00BB70D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294">
      <w:bodyDiv w:val="1"/>
      <w:marLeft w:val="0"/>
      <w:marRight w:val="0"/>
      <w:marTop w:val="0"/>
      <w:marBottom w:val="0"/>
      <w:divBdr>
        <w:top w:val="none" w:sz="0" w:space="0" w:color="auto"/>
        <w:left w:val="none" w:sz="0" w:space="0" w:color="auto"/>
        <w:bottom w:val="none" w:sz="0" w:space="0" w:color="auto"/>
        <w:right w:val="none" w:sz="0" w:space="0" w:color="auto"/>
      </w:divBdr>
    </w:div>
    <w:div w:id="31082994">
      <w:bodyDiv w:val="1"/>
      <w:marLeft w:val="0"/>
      <w:marRight w:val="0"/>
      <w:marTop w:val="0"/>
      <w:marBottom w:val="0"/>
      <w:divBdr>
        <w:top w:val="none" w:sz="0" w:space="0" w:color="auto"/>
        <w:left w:val="none" w:sz="0" w:space="0" w:color="auto"/>
        <w:bottom w:val="none" w:sz="0" w:space="0" w:color="auto"/>
        <w:right w:val="none" w:sz="0" w:space="0" w:color="auto"/>
      </w:divBdr>
      <w:divsChild>
        <w:div w:id="1426421842">
          <w:marLeft w:val="0"/>
          <w:marRight w:val="0"/>
          <w:marTop w:val="0"/>
          <w:marBottom w:val="0"/>
          <w:divBdr>
            <w:top w:val="none" w:sz="0" w:space="0" w:color="auto"/>
            <w:left w:val="none" w:sz="0" w:space="0" w:color="auto"/>
            <w:bottom w:val="none" w:sz="0" w:space="0" w:color="auto"/>
            <w:right w:val="none" w:sz="0" w:space="0" w:color="auto"/>
          </w:divBdr>
          <w:divsChild>
            <w:div w:id="1813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9785">
      <w:bodyDiv w:val="1"/>
      <w:marLeft w:val="0"/>
      <w:marRight w:val="0"/>
      <w:marTop w:val="0"/>
      <w:marBottom w:val="0"/>
      <w:divBdr>
        <w:top w:val="none" w:sz="0" w:space="0" w:color="auto"/>
        <w:left w:val="none" w:sz="0" w:space="0" w:color="auto"/>
        <w:bottom w:val="none" w:sz="0" w:space="0" w:color="auto"/>
        <w:right w:val="none" w:sz="0" w:space="0" w:color="auto"/>
      </w:divBdr>
      <w:divsChild>
        <w:div w:id="492721458">
          <w:marLeft w:val="0"/>
          <w:marRight w:val="0"/>
          <w:marTop w:val="0"/>
          <w:marBottom w:val="0"/>
          <w:divBdr>
            <w:top w:val="none" w:sz="0" w:space="0" w:color="auto"/>
            <w:left w:val="none" w:sz="0" w:space="0" w:color="auto"/>
            <w:bottom w:val="none" w:sz="0" w:space="0" w:color="auto"/>
            <w:right w:val="none" w:sz="0" w:space="0" w:color="auto"/>
          </w:divBdr>
          <w:divsChild>
            <w:div w:id="9336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28">
      <w:bodyDiv w:val="1"/>
      <w:marLeft w:val="0"/>
      <w:marRight w:val="0"/>
      <w:marTop w:val="0"/>
      <w:marBottom w:val="0"/>
      <w:divBdr>
        <w:top w:val="none" w:sz="0" w:space="0" w:color="auto"/>
        <w:left w:val="none" w:sz="0" w:space="0" w:color="auto"/>
        <w:bottom w:val="none" w:sz="0" w:space="0" w:color="auto"/>
        <w:right w:val="none" w:sz="0" w:space="0" w:color="auto"/>
      </w:divBdr>
      <w:divsChild>
        <w:div w:id="1810631244">
          <w:marLeft w:val="0"/>
          <w:marRight w:val="0"/>
          <w:marTop w:val="0"/>
          <w:marBottom w:val="0"/>
          <w:divBdr>
            <w:top w:val="none" w:sz="0" w:space="0" w:color="auto"/>
            <w:left w:val="none" w:sz="0" w:space="0" w:color="auto"/>
            <w:bottom w:val="none" w:sz="0" w:space="0" w:color="auto"/>
            <w:right w:val="none" w:sz="0" w:space="0" w:color="auto"/>
          </w:divBdr>
          <w:divsChild>
            <w:div w:id="1357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0709">
      <w:bodyDiv w:val="1"/>
      <w:marLeft w:val="0"/>
      <w:marRight w:val="0"/>
      <w:marTop w:val="0"/>
      <w:marBottom w:val="0"/>
      <w:divBdr>
        <w:top w:val="none" w:sz="0" w:space="0" w:color="auto"/>
        <w:left w:val="none" w:sz="0" w:space="0" w:color="auto"/>
        <w:bottom w:val="none" w:sz="0" w:space="0" w:color="auto"/>
        <w:right w:val="none" w:sz="0" w:space="0" w:color="auto"/>
      </w:divBdr>
      <w:divsChild>
        <w:div w:id="1544564112">
          <w:marLeft w:val="0"/>
          <w:marRight w:val="0"/>
          <w:marTop w:val="0"/>
          <w:marBottom w:val="0"/>
          <w:divBdr>
            <w:top w:val="none" w:sz="0" w:space="0" w:color="auto"/>
            <w:left w:val="none" w:sz="0" w:space="0" w:color="auto"/>
            <w:bottom w:val="none" w:sz="0" w:space="0" w:color="auto"/>
            <w:right w:val="none" w:sz="0" w:space="0" w:color="auto"/>
          </w:divBdr>
          <w:divsChild>
            <w:div w:id="15671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702">
      <w:bodyDiv w:val="1"/>
      <w:marLeft w:val="0"/>
      <w:marRight w:val="0"/>
      <w:marTop w:val="0"/>
      <w:marBottom w:val="0"/>
      <w:divBdr>
        <w:top w:val="none" w:sz="0" w:space="0" w:color="auto"/>
        <w:left w:val="none" w:sz="0" w:space="0" w:color="auto"/>
        <w:bottom w:val="none" w:sz="0" w:space="0" w:color="auto"/>
        <w:right w:val="none" w:sz="0" w:space="0" w:color="auto"/>
      </w:divBdr>
      <w:divsChild>
        <w:div w:id="766779668">
          <w:marLeft w:val="0"/>
          <w:marRight w:val="0"/>
          <w:marTop w:val="0"/>
          <w:marBottom w:val="0"/>
          <w:divBdr>
            <w:top w:val="none" w:sz="0" w:space="0" w:color="auto"/>
            <w:left w:val="none" w:sz="0" w:space="0" w:color="auto"/>
            <w:bottom w:val="none" w:sz="0" w:space="0" w:color="auto"/>
            <w:right w:val="none" w:sz="0" w:space="0" w:color="auto"/>
          </w:divBdr>
          <w:divsChild>
            <w:div w:id="15863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9992">
      <w:bodyDiv w:val="1"/>
      <w:marLeft w:val="0"/>
      <w:marRight w:val="0"/>
      <w:marTop w:val="0"/>
      <w:marBottom w:val="0"/>
      <w:divBdr>
        <w:top w:val="none" w:sz="0" w:space="0" w:color="auto"/>
        <w:left w:val="none" w:sz="0" w:space="0" w:color="auto"/>
        <w:bottom w:val="none" w:sz="0" w:space="0" w:color="auto"/>
        <w:right w:val="none" w:sz="0" w:space="0" w:color="auto"/>
      </w:divBdr>
      <w:divsChild>
        <w:div w:id="883491570">
          <w:marLeft w:val="0"/>
          <w:marRight w:val="0"/>
          <w:marTop w:val="0"/>
          <w:marBottom w:val="0"/>
          <w:divBdr>
            <w:top w:val="none" w:sz="0" w:space="0" w:color="auto"/>
            <w:left w:val="none" w:sz="0" w:space="0" w:color="auto"/>
            <w:bottom w:val="none" w:sz="0" w:space="0" w:color="auto"/>
            <w:right w:val="none" w:sz="0" w:space="0" w:color="auto"/>
          </w:divBdr>
          <w:divsChild>
            <w:div w:id="1075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9747">
      <w:bodyDiv w:val="1"/>
      <w:marLeft w:val="0"/>
      <w:marRight w:val="0"/>
      <w:marTop w:val="0"/>
      <w:marBottom w:val="240"/>
      <w:divBdr>
        <w:top w:val="none" w:sz="0" w:space="0" w:color="auto"/>
        <w:left w:val="none" w:sz="0" w:space="0" w:color="auto"/>
        <w:bottom w:val="none" w:sz="0" w:space="0" w:color="auto"/>
        <w:right w:val="none" w:sz="0" w:space="0" w:color="auto"/>
      </w:divBdr>
      <w:divsChild>
        <w:div w:id="1825387107">
          <w:marLeft w:val="0"/>
          <w:marRight w:val="0"/>
          <w:marTop w:val="0"/>
          <w:marBottom w:val="0"/>
          <w:divBdr>
            <w:top w:val="none" w:sz="0" w:space="0" w:color="auto"/>
            <w:left w:val="none" w:sz="0" w:space="0" w:color="auto"/>
            <w:bottom w:val="none" w:sz="0" w:space="0" w:color="auto"/>
            <w:right w:val="none" w:sz="0" w:space="0" w:color="auto"/>
          </w:divBdr>
          <w:divsChild>
            <w:div w:id="1908417251">
              <w:marLeft w:val="0"/>
              <w:marRight w:val="-2400"/>
              <w:marTop w:val="0"/>
              <w:marBottom w:val="0"/>
              <w:divBdr>
                <w:top w:val="none" w:sz="0" w:space="0" w:color="auto"/>
                <w:left w:val="none" w:sz="0" w:space="0" w:color="auto"/>
                <w:bottom w:val="none" w:sz="0" w:space="0" w:color="auto"/>
                <w:right w:val="none" w:sz="0" w:space="0" w:color="auto"/>
              </w:divBdr>
              <w:divsChild>
                <w:div w:id="635988729">
                  <w:marLeft w:val="0"/>
                  <w:marRight w:val="2400"/>
                  <w:marTop w:val="0"/>
                  <w:marBottom w:val="0"/>
                  <w:divBdr>
                    <w:top w:val="none" w:sz="0" w:space="0" w:color="auto"/>
                    <w:left w:val="none" w:sz="0" w:space="0" w:color="auto"/>
                    <w:bottom w:val="none" w:sz="0" w:space="0" w:color="auto"/>
                    <w:right w:val="none" w:sz="0" w:space="0" w:color="auto"/>
                  </w:divBdr>
                  <w:divsChild>
                    <w:div w:id="1191989148">
                      <w:marLeft w:val="0"/>
                      <w:marRight w:val="0"/>
                      <w:marTop w:val="0"/>
                      <w:marBottom w:val="0"/>
                      <w:divBdr>
                        <w:top w:val="none" w:sz="0" w:space="0" w:color="auto"/>
                        <w:left w:val="none" w:sz="0" w:space="0" w:color="auto"/>
                        <w:bottom w:val="none" w:sz="0" w:space="0" w:color="auto"/>
                        <w:right w:val="none" w:sz="0" w:space="0" w:color="auto"/>
                      </w:divBdr>
                      <w:divsChild>
                        <w:div w:id="1590115094">
                          <w:marLeft w:val="0"/>
                          <w:marRight w:val="0"/>
                          <w:marTop w:val="0"/>
                          <w:marBottom w:val="0"/>
                          <w:divBdr>
                            <w:top w:val="none" w:sz="0" w:space="0" w:color="auto"/>
                            <w:left w:val="none" w:sz="0" w:space="0" w:color="auto"/>
                            <w:bottom w:val="none" w:sz="0" w:space="0" w:color="auto"/>
                            <w:right w:val="none" w:sz="0" w:space="0" w:color="auto"/>
                          </w:divBdr>
                          <w:divsChild>
                            <w:div w:id="1718973287">
                              <w:marLeft w:val="0"/>
                              <w:marRight w:val="0"/>
                              <w:marTop w:val="0"/>
                              <w:marBottom w:val="150"/>
                              <w:divBdr>
                                <w:top w:val="none" w:sz="0" w:space="0" w:color="auto"/>
                                <w:left w:val="none" w:sz="0" w:space="0" w:color="auto"/>
                                <w:bottom w:val="none" w:sz="0" w:space="0" w:color="auto"/>
                                <w:right w:val="none" w:sz="0" w:space="0" w:color="auto"/>
                              </w:divBdr>
                              <w:divsChild>
                                <w:div w:id="1308317411">
                                  <w:marLeft w:val="0"/>
                                  <w:marRight w:val="0"/>
                                  <w:marTop w:val="0"/>
                                  <w:marBottom w:val="0"/>
                                  <w:divBdr>
                                    <w:top w:val="none" w:sz="0" w:space="0" w:color="auto"/>
                                    <w:left w:val="none" w:sz="0" w:space="0" w:color="auto"/>
                                    <w:bottom w:val="none" w:sz="0" w:space="0" w:color="auto"/>
                                    <w:right w:val="none" w:sz="0" w:space="0" w:color="auto"/>
                                  </w:divBdr>
                                  <w:divsChild>
                                    <w:div w:id="2062703391">
                                      <w:marLeft w:val="0"/>
                                      <w:marRight w:val="0"/>
                                      <w:marTop w:val="0"/>
                                      <w:marBottom w:val="0"/>
                                      <w:divBdr>
                                        <w:top w:val="none" w:sz="0" w:space="0" w:color="auto"/>
                                        <w:left w:val="none" w:sz="0" w:space="0" w:color="auto"/>
                                        <w:bottom w:val="none" w:sz="0" w:space="0" w:color="auto"/>
                                        <w:right w:val="none" w:sz="0" w:space="0" w:color="auto"/>
                                      </w:divBdr>
                                      <w:divsChild>
                                        <w:div w:id="383919086">
                                          <w:marLeft w:val="0"/>
                                          <w:marRight w:val="0"/>
                                          <w:marTop w:val="0"/>
                                          <w:marBottom w:val="0"/>
                                          <w:divBdr>
                                            <w:top w:val="none" w:sz="0" w:space="0" w:color="auto"/>
                                            <w:left w:val="none" w:sz="0" w:space="0" w:color="auto"/>
                                            <w:bottom w:val="none" w:sz="0" w:space="0" w:color="auto"/>
                                            <w:right w:val="none" w:sz="0" w:space="0" w:color="auto"/>
                                          </w:divBdr>
                                          <w:divsChild>
                                            <w:div w:id="260138959">
                                              <w:marLeft w:val="0"/>
                                              <w:marRight w:val="0"/>
                                              <w:marTop w:val="0"/>
                                              <w:marBottom w:val="0"/>
                                              <w:divBdr>
                                                <w:top w:val="none" w:sz="0" w:space="0" w:color="auto"/>
                                                <w:left w:val="none" w:sz="0" w:space="0" w:color="auto"/>
                                                <w:bottom w:val="none" w:sz="0" w:space="0" w:color="auto"/>
                                                <w:right w:val="none" w:sz="0" w:space="0" w:color="auto"/>
                                              </w:divBdr>
                                              <w:divsChild>
                                                <w:div w:id="312831357">
                                                  <w:marLeft w:val="0"/>
                                                  <w:marRight w:val="0"/>
                                                  <w:marTop w:val="0"/>
                                                  <w:marBottom w:val="0"/>
                                                  <w:divBdr>
                                                    <w:top w:val="none" w:sz="0" w:space="0" w:color="auto"/>
                                                    <w:left w:val="none" w:sz="0" w:space="0" w:color="auto"/>
                                                    <w:bottom w:val="none" w:sz="0" w:space="0" w:color="auto"/>
                                                    <w:right w:val="none" w:sz="0" w:space="0" w:color="auto"/>
                                                  </w:divBdr>
                                                  <w:divsChild>
                                                    <w:div w:id="1386566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098920">
      <w:bodyDiv w:val="1"/>
      <w:marLeft w:val="0"/>
      <w:marRight w:val="0"/>
      <w:marTop w:val="0"/>
      <w:marBottom w:val="0"/>
      <w:divBdr>
        <w:top w:val="none" w:sz="0" w:space="0" w:color="auto"/>
        <w:left w:val="none" w:sz="0" w:space="0" w:color="auto"/>
        <w:bottom w:val="none" w:sz="0" w:space="0" w:color="auto"/>
        <w:right w:val="none" w:sz="0" w:space="0" w:color="auto"/>
      </w:divBdr>
      <w:divsChild>
        <w:div w:id="283772705">
          <w:marLeft w:val="0"/>
          <w:marRight w:val="0"/>
          <w:marTop w:val="0"/>
          <w:marBottom w:val="0"/>
          <w:divBdr>
            <w:top w:val="none" w:sz="0" w:space="0" w:color="auto"/>
            <w:left w:val="none" w:sz="0" w:space="0" w:color="auto"/>
            <w:bottom w:val="none" w:sz="0" w:space="0" w:color="auto"/>
            <w:right w:val="none" w:sz="0" w:space="0" w:color="auto"/>
          </w:divBdr>
          <w:divsChild>
            <w:div w:id="1240602789">
              <w:marLeft w:val="0"/>
              <w:marRight w:val="0"/>
              <w:marTop w:val="0"/>
              <w:marBottom w:val="0"/>
              <w:divBdr>
                <w:top w:val="none" w:sz="0" w:space="0" w:color="auto"/>
                <w:left w:val="none" w:sz="0" w:space="0" w:color="auto"/>
                <w:bottom w:val="none" w:sz="0" w:space="0" w:color="auto"/>
                <w:right w:val="none" w:sz="0" w:space="0" w:color="auto"/>
              </w:divBdr>
              <w:divsChild>
                <w:div w:id="1933658746">
                  <w:marLeft w:val="0"/>
                  <w:marRight w:val="0"/>
                  <w:marTop w:val="0"/>
                  <w:marBottom w:val="0"/>
                  <w:divBdr>
                    <w:top w:val="none" w:sz="0" w:space="0" w:color="auto"/>
                    <w:left w:val="none" w:sz="0" w:space="0" w:color="auto"/>
                    <w:bottom w:val="none" w:sz="0" w:space="0" w:color="auto"/>
                    <w:right w:val="none" w:sz="0" w:space="0" w:color="auto"/>
                  </w:divBdr>
                  <w:divsChild>
                    <w:div w:id="1208950739">
                      <w:marLeft w:val="0"/>
                      <w:marRight w:val="0"/>
                      <w:marTop w:val="0"/>
                      <w:marBottom w:val="0"/>
                      <w:divBdr>
                        <w:top w:val="none" w:sz="0" w:space="0" w:color="auto"/>
                        <w:left w:val="none" w:sz="0" w:space="0" w:color="auto"/>
                        <w:bottom w:val="none" w:sz="0" w:space="0" w:color="auto"/>
                        <w:right w:val="none" w:sz="0" w:space="0" w:color="auto"/>
                      </w:divBdr>
                      <w:divsChild>
                        <w:div w:id="599992772">
                          <w:marLeft w:val="0"/>
                          <w:marRight w:val="0"/>
                          <w:marTop w:val="0"/>
                          <w:marBottom w:val="0"/>
                          <w:divBdr>
                            <w:top w:val="none" w:sz="0" w:space="0" w:color="auto"/>
                            <w:left w:val="none" w:sz="0" w:space="0" w:color="auto"/>
                            <w:bottom w:val="none" w:sz="0" w:space="0" w:color="auto"/>
                            <w:right w:val="none" w:sz="0" w:space="0" w:color="auto"/>
                          </w:divBdr>
                          <w:divsChild>
                            <w:div w:id="1293823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039795">
      <w:bodyDiv w:val="1"/>
      <w:marLeft w:val="0"/>
      <w:marRight w:val="0"/>
      <w:marTop w:val="0"/>
      <w:marBottom w:val="0"/>
      <w:divBdr>
        <w:top w:val="none" w:sz="0" w:space="0" w:color="auto"/>
        <w:left w:val="none" w:sz="0" w:space="0" w:color="auto"/>
        <w:bottom w:val="none" w:sz="0" w:space="0" w:color="auto"/>
        <w:right w:val="none" w:sz="0" w:space="0" w:color="auto"/>
      </w:divBdr>
    </w:div>
    <w:div w:id="447315021">
      <w:bodyDiv w:val="1"/>
      <w:marLeft w:val="0"/>
      <w:marRight w:val="0"/>
      <w:marTop w:val="0"/>
      <w:marBottom w:val="0"/>
      <w:divBdr>
        <w:top w:val="none" w:sz="0" w:space="0" w:color="auto"/>
        <w:left w:val="none" w:sz="0" w:space="0" w:color="auto"/>
        <w:bottom w:val="none" w:sz="0" w:space="0" w:color="auto"/>
        <w:right w:val="none" w:sz="0" w:space="0" w:color="auto"/>
      </w:divBdr>
      <w:divsChild>
        <w:div w:id="1436361281">
          <w:marLeft w:val="0"/>
          <w:marRight w:val="0"/>
          <w:marTop w:val="0"/>
          <w:marBottom w:val="0"/>
          <w:divBdr>
            <w:top w:val="none" w:sz="0" w:space="0" w:color="auto"/>
            <w:left w:val="none" w:sz="0" w:space="0" w:color="auto"/>
            <w:bottom w:val="none" w:sz="0" w:space="0" w:color="auto"/>
            <w:right w:val="none" w:sz="0" w:space="0" w:color="auto"/>
          </w:divBdr>
        </w:div>
      </w:divsChild>
    </w:div>
    <w:div w:id="485826013">
      <w:bodyDiv w:val="1"/>
      <w:marLeft w:val="0"/>
      <w:marRight w:val="0"/>
      <w:marTop w:val="0"/>
      <w:marBottom w:val="0"/>
      <w:divBdr>
        <w:top w:val="none" w:sz="0" w:space="0" w:color="auto"/>
        <w:left w:val="none" w:sz="0" w:space="0" w:color="auto"/>
        <w:bottom w:val="none" w:sz="0" w:space="0" w:color="auto"/>
        <w:right w:val="none" w:sz="0" w:space="0" w:color="auto"/>
      </w:divBdr>
    </w:div>
    <w:div w:id="491986470">
      <w:bodyDiv w:val="1"/>
      <w:marLeft w:val="0"/>
      <w:marRight w:val="0"/>
      <w:marTop w:val="0"/>
      <w:marBottom w:val="0"/>
      <w:divBdr>
        <w:top w:val="none" w:sz="0" w:space="0" w:color="auto"/>
        <w:left w:val="none" w:sz="0" w:space="0" w:color="auto"/>
        <w:bottom w:val="none" w:sz="0" w:space="0" w:color="auto"/>
        <w:right w:val="none" w:sz="0" w:space="0" w:color="auto"/>
      </w:divBdr>
      <w:divsChild>
        <w:div w:id="1399791605">
          <w:marLeft w:val="0"/>
          <w:marRight w:val="0"/>
          <w:marTop w:val="0"/>
          <w:marBottom w:val="0"/>
          <w:divBdr>
            <w:top w:val="none" w:sz="0" w:space="0" w:color="auto"/>
            <w:left w:val="none" w:sz="0" w:space="0" w:color="auto"/>
            <w:bottom w:val="none" w:sz="0" w:space="0" w:color="auto"/>
            <w:right w:val="none" w:sz="0" w:space="0" w:color="auto"/>
          </w:divBdr>
          <w:divsChild>
            <w:div w:id="809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5685">
      <w:bodyDiv w:val="1"/>
      <w:marLeft w:val="0"/>
      <w:marRight w:val="0"/>
      <w:marTop w:val="0"/>
      <w:marBottom w:val="0"/>
      <w:divBdr>
        <w:top w:val="none" w:sz="0" w:space="0" w:color="auto"/>
        <w:left w:val="none" w:sz="0" w:space="0" w:color="auto"/>
        <w:bottom w:val="none" w:sz="0" w:space="0" w:color="auto"/>
        <w:right w:val="none" w:sz="0" w:space="0" w:color="auto"/>
      </w:divBdr>
    </w:div>
    <w:div w:id="607465880">
      <w:bodyDiv w:val="1"/>
      <w:marLeft w:val="0"/>
      <w:marRight w:val="0"/>
      <w:marTop w:val="0"/>
      <w:marBottom w:val="0"/>
      <w:divBdr>
        <w:top w:val="none" w:sz="0" w:space="0" w:color="auto"/>
        <w:left w:val="none" w:sz="0" w:space="0" w:color="auto"/>
        <w:bottom w:val="none" w:sz="0" w:space="0" w:color="auto"/>
        <w:right w:val="none" w:sz="0" w:space="0" w:color="auto"/>
      </w:divBdr>
      <w:divsChild>
        <w:div w:id="520164384">
          <w:marLeft w:val="0"/>
          <w:marRight w:val="0"/>
          <w:marTop w:val="0"/>
          <w:marBottom w:val="0"/>
          <w:divBdr>
            <w:top w:val="none" w:sz="0" w:space="0" w:color="auto"/>
            <w:left w:val="none" w:sz="0" w:space="0" w:color="auto"/>
            <w:bottom w:val="none" w:sz="0" w:space="0" w:color="auto"/>
            <w:right w:val="none" w:sz="0" w:space="0" w:color="auto"/>
          </w:divBdr>
          <w:divsChild>
            <w:div w:id="16461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037">
      <w:bodyDiv w:val="1"/>
      <w:marLeft w:val="0"/>
      <w:marRight w:val="0"/>
      <w:marTop w:val="0"/>
      <w:marBottom w:val="0"/>
      <w:divBdr>
        <w:top w:val="none" w:sz="0" w:space="0" w:color="auto"/>
        <w:left w:val="none" w:sz="0" w:space="0" w:color="auto"/>
        <w:bottom w:val="none" w:sz="0" w:space="0" w:color="auto"/>
        <w:right w:val="none" w:sz="0" w:space="0" w:color="auto"/>
      </w:divBdr>
      <w:divsChild>
        <w:div w:id="1503203697">
          <w:marLeft w:val="0"/>
          <w:marRight w:val="0"/>
          <w:marTop w:val="0"/>
          <w:marBottom w:val="0"/>
          <w:divBdr>
            <w:top w:val="none" w:sz="0" w:space="0" w:color="auto"/>
            <w:left w:val="none" w:sz="0" w:space="0" w:color="auto"/>
            <w:bottom w:val="none" w:sz="0" w:space="0" w:color="auto"/>
            <w:right w:val="none" w:sz="0" w:space="0" w:color="auto"/>
          </w:divBdr>
          <w:divsChild>
            <w:div w:id="7958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6232">
      <w:bodyDiv w:val="1"/>
      <w:marLeft w:val="0"/>
      <w:marRight w:val="0"/>
      <w:marTop w:val="0"/>
      <w:marBottom w:val="0"/>
      <w:divBdr>
        <w:top w:val="none" w:sz="0" w:space="0" w:color="auto"/>
        <w:left w:val="none" w:sz="0" w:space="0" w:color="auto"/>
        <w:bottom w:val="none" w:sz="0" w:space="0" w:color="auto"/>
        <w:right w:val="none" w:sz="0" w:space="0" w:color="auto"/>
      </w:divBdr>
      <w:divsChild>
        <w:div w:id="1104809592">
          <w:marLeft w:val="0"/>
          <w:marRight w:val="0"/>
          <w:marTop w:val="100"/>
          <w:marBottom w:val="100"/>
          <w:divBdr>
            <w:top w:val="none" w:sz="0" w:space="0" w:color="auto"/>
            <w:left w:val="none" w:sz="0" w:space="0" w:color="auto"/>
            <w:bottom w:val="none" w:sz="0" w:space="0" w:color="auto"/>
            <w:right w:val="none" w:sz="0" w:space="0" w:color="auto"/>
          </w:divBdr>
          <w:divsChild>
            <w:div w:id="1459489638">
              <w:marLeft w:val="0"/>
              <w:marRight w:val="0"/>
              <w:marTop w:val="100"/>
              <w:marBottom w:val="240"/>
              <w:divBdr>
                <w:top w:val="none" w:sz="0" w:space="0" w:color="auto"/>
                <w:left w:val="none" w:sz="0" w:space="0" w:color="auto"/>
                <w:bottom w:val="none" w:sz="0" w:space="0" w:color="auto"/>
                <w:right w:val="none" w:sz="0" w:space="0" w:color="auto"/>
              </w:divBdr>
              <w:divsChild>
                <w:div w:id="108016335">
                  <w:marLeft w:val="0"/>
                  <w:marRight w:val="0"/>
                  <w:marTop w:val="0"/>
                  <w:marBottom w:val="0"/>
                  <w:divBdr>
                    <w:top w:val="none" w:sz="0" w:space="0" w:color="auto"/>
                    <w:left w:val="single" w:sz="6" w:space="0" w:color="D1D1D1"/>
                    <w:bottom w:val="none" w:sz="0" w:space="0" w:color="auto"/>
                    <w:right w:val="none" w:sz="0" w:space="0" w:color="auto"/>
                  </w:divBdr>
                  <w:divsChild>
                    <w:div w:id="1077747234">
                      <w:marLeft w:val="0"/>
                      <w:marRight w:val="0"/>
                      <w:marTop w:val="100"/>
                      <w:marBottom w:val="100"/>
                      <w:divBdr>
                        <w:top w:val="none" w:sz="0" w:space="0" w:color="auto"/>
                        <w:left w:val="none" w:sz="0" w:space="0" w:color="auto"/>
                        <w:bottom w:val="none" w:sz="0" w:space="0" w:color="auto"/>
                        <w:right w:val="none" w:sz="0" w:space="0" w:color="auto"/>
                      </w:divBdr>
                      <w:divsChild>
                        <w:div w:id="351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0885">
      <w:bodyDiv w:val="1"/>
      <w:marLeft w:val="0"/>
      <w:marRight w:val="0"/>
      <w:marTop w:val="0"/>
      <w:marBottom w:val="0"/>
      <w:divBdr>
        <w:top w:val="none" w:sz="0" w:space="0" w:color="auto"/>
        <w:left w:val="none" w:sz="0" w:space="0" w:color="auto"/>
        <w:bottom w:val="none" w:sz="0" w:space="0" w:color="auto"/>
        <w:right w:val="none" w:sz="0" w:space="0" w:color="auto"/>
      </w:divBdr>
    </w:div>
    <w:div w:id="839200068">
      <w:bodyDiv w:val="1"/>
      <w:marLeft w:val="0"/>
      <w:marRight w:val="0"/>
      <w:marTop w:val="0"/>
      <w:marBottom w:val="240"/>
      <w:divBdr>
        <w:top w:val="none" w:sz="0" w:space="0" w:color="auto"/>
        <w:left w:val="none" w:sz="0" w:space="0" w:color="auto"/>
        <w:bottom w:val="none" w:sz="0" w:space="0" w:color="auto"/>
        <w:right w:val="none" w:sz="0" w:space="0" w:color="auto"/>
      </w:divBdr>
      <w:divsChild>
        <w:div w:id="90243393">
          <w:marLeft w:val="0"/>
          <w:marRight w:val="0"/>
          <w:marTop w:val="0"/>
          <w:marBottom w:val="0"/>
          <w:divBdr>
            <w:top w:val="none" w:sz="0" w:space="0" w:color="auto"/>
            <w:left w:val="none" w:sz="0" w:space="0" w:color="auto"/>
            <w:bottom w:val="none" w:sz="0" w:space="0" w:color="auto"/>
            <w:right w:val="none" w:sz="0" w:space="0" w:color="auto"/>
          </w:divBdr>
          <w:divsChild>
            <w:div w:id="1806464105">
              <w:marLeft w:val="150"/>
              <w:marRight w:val="150"/>
              <w:marTop w:val="0"/>
              <w:marBottom w:val="0"/>
              <w:divBdr>
                <w:top w:val="none" w:sz="0" w:space="0" w:color="auto"/>
                <w:left w:val="none" w:sz="0" w:space="0" w:color="auto"/>
                <w:bottom w:val="none" w:sz="0" w:space="0" w:color="auto"/>
                <w:right w:val="none" w:sz="0" w:space="0" w:color="auto"/>
              </w:divBdr>
              <w:divsChild>
                <w:div w:id="5331387">
                  <w:marLeft w:val="-2400"/>
                  <w:marRight w:val="0"/>
                  <w:marTop w:val="0"/>
                  <w:marBottom w:val="0"/>
                  <w:divBdr>
                    <w:top w:val="none" w:sz="0" w:space="0" w:color="auto"/>
                    <w:left w:val="none" w:sz="0" w:space="0" w:color="auto"/>
                    <w:bottom w:val="none" w:sz="0" w:space="0" w:color="auto"/>
                    <w:right w:val="none" w:sz="0" w:space="0" w:color="auto"/>
                  </w:divBdr>
                  <w:divsChild>
                    <w:div w:id="986513808">
                      <w:marLeft w:val="2400"/>
                      <w:marRight w:val="0"/>
                      <w:marTop w:val="0"/>
                      <w:marBottom w:val="0"/>
                      <w:divBdr>
                        <w:top w:val="none" w:sz="0" w:space="0" w:color="auto"/>
                        <w:left w:val="none" w:sz="0" w:space="0" w:color="auto"/>
                        <w:bottom w:val="none" w:sz="0" w:space="0" w:color="auto"/>
                        <w:right w:val="none" w:sz="0" w:space="0" w:color="auto"/>
                      </w:divBdr>
                      <w:divsChild>
                        <w:div w:id="864947392">
                          <w:marLeft w:val="0"/>
                          <w:marRight w:val="-2400"/>
                          <w:marTop w:val="0"/>
                          <w:marBottom w:val="0"/>
                          <w:divBdr>
                            <w:top w:val="none" w:sz="0" w:space="0" w:color="auto"/>
                            <w:left w:val="none" w:sz="0" w:space="0" w:color="auto"/>
                            <w:bottom w:val="none" w:sz="0" w:space="0" w:color="auto"/>
                            <w:right w:val="none" w:sz="0" w:space="0" w:color="auto"/>
                          </w:divBdr>
                          <w:divsChild>
                            <w:div w:id="849685315">
                              <w:marLeft w:val="0"/>
                              <w:marRight w:val="2400"/>
                              <w:marTop w:val="0"/>
                              <w:marBottom w:val="0"/>
                              <w:divBdr>
                                <w:top w:val="none" w:sz="0" w:space="0" w:color="auto"/>
                                <w:left w:val="none" w:sz="0" w:space="0" w:color="auto"/>
                                <w:bottom w:val="none" w:sz="0" w:space="0" w:color="auto"/>
                                <w:right w:val="none" w:sz="0" w:space="0" w:color="auto"/>
                              </w:divBdr>
                              <w:divsChild>
                                <w:div w:id="1591085071">
                                  <w:marLeft w:val="0"/>
                                  <w:marRight w:val="0"/>
                                  <w:marTop w:val="0"/>
                                  <w:marBottom w:val="150"/>
                                  <w:divBdr>
                                    <w:top w:val="none" w:sz="0" w:space="0" w:color="auto"/>
                                    <w:left w:val="none" w:sz="0" w:space="0" w:color="auto"/>
                                    <w:bottom w:val="none" w:sz="0" w:space="0" w:color="auto"/>
                                    <w:right w:val="none" w:sz="0" w:space="0" w:color="auto"/>
                                  </w:divBdr>
                                  <w:divsChild>
                                    <w:div w:id="770585022">
                                      <w:marLeft w:val="0"/>
                                      <w:marRight w:val="0"/>
                                      <w:marTop w:val="0"/>
                                      <w:marBottom w:val="0"/>
                                      <w:divBdr>
                                        <w:top w:val="none" w:sz="0" w:space="0" w:color="auto"/>
                                        <w:left w:val="none" w:sz="0" w:space="0" w:color="auto"/>
                                        <w:bottom w:val="none" w:sz="0" w:space="0" w:color="auto"/>
                                        <w:right w:val="none" w:sz="0" w:space="0" w:color="auto"/>
                                      </w:divBdr>
                                      <w:divsChild>
                                        <w:div w:id="1930850016">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624996081">
                                                  <w:marLeft w:val="0"/>
                                                  <w:marRight w:val="0"/>
                                                  <w:marTop w:val="0"/>
                                                  <w:marBottom w:val="0"/>
                                                  <w:divBdr>
                                                    <w:top w:val="none" w:sz="0" w:space="0" w:color="auto"/>
                                                    <w:left w:val="none" w:sz="0" w:space="0" w:color="auto"/>
                                                    <w:bottom w:val="none" w:sz="0" w:space="0" w:color="auto"/>
                                                    <w:right w:val="none" w:sz="0" w:space="0" w:color="auto"/>
                                                  </w:divBdr>
                                                  <w:divsChild>
                                                    <w:div w:id="1260794789">
                                                      <w:marLeft w:val="0"/>
                                                      <w:marRight w:val="0"/>
                                                      <w:marTop w:val="0"/>
                                                      <w:marBottom w:val="0"/>
                                                      <w:divBdr>
                                                        <w:top w:val="none" w:sz="0" w:space="0" w:color="auto"/>
                                                        <w:left w:val="none" w:sz="0" w:space="0" w:color="auto"/>
                                                        <w:bottom w:val="none" w:sz="0" w:space="0" w:color="auto"/>
                                                        <w:right w:val="none" w:sz="0" w:space="0" w:color="auto"/>
                                                      </w:divBdr>
                                                      <w:divsChild>
                                                        <w:div w:id="1128357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391043">
      <w:bodyDiv w:val="1"/>
      <w:marLeft w:val="0"/>
      <w:marRight w:val="0"/>
      <w:marTop w:val="0"/>
      <w:marBottom w:val="0"/>
      <w:divBdr>
        <w:top w:val="none" w:sz="0" w:space="0" w:color="auto"/>
        <w:left w:val="none" w:sz="0" w:space="0" w:color="auto"/>
        <w:bottom w:val="none" w:sz="0" w:space="0" w:color="auto"/>
        <w:right w:val="none" w:sz="0" w:space="0" w:color="auto"/>
      </w:divBdr>
      <w:divsChild>
        <w:div w:id="1498108358">
          <w:marLeft w:val="0"/>
          <w:marRight w:val="0"/>
          <w:marTop w:val="0"/>
          <w:marBottom w:val="0"/>
          <w:divBdr>
            <w:top w:val="none" w:sz="0" w:space="0" w:color="auto"/>
            <w:left w:val="none" w:sz="0" w:space="0" w:color="auto"/>
            <w:bottom w:val="none" w:sz="0" w:space="0" w:color="auto"/>
            <w:right w:val="none" w:sz="0" w:space="0" w:color="auto"/>
          </w:divBdr>
          <w:divsChild>
            <w:div w:id="1407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8637">
      <w:bodyDiv w:val="1"/>
      <w:marLeft w:val="0"/>
      <w:marRight w:val="0"/>
      <w:marTop w:val="0"/>
      <w:marBottom w:val="0"/>
      <w:divBdr>
        <w:top w:val="none" w:sz="0" w:space="0" w:color="auto"/>
        <w:left w:val="none" w:sz="0" w:space="0" w:color="auto"/>
        <w:bottom w:val="none" w:sz="0" w:space="0" w:color="auto"/>
        <w:right w:val="none" w:sz="0" w:space="0" w:color="auto"/>
      </w:divBdr>
      <w:divsChild>
        <w:div w:id="1869441683">
          <w:marLeft w:val="0"/>
          <w:marRight w:val="0"/>
          <w:marTop w:val="0"/>
          <w:marBottom w:val="0"/>
          <w:divBdr>
            <w:top w:val="none" w:sz="0" w:space="0" w:color="auto"/>
            <w:left w:val="none" w:sz="0" w:space="0" w:color="auto"/>
            <w:bottom w:val="none" w:sz="0" w:space="0" w:color="auto"/>
            <w:right w:val="none" w:sz="0" w:space="0" w:color="auto"/>
          </w:divBdr>
          <w:divsChild>
            <w:div w:id="3803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3480">
      <w:bodyDiv w:val="1"/>
      <w:marLeft w:val="0"/>
      <w:marRight w:val="0"/>
      <w:marTop w:val="0"/>
      <w:marBottom w:val="0"/>
      <w:divBdr>
        <w:top w:val="none" w:sz="0" w:space="0" w:color="auto"/>
        <w:left w:val="none" w:sz="0" w:space="0" w:color="auto"/>
        <w:bottom w:val="none" w:sz="0" w:space="0" w:color="auto"/>
        <w:right w:val="none" w:sz="0" w:space="0" w:color="auto"/>
      </w:divBdr>
      <w:divsChild>
        <w:div w:id="303505335">
          <w:marLeft w:val="0"/>
          <w:marRight w:val="0"/>
          <w:marTop w:val="0"/>
          <w:marBottom w:val="0"/>
          <w:divBdr>
            <w:top w:val="none" w:sz="0" w:space="0" w:color="auto"/>
            <w:left w:val="none" w:sz="0" w:space="0" w:color="auto"/>
            <w:bottom w:val="none" w:sz="0" w:space="0" w:color="auto"/>
            <w:right w:val="none" w:sz="0" w:space="0" w:color="auto"/>
          </w:divBdr>
        </w:div>
      </w:divsChild>
    </w:div>
    <w:div w:id="1038821631">
      <w:bodyDiv w:val="1"/>
      <w:marLeft w:val="0"/>
      <w:marRight w:val="0"/>
      <w:marTop w:val="0"/>
      <w:marBottom w:val="0"/>
      <w:divBdr>
        <w:top w:val="none" w:sz="0" w:space="0" w:color="auto"/>
        <w:left w:val="none" w:sz="0" w:space="0" w:color="auto"/>
        <w:bottom w:val="none" w:sz="0" w:space="0" w:color="auto"/>
        <w:right w:val="none" w:sz="0" w:space="0" w:color="auto"/>
      </w:divBdr>
      <w:divsChild>
        <w:div w:id="1605728987">
          <w:marLeft w:val="0"/>
          <w:marRight w:val="0"/>
          <w:marTop w:val="0"/>
          <w:marBottom w:val="0"/>
          <w:divBdr>
            <w:top w:val="none" w:sz="0" w:space="0" w:color="auto"/>
            <w:left w:val="none" w:sz="0" w:space="0" w:color="auto"/>
            <w:bottom w:val="none" w:sz="0" w:space="0" w:color="auto"/>
            <w:right w:val="none" w:sz="0" w:space="0" w:color="auto"/>
          </w:divBdr>
          <w:divsChild>
            <w:div w:id="1754736442">
              <w:marLeft w:val="0"/>
              <w:marRight w:val="0"/>
              <w:marTop w:val="0"/>
              <w:marBottom w:val="0"/>
              <w:divBdr>
                <w:top w:val="none" w:sz="0" w:space="0" w:color="auto"/>
                <w:left w:val="none" w:sz="0" w:space="0" w:color="auto"/>
                <w:bottom w:val="none" w:sz="0" w:space="0" w:color="auto"/>
                <w:right w:val="none" w:sz="0" w:space="0" w:color="auto"/>
              </w:divBdr>
              <w:divsChild>
                <w:div w:id="875965249">
                  <w:marLeft w:val="0"/>
                  <w:marRight w:val="0"/>
                  <w:marTop w:val="0"/>
                  <w:marBottom w:val="0"/>
                  <w:divBdr>
                    <w:top w:val="single" w:sz="6" w:space="0" w:color="FFFFFF"/>
                    <w:left w:val="none" w:sz="0" w:space="0" w:color="auto"/>
                    <w:bottom w:val="none" w:sz="0" w:space="0" w:color="auto"/>
                    <w:right w:val="none" w:sz="0" w:space="0" w:color="auto"/>
                  </w:divBdr>
                  <w:divsChild>
                    <w:div w:id="1334525457">
                      <w:marLeft w:val="0"/>
                      <w:marRight w:val="0"/>
                      <w:marTop w:val="0"/>
                      <w:marBottom w:val="0"/>
                      <w:divBdr>
                        <w:top w:val="none" w:sz="0" w:space="0" w:color="auto"/>
                        <w:left w:val="none" w:sz="0" w:space="0" w:color="auto"/>
                        <w:bottom w:val="none" w:sz="0" w:space="0" w:color="auto"/>
                        <w:right w:val="none" w:sz="0" w:space="0" w:color="auto"/>
                      </w:divBdr>
                      <w:divsChild>
                        <w:div w:id="529487983">
                          <w:marLeft w:val="0"/>
                          <w:marRight w:val="-14400"/>
                          <w:marTop w:val="0"/>
                          <w:marBottom w:val="0"/>
                          <w:divBdr>
                            <w:top w:val="none" w:sz="0" w:space="0" w:color="auto"/>
                            <w:left w:val="none" w:sz="0" w:space="0" w:color="auto"/>
                            <w:bottom w:val="none" w:sz="0" w:space="0" w:color="auto"/>
                            <w:right w:val="none" w:sz="0" w:space="0" w:color="auto"/>
                          </w:divBdr>
                          <w:divsChild>
                            <w:div w:id="1222247842">
                              <w:marLeft w:val="0"/>
                              <w:marRight w:val="0"/>
                              <w:marTop w:val="0"/>
                              <w:marBottom w:val="0"/>
                              <w:divBdr>
                                <w:top w:val="none" w:sz="0" w:space="0" w:color="auto"/>
                                <w:left w:val="none" w:sz="0" w:space="0" w:color="auto"/>
                                <w:bottom w:val="none" w:sz="0" w:space="0" w:color="auto"/>
                                <w:right w:val="none" w:sz="0" w:space="0" w:color="auto"/>
                              </w:divBdr>
                              <w:divsChild>
                                <w:div w:id="1455443922">
                                  <w:marLeft w:val="0"/>
                                  <w:marRight w:val="0"/>
                                  <w:marTop w:val="0"/>
                                  <w:marBottom w:val="0"/>
                                  <w:divBdr>
                                    <w:top w:val="none" w:sz="0" w:space="0" w:color="auto"/>
                                    <w:left w:val="none" w:sz="0" w:space="0" w:color="auto"/>
                                    <w:bottom w:val="none" w:sz="0" w:space="0" w:color="auto"/>
                                    <w:right w:val="none" w:sz="0" w:space="0" w:color="auto"/>
                                  </w:divBdr>
                                  <w:divsChild>
                                    <w:div w:id="1908682450">
                                      <w:marLeft w:val="0"/>
                                      <w:marRight w:val="0"/>
                                      <w:marTop w:val="0"/>
                                      <w:marBottom w:val="0"/>
                                      <w:divBdr>
                                        <w:top w:val="none" w:sz="0" w:space="0" w:color="auto"/>
                                        <w:left w:val="none" w:sz="0" w:space="0" w:color="auto"/>
                                        <w:bottom w:val="none" w:sz="0" w:space="0" w:color="auto"/>
                                        <w:right w:val="none" w:sz="0" w:space="0" w:color="auto"/>
                                      </w:divBdr>
                                      <w:divsChild>
                                        <w:div w:id="1737699948">
                                          <w:marLeft w:val="0"/>
                                          <w:marRight w:val="0"/>
                                          <w:marTop w:val="0"/>
                                          <w:marBottom w:val="0"/>
                                          <w:divBdr>
                                            <w:top w:val="single" w:sz="6" w:space="0" w:color="FFFFFF"/>
                                            <w:left w:val="single" w:sz="6" w:space="0" w:color="FFFFFF"/>
                                            <w:bottom w:val="single" w:sz="6" w:space="0" w:color="FFFFFF"/>
                                            <w:right w:val="single" w:sz="6" w:space="0" w:color="FFFFFF"/>
                                          </w:divBdr>
                                          <w:divsChild>
                                            <w:div w:id="1944607740">
                                              <w:marLeft w:val="0"/>
                                              <w:marRight w:val="0"/>
                                              <w:marTop w:val="0"/>
                                              <w:marBottom w:val="0"/>
                                              <w:divBdr>
                                                <w:top w:val="none" w:sz="0" w:space="0" w:color="auto"/>
                                                <w:left w:val="none" w:sz="0" w:space="0" w:color="auto"/>
                                                <w:bottom w:val="none" w:sz="0" w:space="0" w:color="auto"/>
                                                <w:right w:val="none" w:sz="0" w:space="0" w:color="auto"/>
                                              </w:divBdr>
                                              <w:divsChild>
                                                <w:div w:id="11931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331255">
      <w:bodyDiv w:val="1"/>
      <w:marLeft w:val="0"/>
      <w:marRight w:val="0"/>
      <w:marTop w:val="0"/>
      <w:marBottom w:val="0"/>
      <w:divBdr>
        <w:top w:val="none" w:sz="0" w:space="0" w:color="auto"/>
        <w:left w:val="none" w:sz="0" w:space="0" w:color="auto"/>
        <w:bottom w:val="none" w:sz="0" w:space="0" w:color="auto"/>
        <w:right w:val="none" w:sz="0" w:space="0" w:color="auto"/>
      </w:divBdr>
    </w:div>
    <w:div w:id="1207912856">
      <w:bodyDiv w:val="1"/>
      <w:marLeft w:val="0"/>
      <w:marRight w:val="0"/>
      <w:marTop w:val="0"/>
      <w:marBottom w:val="0"/>
      <w:divBdr>
        <w:top w:val="none" w:sz="0" w:space="0" w:color="auto"/>
        <w:left w:val="none" w:sz="0" w:space="0" w:color="auto"/>
        <w:bottom w:val="none" w:sz="0" w:space="0" w:color="auto"/>
        <w:right w:val="none" w:sz="0" w:space="0" w:color="auto"/>
      </w:divBdr>
      <w:divsChild>
        <w:div w:id="782697851">
          <w:marLeft w:val="0"/>
          <w:marRight w:val="0"/>
          <w:marTop w:val="0"/>
          <w:marBottom w:val="0"/>
          <w:divBdr>
            <w:top w:val="none" w:sz="0" w:space="0" w:color="auto"/>
            <w:left w:val="none" w:sz="0" w:space="0" w:color="auto"/>
            <w:bottom w:val="none" w:sz="0" w:space="0" w:color="auto"/>
            <w:right w:val="none" w:sz="0" w:space="0" w:color="auto"/>
          </w:divBdr>
          <w:divsChild>
            <w:div w:id="1170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9786">
      <w:bodyDiv w:val="1"/>
      <w:marLeft w:val="0"/>
      <w:marRight w:val="0"/>
      <w:marTop w:val="0"/>
      <w:marBottom w:val="0"/>
      <w:divBdr>
        <w:top w:val="none" w:sz="0" w:space="0" w:color="auto"/>
        <w:left w:val="none" w:sz="0" w:space="0" w:color="auto"/>
        <w:bottom w:val="none" w:sz="0" w:space="0" w:color="auto"/>
        <w:right w:val="none" w:sz="0" w:space="0" w:color="auto"/>
      </w:divBdr>
      <w:divsChild>
        <w:div w:id="525213586">
          <w:marLeft w:val="0"/>
          <w:marRight w:val="0"/>
          <w:marTop w:val="0"/>
          <w:marBottom w:val="0"/>
          <w:divBdr>
            <w:top w:val="none" w:sz="0" w:space="0" w:color="auto"/>
            <w:left w:val="none" w:sz="0" w:space="0" w:color="auto"/>
            <w:bottom w:val="none" w:sz="0" w:space="0" w:color="auto"/>
            <w:right w:val="none" w:sz="0" w:space="0" w:color="auto"/>
          </w:divBdr>
          <w:divsChild>
            <w:div w:id="10474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1283">
      <w:bodyDiv w:val="1"/>
      <w:marLeft w:val="0"/>
      <w:marRight w:val="0"/>
      <w:marTop w:val="0"/>
      <w:marBottom w:val="0"/>
      <w:divBdr>
        <w:top w:val="none" w:sz="0" w:space="0" w:color="auto"/>
        <w:left w:val="none" w:sz="0" w:space="0" w:color="auto"/>
        <w:bottom w:val="none" w:sz="0" w:space="0" w:color="auto"/>
        <w:right w:val="none" w:sz="0" w:space="0" w:color="auto"/>
      </w:divBdr>
      <w:divsChild>
        <w:div w:id="827358108">
          <w:marLeft w:val="0"/>
          <w:marRight w:val="0"/>
          <w:marTop w:val="0"/>
          <w:marBottom w:val="0"/>
          <w:divBdr>
            <w:top w:val="none" w:sz="0" w:space="0" w:color="auto"/>
            <w:left w:val="none" w:sz="0" w:space="0" w:color="auto"/>
            <w:bottom w:val="none" w:sz="0" w:space="0" w:color="auto"/>
            <w:right w:val="none" w:sz="0" w:space="0" w:color="auto"/>
          </w:divBdr>
          <w:divsChild>
            <w:div w:id="5211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146">
      <w:bodyDiv w:val="1"/>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sChild>
            <w:div w:id="12063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859">
      <w:bodyDiv w:val="1"/>
      <w:marLeft w:val="0"/>
      <w:marRight w:val="0"/>
      <w:marTop w:val="0"/>
      <w:marBottom w:val="0"/>
      <w:divBdr>
        <w:top w:val="none" w:sz="0" w:space="0" w:color="auto"/>
        <w:left w:val="none" w:sz="0" w:space="0" w:color="auto"/>
        <w:bottom w:val="none" w:sz="0" w:space="0" w:color="auto"/>
        <w:right w:val="none" w:sz="0" w:space="0" w:color="auto"/>
      </w:divBdr>
      <w:divsChild>
        <w:div w:id="520632016">
          <w:marLeft w:val="150"/>
          <w:marRight w:val="150"/>
          <w:marTop w:val="100"/>
          <w:marBottom w:val="100"/>
          <w:divBdr>
            <w:top w:val="none" w:sz="0" w:space="0" w:color="auto"/>
            <w:left w:val="none" w:sz="0" w:space="0" w:color="auto"/>
            <w:bottom w:val="none" w:sz="0" w:space="0" w:color="auto"/>
            <w:right w:val="none" w:sz="0" w:space="0" w:color="auto"/>
          </w:divBdr>
          <w:divsChild>
            <w:div w:id="588076295">
              <w:marLeft w:val="0"/>
              <w:marRight w:val="0"/>
              <w:marTop w:val="0"/>
              <w:marBottom w:val="75"/>
              <w:divBdr>
                <w:top w:val="none" w:sz="0" w:space="0" w:color="auto"/>
                <w:left w:val="none" w:sz="0" w:space="0" w:color="auto"/>
                <w:bottom w:val="none" w:sz="0" w:space="0" w:color="auto"/>
                <w:right w:val="none" w:sz="0" w:space="0" w:color="auto"/>
              </w:divBdr>
              <w:divsChild>
                <w:div w:id="1316570578">
                  <w:marLeft w:val="0"/>
                  <w:marRight w:val="0"/>
                  <w:marTop w:val="0"/>
                  <w:marBottom w:val="0"/>
                  <w:divBdr>
                    <w:top w:val="none" w:sz="0" w:space="0" w:color="auto"/>
                    <w:left w:val="none" w:sz="0" w:space="0" w:color="auto"/>
                    <w:bottom w:val="none" w:sz="0" w:space="0" w:color="auto"/>
                    <w:right w:val="none" w:sz="0" w:space="0" w:color="auto"/>
                  </w:divBdr>
                  <w:divsChild>
                    <w:div w:id="86078908">
                      <w:marLeft w:val="0"/>
                      <w:marRight w:val="0"/>
                      <w:marTop w:val="90"/>
                      <w:marBottom w:val="0"/>
                      <w:divBdr>
                        <w:top w:val="none" w:sz="0" w:space="0" w:color="auto"/>
                        <w:left w:val="none" w:sz="0" w:space="0" w:color="auto"/>
                        <w:bottom w:val="none" w:sz="0" w:space="0" w:color="auto"/>
                        <w:right w:val="none" w:sz="0" w:space="0" w:color="auto"/>
                      </w:divBdr>
                      <w:divsChild>
                        <w:div w:id="485365435">
                          <w:marLeft w:val="0"/>
                          <w:marRight w:val="-3345"/>
                          <w:marTop w:val="0"/>
                          <w:marBottom w:val="0"/>
                          <w:divBdr>
                            <w:top w:val="none" w:sz="0" w:space="0" w:color="auto"/>
                            <w:left w:val="none" w:sz="0" w:space="0" w:color="auto"/>
                            <w:bottom w:val="none" w:sz="0" w:space="0" w:color="auto"/>
                            <w:right w:val="none" w:sz="0" w:space="0" w:color="auto"/>
                          </w:divBdr>
                          <w:divsChild>
                            <w:div w:id="1940795032">
                              <w:marLeft w:val="0"/>
                              <w:marRight w:val="3750"/>
                              <w:marTop w:val="0"/>
                              <w:marBottom w:val="0"/>
                              <w:divBdr>
                                <w:top w:val="none" w:sz="0" w:space="0" w:color="auto"/>
                                <w:left w:val="none" w:sz="0" w:space="0" w:color="auto"/>
                                <w:bottom w:val="none" w:sz="0" w:space="0" w:color="auto"/>
                                <w:right w:val="none" w:sz="0" w:space="0" w:color="auto"/>
                              </w:divBdr>
                              <w:divsChild>
                                <w:div w:id="1753888791">
                                  <w:marLeft w:val="0"/>
                                  <w:marRight w:val="0"/>
                                  <w:marTop w:val="0"/>
                                  <w:marBottom w:val="0"/>
                                  <w:divBdr>
                                    <w:top w:val="none" w:sz="0" w:space="0" w:color="auto"/>
                                    <w:left w:val="none" w:sz="0" w:space="0" w:color="auto"/>
                                    <w:bottom w:val="none" w:sz="0" w:space="0" w:color="auto"/>
                                    <w:right w:val="none" w:sz="0" w:space="0" w:color="auto"/>
                                  </w:divBdr>
                                  <w:divsChild>
                                    <w:div w:id="865218863">
                                      <w:marLeft w:val="0"/>
                                      <w:marRight w:val="0"/>
                                      <w:marTop w:val="0"/>
                                      <w:marBottom w:val="300"/>
                                      <w:divBdr>
                                        <w:top w:val="none" w:sz="0" w:space="0" w:color="auto"/>
                                        <w:left w:val="none" w:sz="0" w:space="0" w:color="auto"/>
                                        <w:bottom w:val="none" w:sz="0" w:space="0" w:color="auto"/>
                                        <w:right w:val="none" w:sz="0" w:space="0" w:color="auto"/>
                                      </w:divBdr>
                                      <w:divsChild>
                                        <w:div w:id="358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17714">
      <w:bodyDiv w:val="1"/>
      <w:marLeft w:val="0"/>
      <w:marRight w:val="0"/>
      <w:marTop w:val="0"/>
      <w:marBottom w:val="0"/>
      <w:divBdr>
        <w:top w:val="none" w:sz="0" w:space="0" w:color="auto"/>
        <w:left w:val="none" w:sz="0" w:space="0" w:color="auto"/>
        <w:bottom w:val="none" w:sz="0" w:space="0" w:color="auto"/>
        <w:right w:val="none" w:sz="0" w:space="0" w:color="auto"/>
      </w:divBdr>
      <w:divsChild>
        <w:div w:id="1135099694">
          <w:marLeft w:val="150"/>
          <w:marRight w:val="150"/>
          <w:marTop w:val="100"/>
          <w:marBottom w:val="100"/>
          <w:divBdr>
            <w:top w:val="none" w:sz="0" w:space="0" w:color="auto"/>
            <w:left w:val="none" w:sz="0" w:space="0" w:color="auto"/>
            <w:bottom w:val="none" w:sz="0" w:space="0" w:color="auto"/>
            <w:right w:val="none" w:sz="0" w:space="0" w:color="auto"/>
          </w:divBdr>
          <w:divsChild>
            <w:div w:id="16663051">
              <w:marLeft w:val="0"/>
              <w:marRight w:val="0"/>
              <w:marTop w:val="0"/>
              <w:marBottom w:val="75"/>
              <w:divBdr>
                <w:top w:val="none" w:sz="0" w:space="0" w:color="auto"/>
                <w:left w:val="none" w:sz="0" w:space="0" w:color="auto"/>
                <w:bottom w:val="none" w:sz="0" w:space="0" w:color="auto"/>
                <w:right w:val="none" w:sz="0" w:space="0" w:color="auto"/>
              </w:divBdr>
              <w:divsChild>
                <w:div w:id="931090898">
                  <w:marLeft w:val="0"/>
                  <w:marRight w:val="0"/>
                  <w:marTop w:val="0"/>
                  <w:marBottom w:val="0"/>
                  <w:divBdr>
                    <w:top w:val="none" w:sz="0" w:space="0" w:color="auto"/>
                    <w:left w:val="none" w:sz="0" w:space="0" w:color="auto"/>
                    <w:bottom w:val="none" w:sz="0" w:space="0" w:color="auto"/>
                    <w:right w:val="none" w:sz="0" w:space="0" w:color="auto"/>
                  </w:divBdr>
                  <w:divsChild>
                    <w:div w:id="2057503382">
                      <w:marLeft w:val="0"/>
                      <w:marRight w:val="0"/>
                      <w:marTop w:val="90"/>
                      <w:marBottom w:val="0"/>
                      <w:divBdr>
                        <w:top w:val="none" w:sz="0" w:space="0" w:color="auto"/>
                        <w:left w:val="none" w:sz="0" w:space="0" w:color="auto"/>
                        <w:bottom w:val="none" w:sz="0" w:space="0" w:color="auto"/>
                        <w:right w:val="none" w:sz="0" w:space="0" w:color="auto"/>
                      </w:divBdr>
                      <w:divsChild>
                        <w:div w:id="2074041387">
                          <w:marLeft w:val="0"/>
                          <w:marRight w:val="-3345"/>
                          <w:marTop w:val="0"/>
                          <w:marBottom w:val="0"/>
                          <w:divBdr>
                            <w:top w:val="none" w:sz="0" w:space="0" w:color="auto"/>
                            <w:left w:val="none" w:sz="0" w:space="0" w:color="auto"/>
                            <w:bottom w:val="none" w:sz="0" w:space="0" w:color="auto"/>
                            <w:right w:val="none" w:sz="0" w:space="0" w:color="auto"/>
                          </w:divBdr>
                          <w:divsChild>
                            <w:div w:id="458687128">
                              <w:marLeft w:val="0"/>
                              <w:marRight w:val="3750"/>
                              <w:marTop w:val="0"/>
                              <w:marBottom w:val="0"/>
                              <w:divBdr>
                                <w:top w:val="none" w:sz="0" w:space="0" w:color="auto"/>
                                <w:left w:val="none" w:sz="0" w:space="0" w:color="auto"/>
                                <w:bottom w:val="none" w:sz="0" w:space="0" w:color="auto"/>
                                <w:right w:val="none" w:sz="0" w:space="0" w:color="auto"/>
                              </w:divBdr>
                              <w:divsChild>
                                <w:div w:id="1185243904">
                                  <w:marLeft w:val="0"/>
                                  <w:marRight w:val="0"/>
                                  <w:marTop w:val="0"/>
                                  <w:marBottom w:val="0"/>
                                  <w:divBdr>
                                    <w:top w:val="none" w:sz="0" w:space="0" w:color="auto"/>
                                    <w:left w:val="none" w:sz="0" w:space="0" w:color="auto"/>
                                    <w:bottom w:val="none" w:sz="0" w:space="0" w:color="auto"/>
                                    <w:right w:val="none" w:sz="0" w:space="0" w:color="auto"/>
                                  </w:divBdr>
                                  <w:divsChild>
                                    <w:div w:id="671448652">
                                      <w:marLeft w:val="0"/>
                                      <w:marRight w:val="0"/>
                                      <w:marTop w:val="0"/>
                                      <w:marBottom w:val="300"/>
                                      <w:divBdr>
                                        <w:top w:val="none" w:sz="0" w:space="0" w:color="auto"/>
                                        <w:left w:val="none" w:sz="0" w:space="0" w:color="auto"/>
                                        <w:bottom w:val="none" w:sz="0" w:space="0" w:color="auto"/>
                                        <w:right w:val="none" w:sz="0" w:space="0" w:color="auto"/>
                                      </w:divBdr>
                                      <w:divsChild>
                                        <w:div w:id="3592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512041">
      <w:bodyDiv w:val="1"/>
      <w:marLeft w:val="0"/>
      <w:marRight w:val="0"/>
      <w:marTop w:val="0"/>
      <w:marBottom w:val="0"/>
      <w:divBdr>
        <w:top w:val="none" w:sz="0" w:space="0" w:color="auto"/>
        <w:left w:val="none" w:sz="0" w:space="0" w:color="auto"/>
        <w:bottom w:val="none" w:sz="0" w:space="0" w:color="auto"/>
        <w:right w:val="none" w:sz="0" w:space="0" w:color="auto"/>
      </w:divBdr>
    </w:div>
    <w:div w:id="1690373948">
      <w:bodyDiv w:val="1"/>
      <w:marLeft w:val="0"/>
      <w:marRight w:val="0"/>
      <w:marTop w:val="0"/>
      <w:marBottom w:val="240"/>
      <w:divBdr>
        <w:top w:val="none" w:sz="0" w:space="0" w:color="auto"/>
        <w:left w:val="none" w:sz="0" w:space="0" w:color="auto"/>
        <w:bottom w:val="none" w:sz="0" w:space="0" w:color="auto"/>
        <w:right w:val="none" w:sz="0" w:space="0" w:color="auto"/>
      </w:divBdr>
      <w:divsChild>
        <w:div w:id="397677061">
          <w:marLeft w:val="0"/>
          <w:marRight w:val="0"/>
          <w:marTop w:val="0"/>
          <w:marBottom w:val="0"/>
          <w:divBdr>
            <w:top w:val="none" w:sz="0" w:space="0" w:color="auto"/>
            <w:left w:val="none" w:sz="0" w:space="0" w:color="auto"/>
            <w:bottom w:val="none" w:sz="0" w:space="0" w:color="auto"/>
            <w:right w:val="none" w:sz="0" w:space="0" w:color="auto"/>
          </w:divBdr>
          <w:divsChild>
            <w:div w:id="446126430">
              <w:marLeft w:val="0"/>
              <w:marRight w:val="-2400"/>
              <w:marTop w:val="0"/>
              <w:marBottom w:val="0"/>
              <w:divBdr>
                <w:top w:val="none" w:sz="0" w:space="0" w:color="auto"/>
                <w:left w:val="none" w:sz="0" w:space="0" w:color="auto"/>
                <w:bottom w:val="none" w:sz="0" w:space="0" w:color="auto"/>
                <w:right w:val="none" w:sz="0" w:space="0" w:color="auto"/>
              </w:divBdr>
              <w:divsChild>
                <w:div w:id="962883416">
                  <w:marLeft w:val="0"/>
                  <w:marRight w:val="2400"/>
                  <w:marTop w:val="0"/>
                  <w:marBottom w:val="0"/>
                  <w:divBdr>
                    <w:top w:val="none" w:sz="0" w:space="0" w:color="auto"/>
                    <w:left w:val="none" w:sz="0" w:space="0" w:color="auto"/>
                    <w:bottom w:val="none" w:sz="0" w:space="0" w:color="auto"/>
                    <w:right w:val="none" w:sz="0" w:space="0" w:color="auto"/>
                  </w:divBdr>
                  <w:divsChild>
                    <w:div w:id="1262255755">
                      <w:marLeft w:val="0"/>
                      <w:marRight w:val="0"/>
                      <w:marTop w:val="0"/>
                      <w:marBottom w:val="0"/>
                      <w:divBdr>
                        <w:top w:val="none" w:sz="0" w:space="0" w:color="auto"/>
                        <w:left w:val="none" w:sz="0" w:space="0" w:color="auto"/>
                        <w:bottom w:val="none" w:sz="0" w:space="0" w:color="auto"/>
                        <w:right w:val="none" w:sz="0" w:space="0" w:color="auto"/>
                      </w:divBdr>
                      <w:divsChild>
                        <w:div w:id="2006319179">
                          <w:marLeft w:val="0"/>
                          <w:marRight w:val="0"/>
                          <w:marTop w:val="0"/>
                          <w:marBottom w:val="0"/>
                          <w:divBdr>
                            <w:top w:val="none" w:sz="0" w:space="0" w:color="auto"/>
                            <w:left w:val="none" w:sz="0" w:space="0" w:color="auto"/>
                            <w:bottom w:val="none" w:sz="0" w:space="0" w:color="auto"/>
                            <w:right w:val="none" w:sz="0" w:space="0" w:color="auto"/>
                          </w:divBdr>
                          <w:divsChild>
                            <w:div w:id="1411736956">
                              <w:marLeft w:val="0"/>
                              <w:marRight w:val="0"/>
                              <w:marTop w:val="0"/>
                              <w:marBottom w:val="150"/>
                              <w:divBdr>
                                <w:top w:val="none" w:sz="0" w:space="0" w:color="auto"/>
                                <w:left w:val="none" w:sz="0" w:space="0" w:color="auto"/>
                                <w:bottom w:val="none" w:sz="0" w:space="0" w:color="auto"/>
                                <w:right w:val="none" w:sz="0" w:space="0" w:color="auto"/>
                              </w:divBdr>
                              <w:divsChild>
                                <w:div w:id="682053656">
                                  <w:marLeft w:val="0"/>
                                  <w:marRight w:val="0"/>
                                  <w:marTop w:val="0"/>
                                  <w:marBottom w:val="0"/>
                                  <w:divBdr>
                                    <w:top w:val="none" w:sz="0" w:space="0" w:color="auto"/>
                                    <w:left w:val="none" w:sz="0" w:space="0" w:color="auto"/>
                                    <w:bottom w:val="none" w:sz="0" w:space="0" w:color="auto"/>
                                    <w:right w:val="none" w:sz="0" w:space="0" w:color="auto"/>
                                  </w:divBdr>
                                  <w:divsChild>
                                    <w:div w:id="1759904519">
                                      <w:marLeft w:val="0"/>
                                      <w:marRight w:val="0"/>
                                      <w:marTop w:val="0"/>
                                      <w:marBottom w:val="0"/>
                                      <w:divBdr>
                                        <w:top w:val="none" w:sz="0" w:space="0" w:color="auto"/>
                                        <w:left w:val="none" w:sz="0" w:space="0" w:color="auto"/>
                                        <w:bottom w:val="none" w:sz="0" w:space="0" w:color="auto"/>
                                        <w:right w:val="none" w:sz="0" w:space="0" w:color="auto"/>
                                      </w:divBdr>
                                      <w:divsChild>
                                        <w:div w:id="424115245">
                                          <w:marLeft w:val="0"/>
                                          <w:marRight w:val="0"/>
                                          <w:marTop w:val="0"/>
                                          <w:marBottom w:val="0"/>
                                          <w:divBdr>
                                            <w:top w:val="none" w:sz="0" w:space="0" w:color="auto"/>
                                            <w:left w:val="none" w:sz="0" w:space="0" w:color="auto"/>
                                            <w:bottom w:val="none" w:sz="0" w:space="0" w:color="auto"/>
                                            <w:right w:val="none" w:sz="0" w:space="0" w:color="auto"/>
                                          </w:divBdr>
                                          <w:divsChild>
                                            <w:div w:id="106504522">
                                              <w:marLeft w:val="0"/>
                                              <w:marRight w:val="0"/>
                                              <w:marTop w:val="0"/>
                                              <w:marBottom w:val="0"/>
                                              <w:divBdr>
                                                <w:top w:val="none" w:sz="0" w:space="0" w:color="auto"/>
                                                <w:left w:val="none" w:sz="0" w:space="0" w:color="auto"/>
                                                <w:bottom w:val="none" w:sz="0" w:space="0" w:color="auto"/>
                                                <w:right w:val="none" w:sz="0" w:space="0" w:color="auto"/>
                                              </w:divBdr>
                                              <w:divsChild>
                                                <w:div w:id="1575822976">
                                                  <w:marLeft w:val="0"/>
                                                  <w:marRight w:val="0"/>
                                                  <w:marTop w:val="0"/>
                                                  <w:marBottom w:val="0"/>
                                                  <w:divBdr>
                                                    <w:top w:val="none" w:sz="0" w:space="0" w:color="auto"/>
                                                    <w:left w:val="none" w:sz="0" w:space="0" w:color="auto"/>
                                                    <w:bottom w:val="none" w:sz="0" w:space="0" w:color="auto"/>
                                                    <w:right w:val="none" w:sz="0" w:space="0" w:color="auto"/>
                                                  </w:divBdr>
                                                  <w:divsChild>
                                                    <w:div w:id="959805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206885">
      <w:bodyDiv w:val="1"/>
      <w:marLeft w:val="0"/>
      <w:marRight w:val="0"/>
      <w:marTop w:val="0"/>
      <w:marBottom w:val="0"/>
      <w:divBdr>
        <w:top w:val="none" w:sz="0" w:space="0" w:color="auto"/>
        <w:left w:val="none" w:sz="0" w:space="0" w:color="auto"/>
        <w:bottom w:val="none" w:sz="0" w:space="0" w:color="auto"/>
        <w:right w:val="none" w:sz="0" w:space="0" w:color="auto"/>
      </w:divBdr>
      <w:divsChild>
        <w:div w:id="723143288">
          <w:marLeft w:val="0"/>
          <w:marRight w:val="0"/>
          <w:marTop w:val="0"/>
          <w:marBottom w:val="0"/>
          <w:divBdr>
            <w:top w:val="none" w:sz="0" w:space="0" w:color="auto"/>
            <w:left w:val="single" w:sz="6" w:space="0" w:color="993300"/>
            <w:bottom w:val="none" w:sz="0" w:space="0" w:color="auto"/>
            <w:right w:val="single" w:sz="6" w:space="0" w:color="993300"/>
          </w:divBdr>
          <w:divsChild>
            <w:div w:id="1247425204">
              <w:marLeft w:val="0"/>
              <w:marRight w:val="0"/>
              <w:marTop w:val="0"/>
              <w:marBottom w:val="0"/>
              <w:divBdr>
                <w:top w:val="none" w:sz="0" w:space="0" w:color="auto"/>
                <w:left w:val="none" w:sz="0" w:space="0" w:color="auto"/>
                <w:bottom w:val="none" w:sz="0" w:space="0" w:color="auto"/>
                <w:right w:val="none" w:sz="0" w:space="0" w:color="auto"/>
              </w:divBdr>
              <w:divsChild>
                <w:div w:id="19904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50068">
      <w:bodyDiv w:val="1"/>
      <w:marLeft w:val="0"/>
      <w:marRight w:val="0"/>
      <w:marTop w:val="0"/>
      <w:marBottom w:val="0"/>
      <w:divBdr>
        <w:top w:val="none" w:sz="0" w:space="0" w:color="auto"/>
        <w:left w:val="none" w:sz="0" w:space="0" w:color="auto"/>
        <w:bottom w:val="none" w:sz="0" w:space="0" w:color="auto"/>
        <w:right w:val="none" w:sz="0" w:space="0" w:color="auto"/>
      </w:divBdr>
    </w:div>
    <w:div w:id="2069914884">
      <w:bodyDiv w:val="1"/>
      <w:marLeft w:val="0"/>
      <w:marRight w:val="0"/>
      <w:marTop w:val="0"/>
      <w:marBottom w:val="0"/>
      <w:divBdr>
        <w:top w:val="none" w:sz="0" w:space="0" w:color="auto"/>
        <w:left w:val="none" w:sz="0" w:space="0" w:color="auto"/>
        <w:bottom w:val="none" w:sz="0" w:space="0" w:color="auto"/>
        <w:right w:val="none" w:sz="0" w:space="0" w:color="auto"/>
      </w:divBdr>
      <w:divsChild>
        <w:div w:id="823397947">
          <w:marLeft w:val="0"/>
          <w:marRight w:val="0"/>
          <w:marTop w:val="0"/>
          <w:marBottom w:val="0"/>
          <w:divBdr>
            <w:top w:val="none" w:sz="0" w:space="0" w:color="auto"/>
            <w:left w:val="none" w:sz="0" w:space="0" w:color="auto"/>
            <w:bottom w:val="none" w:sz="0" w:space="0" w:color="auto"/>
            <w:right w:val="none" w:sz="0" w:space="0" w:color="auto"/>
          </w:divBdr>
          <w:divsChild>
            <w:div w:id="18293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8DDC-D83A-4D40-B141-57FD660C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2718</Words>
  <Characters>15495</Characters>
  <Application>Microsoft Office Word</Application>
  <DocSecurity>0</DocSecurity>
  <Lines>129</Lines>
  <Paragraphs>36</Paragraphs>
  <ScaleCrop>false</ScaleCrop>
  <Company>CMT</Company>
  <LinksUpToDate>false</LinksUpToDate>
  <CharactersWithSpaces>18177</CharactersWithSpaces>
  <SharedDoc>false</SharedDoc>
  <HLinks>
    <vt:vector size="6" baseType="variant">
      <vt:variant>
        <vt:i4>3866683</vt:i4>
      </vt:variant>
      <vt:variant>
        <vt:i4>0</vt:i4>
      </vt:variant>
      <vt:variant>
        <vt:i4>0</vt:i4>
      </vt:variant>
      <vt:variant>
        <vt:i4>5</vt:i4>
      </vt:variant>
      <vt:variant>
        <vt:lpwstr>http://www.moea.gov.tw/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項次</dc:title>
  <dc:creator>fannjenn-rong</dc:creator>
  <cp:lastModifiedBy>user</cp:lastModifiedBy>
  <cp:revision>2</cp:revision>
  <cp:lastPrinted>2016-10-03T07:28:00Z</cp:lastPrinted>
  <dcterms:created xsi:type="dcterms:W3CDTF">2016-10-11T03:50:00Z</dcterms:created>
  <dcterms:modified xsi:type="dcterms:W3CDTF">2016-10-11T03:50:00Z</dcterms:modified>
</cp:coreProperties>
</file>