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DF" w:rsidRDefault="00FD09DF" w:rsidP="006455DB">
      <w:pPr>
        <w:jc w:val="center"/>
        <w:rPr>
          <w:rFonts w:ascii="標楷體" w:eastAsia="標楷體" w:cs="標楷體" w:hint="eastAsia"/>
          <w:b/>
          <w:bCs/>
          <w:spacing w:val="-2"/>
          <w:sz w:val="28"/>
          <w:szCs w:val="28"/>
          <w:lang w:val="zh-TW"/>
        </w:rPr>
      </w:pPr>
      <w:r w:rsidRPr="00FD09DF">
        <w:rPr>
          <w:rFonts w:ascii="標楷體" w:eastAsia="標楷體" w:cs="標楷體" w:hint="eastAsia"/>
          <w:b/>
          <w:bCs/>
          <w:spacing w:val="-2"/>
          <w:sz w:val="28"/>
          <w:szCs w:val="28"/>
          <w:lang w:val="zh-TW"/>
        </w:rPr>
        <w:t>教育部國民及學前教育署補助高級中等學校</w:t>
      </w:r>
    </w:p>
    <w:p w:rsidR="009F4F80" w:rsidRPr="008057DC" w:rsidRDefault="00FD09DF" w:rsidP="006455DB">
      <w:pPr>
        <w:jc w:val="center"/>
        <w:rPr>
          <w:rFonts w:ascii="標楷體" w:eastAsia="標楷體" w:cs="標楷體"/>
          <w:b/>
          <w:bCs/>
          <w:spacing w:val="-2"/>
          <w:sz w:val="28"/>
          <w:szCs w:val="28"/>
          <w:lang w:val="zh-TW"/>
        </w:rPr>
      </w:pPr>
      <w:r w:rsidRPr="00FD09DF">
        <w:rPr>
          <w:rFonts w:ascii="標楷體" w:eastAsia="標楷體" w:cs="標楷體" w:hint="eastAsia"/>
          <w:b/>
          <w:bCs/>
          <w:spacing w:val="-2"/>
          <w:sz w:val="28"/>
          <w:szCs w:val="28"/>
          <w:lang w:val="zh-TW"/>
        </w:rPr>
        <w:t>輔導學生成立原住民族社團</w:t>
      </w:r>
      <w:r w:rsidR="004A5E81" w:rsidRPr="008057DC">
        <w:rPr>
          <w:rFonts w:ascii="標楷體" w:eastAsia="標楷體" w:cs="標楷體" w:hint="eastAsia"/>
          <w:b/>
          <w:bCs/>
          <w:spacing w:val="-2"/>
          <w:sz w:val="28"/>
          <w:szCs w:val="28"/>
          <w:lang w:val="zh-TW"/>
        </w:rPr>
        <w:t>申請表</w:t>
      </w:r>
    </w:p>
    <w:p w:rsidR="004A5E81" w:rsidRPr="004A5E81" w:rsidRDefault="0074461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6455DB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 xml:space="preserve">學年度：                   </w:t>
      </w:r>
      <w:r w:rsidR="004A5E81" w:rsidRPr="004A5E81">
        <w:rPr>
          <w:rFonts w:ascii="標楷體" w:eastAsia="標楷體" w:hAnsi="標楷體" w:hint="eastAsia"/>
          <w:sz w:val="28"/>
          <w:szCs w:val="28"/>
        </w:rPr>
        <w:t>申請日期：</w:t>
      </w:r>
    </w:p>
    <w:tbl>
      <w:tblPr>
        <w:tblStyle w:val="a3"/>
        <w:tblW w:w="9356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559"/>
        <w:gridCol w:w="2126"/>
        <w:gridCol w:w="1277"/>
        <w:gridCol w:w="567"/>
        <w:gridCol w:w="640"/>
        <w:gridCol w:w="1344"/>
        <w:gridCol w:w="1843"/>
      </w:tblGrid>
      <w:tr w:rsidR="00892BED" w:rsidRPr="00FA4A6D" w:rsidTr="00686987">
        <w:trPr>
          <w:trHeight w:val="769"/>
        </w:trPr>
        <w:tc>
          <w:tcPr>
            <w:tcW w:w="1559" w:type="dxa"/>
            <w:tcBorders>
              <w:right w:val="double" w:sz="12" w:space="0" w:color="auto"/>
            </w:tcBorders>
            <w:vAlign w:val="center"/>
          </w:tcPr>
          <w:p w:rsidR="00892BED" w:rsidRPr="00FA4A6D" w:rsidRDefault="00892BED" w:rsidP="00D24F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A6D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7797" w:type="dxa"/>
            <w:gridSpan w:val="6"/>
            <w:tcBorders>
              <w:left w:val="double" w:sz="12" w:space="0" w:color="auto"/>
            </w:tcBorders>
          </w:tcPr>
          <w:p w:rsidR="00892BED" w:rsidRPr="00FA4A6D" w:rsidRDefault="00892BE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A53C2" w:rsidRPr="00FA4A6D" w:rsidTr="00EF2786">
        <w:trPr>
          <w:trHeight w:val="511"/>
        </w:trPr>
        <w:tc>
          <w:tcPr>
            <w:tcW w:w="1559" w:type="dxa"/>
            <w:tcBorders>
              <w:right w:val="double" w:sz="12" w:space="0" w:color="auto"/>
            </w:tcBorders>
            <w:vAlign w:val="center"/>
          </w:tcPr>
          <w:p w:rsidR="005A53C2" w:rsidRPr="00FA4A6D" w:rsidRDefault="005A53C2" w:rsidP="00EF27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A6D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7797" w:type="dxa"/>
            <w:gridSpan w:val="6"/>
            <w:tcBorders>
              <w:left w:val="double" w:sz="12" w:space="0" w:color="auto"/>
            </w:tcBorders>
          </w:tcPr>
          <w:p w:rsidR="005A53C2" w:rsidRPr="00FA4A6D" w:rsidRDefault="005A53C2" w:rsidP="00EF27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A53C2" w:rsidRPr="00FA4A6D" w:rsidTr="00EF2786">
        <w:trPr>
          <w:trHeight w:val="240"/>
        </w:trPr>
        <w:tc>
          <w:tcPr>
            <w:tcW w:w="1559" w:type="dxa"/>
            <w:tcBorders>
              <w:right w:val="double" w:sz="12" w:space="0" w:color="auto"/>
            </w:tcBorders>
            <w:vAlign w:val="center"/>
          </w:tcPr>
          <w:p w:rsidR="005A53C2" w:rsidRPr="00FA4A6D" w:rsidRDefault="005A53C2" w:rsidP="00EF27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126" w:type="dxa"/>
            <w:tcBorders>
              <w:left w:val="double" w:sz="12" w:space="0" w:color="auto"/>
            </w:tcBorders>
            <w:vAlign w:val="center"/>
          </w:tcPr>
          <w:p w:rsidR="005A53C2" w:rsidRPr="00FA4A6D" w:rsidRDefault="005A53C2" w:rsidP="00EF278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A4A6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A53C2" w:rsidRPr="00FA4A6D" w:rsidRDefault="005A53C2" w:rsidP="00EF27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1" w:type="dxa"/>
            <w:gridSpan w:val="5"/>
          </w:tcPr>
          <w:p w:rsidR="005A53C2" w:rsidRPr="00FA4A6D" w:rsidRDefault="005A53C2" w:rsidP="00EF278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A4A6D">
              <w:rPr>
                <w:rFonts w:ascii="標楷體" w:eastAsia="標楷體" w:hAnsi="標楷體" w:hint="eastAsia"/>
                <w:szCs w:val="24"/>
              </w:rPr>
              <w:t>電話：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　　　　</w:t>
            </w:r>
            <w:r w:rsidRPr="00FA4A6D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5A53C2" w:rsidRPr="00FA4A6D" w:rsidRDefault="005A53C2" w:rsidP="00EF278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A4A6D">
              <w:rPr>
                <w:rFonts w:ascii="標楷體" w:eastAsia="標楷體" w:hAnsi="標楷體" w:hint="eastAsia"/>
                <w:szCs w:val="24"/>
              </w:rPr>
              <w:t>電子信箱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5A53C2" w:rsidRPr="00FA4A6D" w:rsidTr="00EF2786">
        <w:trPr>
          <w:trHeight w:val="240"/>
        </w:trPr>
        <w:tc>
          <w:tcPr>
            <w:tcW w:w="1559" w:type="dxa"/>
            <w:tcBorders>
              <w:right w:val="double" w:sz="12" w:space="0" w:color="auto"/>
            </w:tcBorders>
            <w:vAlign w:val="center"/>
          </w:tcPr>
          <w:p w:rsidR="005A53C2" w:rsidRPr="00FA4A6D" w:rsidRDefault="005A53C2" w:rsidP="00EF27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業務執行單位（處室）</w:t>
            </w:r>
          </w:p>
        </w:tc>
        <w:tc>
          <w:tcPr>
            <w:tcW w:w="2126" w:type="dxa"/>
            <w:tcBorders>
              <w:left w:val="double" w:sz="12" w:space="0" w:color="auto"/>
            </w:tcBorders>
            <w:vAlign w:val="center"/>
          </w:tcPr>
          <w:p w:rsidR="005A53C2" w:rsidRPr="00FA4A6D" w:rsidRDefault="005A53C2" w:rsidP="00EF27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55DB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6455DB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5671" w:type="dxa"/>
            <w:gridSpan w:val="5"/>
          </w:tcPr>
          <w:p w:rsidR="005A53C2" w:rsidRDefault="005A53C2" w:rsidP="00EF278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A4A6D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A53C2" w:rsidRPr="00FA4A6D" w:rsidRDefault="005A53C2" w:rsidP="00EF278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5A53C2" w:rsidRPr="00FA4A6D" w:rsidRDefault="005A53C2" w:rsidP="00EF278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A4A6D">
              <w:rPr>
                <w:rFonts w:ascii="標楷體" w:eastAsia="標楷體" w:hAnsi="標楷體" w:hint="eastAsia"/>
                <w:szCs w:val="24"/>
              </w:rPr>
              <w:t>電話：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　　　　</w:t>
            </w:r>
            <w:r w:rsidRPr="00FA4A6D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5A53C2" w:rsidRPr="00FA4A6D" w:rsidRDefault="005A53C2" w:rsidP="00EF278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A4A6D">
              <w:rPr>
                <w:rFonts w:ascii="標楷體" w:eastAsia="標楷體" w:hAnsi="標楷體" w:hint="eastAsia"/>
                <w:szCs w:val="24"/>
              </w:rPr>
              <w:t>電子信箱：</w:t>
            </w:r>
          </w:p>
        </w:tc>
      </w:tr>
      <w:tr w:rsidR="00686987" w:rsidRPr="00FA4A6D" w:rsidTr="00686987">
        <w:trPr>
          <w:trHeight w:val="792"/>
        </w:trPr>
        <w:tc>
          <w:tcPr>
            <w:tcW w:w="1559" w:type="dxa"/>
            <w:tcBorders>
              <w:right w:val="double" w:sz="12" w:space="0" w:color="auto"/>
            </w:tcBorders>
            <w:vAlign w:val="center"/>
          </w:tcPr>
          <w:p w:rsidR="00686987" w:rsidRPr="00FA4A6D" w:rsidRDefault="00686987" w:rsidP="00D24F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社團名稱</w:t>
            </w:r>
          </w:p>
        </w:tc>
        <w:tc>
          <w:tcPr>
            <w:tcW w:w="3403" w:type="dxa"/>
            <w:gridSpan w:val="2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686987" w:rsidRPr="00FA4A6D" w:rsidRDefault="006869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7" w:type="dxa"/>
            <w:gridSpan w:val="2"/>
            <w:tcBorders>
              <w:left w:val="single" w:sz="4" w:space="0" w:color="auto"/>
            </w:tcBorders>
            <w:vAlign w:val="center"/>
          </w:tcPr>
          <w:p w:rsidR="00686987" w:rsidRPr="00686987" w:rsidRDefault="00686987">
            <w:pPr>
              <w:rPr>
                <w:rFonts w:ascii="標楷體" w:eastAsia="標楷體" w:hAnsi="標楷體"/>
                <w:szCs w:val="24"/>
              </w:rPr>
            </w:pPr>
            <w:r w:rsidRPr="00686987">
              <w:rPr>
                <w:rFonts w:ascii="標楷體" w:eastAsia="標楷體" w:hAnsi="標楷體" w:hint="eastAsia"/>
                <w:szCs w:val="24"/>
              </w:rPr>
              <w:t>社團網頁</w:t>
            </w:r>
          </w:p>
        </w:tc>
        <w:tc>
          <w:tcPr>
            <w:tcW w:w="3187" w:type="dxa"/>
            <w:gridSpan w:val="2"/>
            <w:tcBorders>
              <w:left w:val="single" w:sz="4" w:space="0" w:color="auto"/>
            </w:tcBorders>
            <w:vAlign w:val="center"/>
          </w:tcPr>
          <w:p w:rsidR="00686987" w:rsidRPr="00FA4A6D" w:rsidRDefault="0068698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4A6D" w:rsidRPr="00FA4A6D" w:rsidTr="00686987">
        <w:tc>
          <w:tcPr>
            <w:tcW w:w="1559" w:type="dxa"/>
            <w:vMerge w:val="restart"/>
            <w:tcBorders>
              <w:right w:val="double" w:sz="12" w:space="0" w:color="auto"/>
            </w:tcBorders>
            <w:vAlign w:val="center"/>
          </w:tcPr>
          <w:p w:rsidR="00FA4A6D" w:rsidRPr="00FA4A6D" w:rsidRDefault="008057DC" w:rsidP="00FA4A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</w:t>
            </w:r>
            <w:r w:rsidR="00686987">
              <w:rPr>
                <w:rFonts w:ascii="標楷體" w:eastAsia="標楷體" w:hAnsi="標楷體" w:hint="eastAsia"/>
                <w:szCs w:val="24"/>
              </w:rPr>
              <w:t>組成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:rsidR="00FA4A6D" w:rsidRPr="00FA4A6D" w:rsidRDefault="00686987" w:rsidP="006455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指導教師人數</w:t>
            </w:r>
          </w:p>
        </w:tc>
        <w:tc>
          <w:tcPr>
            <w:tcW w:w="1844" w:type="dxa"/>
            <w:gridSpan w:val="2"/>
          </w:tcPr>
          <w:p w:rsidR="00FA4A6D" w:rsidRPr="00FA4A6D" w:rsidRDefault="00892BE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原住民學生數</w:t>
            </w:r>
          </w:p>
        </w:tc>
        <w:tc>
          <w:tcPr>
            <w:tcW w:w="1984" w:type="dxa"/>
            <w:gridSpan w:val="2"/>
          </w:tcPr>
          <w:p w:rsidR="00FA4A6D" w:rsidRPr="00FA4A6D" w:rsidRDefault="00892BED" w:rsidP="00892BE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非原住民學生</w:t>
            </w:r>
            <w:r w:rsidR="00FA4A6D" w:rsidRPr="00FA4A6D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1843" w:type="dxa"/>
          </w:tcPr>
          <w:p w:rsidR="00FA4A6D" w:rsidRPr="00FA4A6D" w:rsidRDefault="00FA4A6D" w:rsidP="0074461B">
            <w:pPr>
              <w:rPr>
                <w:rFonts w:ascii="標楷體" w:eastAsia="標楷體" w:hAnsi="標楷體"/>
                <w:szCs w:val="24"/>
              </w:rPr>
            </w:pPr>
            <w:r w:rsidRPr="00FA4A6D">
              <w:rPr>
                <w:rFonts w:ascii="標楷體" w:eastAsia="標楷體" w:hAnsi="標楷體" w:hint="eastAsia"/>
                <w:szCs w:val="24"/>
              </w:rPr>
              <w:t>合計</w:t>
            </w:r>
            <w:r w:rsidR="008057DC">
              <w:rPr>
                <w:rFonts w:ascii="標楷體" w:eastAsia="標楷體" w:hAnsi="標楷體" w:hint="eastAsia"/>
                <w:szCs w:val="24"/>
              </w:rPr>
              <w:t>社團</w:t>
            </w:r>
            <w:r w:rsidRPr="00FA4A6D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</w:tr>
      <w:tr w:rsidR="00686987" w:rsidRPr="00FA4A6D" w:rsidTr="00686987">
        <w:trPr>
          <w:trHeight w:val="864"/>
        </w:trPr>
        <w:tc>
          <w:tcPr>
            <w:tcW w:w="1559" w:type="dxa"/>
            <w:vMerge/>
            <w:tcBorders>
              <w:right w:val="double" w:sz="12" w:space="0" w:color="auto"/>
            </w:tcBorders>
          </w:tcPr>
          <w:p w:rsidR="00686987" w:rsidRPr="00FA4A6D" w:rsidRDefault="006869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:rsidR="00686987" w:rsidRPr="00FA4A6D" w:rsidRDefault="006869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gridSpan w:val="2"/>
          </w:tcPr>
          <w:p w:rsidR="00686987" w:rsidRPr="00FA4A6D" w:rsidRDefault="006869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86987" w:rsidRPr="00FA4A6D" w:rsidRDefault="006869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686987" w:rsidRPr="00FA4A6D" w:rsidRDefault="0068698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D4892" w:rsidRPr="00FA4A6D" w:rsidTr="00FD4892">
        <w:trPr>
          <w:trHeight w:val="3300"/>
        </w:trPr>
        <w:tc>
          <w:tcPr>
            <w:tcW w:w="1559" w:type="dxa"/>
            <w:tcBorders>
              <w:right w:val="double" w:sz="12" w:space="0" w:color="auto"/>
            </w:tcBorders>
            <w:vAlign w:val="center"/>
          </w:tcPr>
          <w:p w:rsidR="00FD4892" w:rsidRPr="00FA4A6D" w:rsidRDefault="00FD4892" w:rsidP="00E915C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社團辦理活動</w:t>
            </w:r>
            <w:r w:rsidRPr="00FA4A6D">
              <w:rPr>
                <w:rFonts w:ascii="標楷體" w:eastAsia="標楷體" w:hAnsi="標楷體" w:hint="eastAsia"/>
                <w:szCs w:val="24"/>
              </w:rPr>
              <w:t>項目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1642F2">
              <w:rPr>
                <w:rFonts w:ascii="標楷體" w:eastAsia="標楷體" w:hAnsi="標楷體"/>
                <w:szCs w:val="24"/>
              </w:rPr>
              <w:t>得</w:t>
            </w:r>
            <w:r>
              <w:rPr>
                <w:rFonts w:ascii="標楷體" w:eastAsia="標楷體" w:hAnsi="標楷體" w:hint="eastAsia"/>
                <w:szCs w:val="24"/>
              </w:rPr>
              <w:t>重複勾選</w:t>
            </w:r>
            <w:r w:rsidRPr="001642F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797" w:type="dxa"/>
            <w:gridSpan w:val="6"/>
            <w:tcBorders>
              <w:left w:val="double" w:sz="12" w:space="0" w:color="auto"/>
            </w:tcBorders>
          </w:tcPr>
          <w:p w:rsidR="00FD4892" w:rsidRPr="006D0ABB" w:rsidRDefault="00FD4892" w:rsidP="008057DC">
            <w:pPr>
              <w:pStyle w:val="1"/>
              <w:ind w:leftChars="0" w:left="284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</w:t>
            </w:r>
            <w:r w:rsidRPr="006D0AB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（一）</w:t>
            </w:r>
            <w:r w:rsidR="00FD09DF" w:rsidRPr="00882320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原住民族歷史與文化研究</w:t>
            </w:r>
            <w:r w:rsidRPr="006D0AB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。</w:t>
            </w:r>
          </w:p>
          <w:p w:rsidR="00FD4892" w:rsidRPr="006D0ABB" w:rsidRDefault="00FD4892" w:rsidP="008057DC">
            <w:pPr>
              <w:pStyle w:val="1"/>
              <w:ind w:leftChars="0" w:left="284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</w:t>
            </w:r>
            <w:r w:rsidRPr="006D0AB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（二）</w:t>
            </w:r>
            <w:r w:rsidR="00FD09DF" w:rsidRPr="00882320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原住民族族語學習、訓練及演說</w:t>
            </w:r>
            <w:r w:rsidRPr="006D0AB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。</w:t>
            </w:r>
          </w:p>
          <w:p w:rsidR="00FD4892" w:rsidRPr="006D0ABB" w:rsidRDefault="00FD4892" w:rsidP="008057DC">
            <w:pPr>
              <w:pStyle w:val="1"/>
              <w:ind w:leftChars="0" w:left="284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</w:t>
            </w:r>
            <w:r w:rsidRPr="006D0AB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（三）</w:t>
            </w:r>
            <w:r w:rsidR="00FD09DF" w:rsidRPr="00882320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原住民族傳統樂舞與藝術學習活動</w:t>
            </w:r>
            <w:r w:rsidRPr="006D0AB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。</w:t>
            </w:r>
          </w:p>
          <w:p w:rsidR="00FD4892" w:rsidRPr="006D0ABB" w:rsidRDefault="00FD4892" w:rsidP="008057DC">
            <w:pPr>
              <w:pStyle w:val="1"/>
              <w:ind w:leftChars="0" w:left="284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</w:t>
            </w:r>
            <w:r w:rsidRPr="006D0AB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（四）</w:t>
            </w:r>
            <w:r w:rsidR="00FD09DF" w:rsidRPr="00882320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原住民族傳統祭儀活動</w:t>
            </w:r>
            <w:r w:rsidRPr="006D0AB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。</w:t>
            </w:r>
          </w:p>
          <w:p w:rsidR="00FD4892" w:rsidRPr="006D0ABB" w:rsidRDefault="00FD4892" w:rsidP="008057DC">
            <w:pPr>
              <w:pStyle w:val="1"/>
              <w:ind w:leftChars="0" w:left="284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</w:t>
            </w:r>
            <w:r w:rsidRPr="006D0AB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（五）</w:t>
            </w:r>
            <w:r w:rsidR="00FD09DF" w:rsidRPr="00882320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原住民族部落服務與學習</w:t>
            </w:r>
            <w:r w:rsidRPr="006D0AB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。</w:t>
            </w:r>
          </w:p>
          <w:p w:rsidR="00FD4892" w:rsidRDefault="00FD4892" w:rsidP="00FD4892">
            <w:pPr>
              <w:pStyle w:val="1"/>
              <w:ind w:leftChars="0" w:left="284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</w:t>
            </w:r>
            <w:r w:rsidRPr="006D0ABB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（六）其他具原住民族特色活動。</w:t>
            </w:r>
          </w:p>
          <w:p w:rsidR="00FD4892" w:rsidRPr="00FD4892" w:rsidRDefault="00FD4892" w:rsidP="00FD4892">
            <w:pPr>
              <w:pStyle w:val="1"/>
              <w:ind w:leftChars="0" w:left="131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E915C4">
              <w:rPr>
                <w:rFonts w:ascii="標楷體" w:eastAsia="標楷體" w:hAnsi="標楷體" w:hint="eastAsia"/>
                <w:color w:val="000000"/>
                <w:szCs w:val="24"/>
              </w:rPr>
              <w:t>請簡短敘明：</w:t>
            </w:r>
            <w:r w:rsidRPr="00FD4892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401FC7" w:rsidRPr="00FA4A6D" w:rsidTr="005A53C2">
        <w:trPr>
          <w:trHeight w:val="2711"/>
        </w:trPr>
        <w:tc>
          <w:tcPr>
            <w:tcW w:w="1559" w:type="dxa"/>
            <w:tcBorders>
              <w:right w:val="double" w:sz="12" w:space="0" w:color="auto"/>
            </w:tcBorders>
            <w:vAlign w:val="center"/>
          </w:tcPr>
          <w:p w:rsidR="00401FC7" w:rsidRPr="00FA4A6D" w:rsidRDefault="00401FC7" w:rsidP="00E915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4A6D">
              <w:rPr>
                <w:rFonts w:ascii="標楷體" w:eastAsia="標楷體" w:hAnsi="標楷體" w:hint="eastAsia"/>
                <w:szCs w:val="24"/>
              </w:rPr>
              <w:t>計畫內容</w:t>
            </w:r>
            <w:r w:rsidR="00892BED">
              <w:rPr>
                <w:rFonts w:ascii="標楷體" w:eastAsia="標楷體" w:hAnsi="標楷體" w:hint="eastAsia"/>
                <w:szCs w:val="24"/>
              </w:rPr>
              <w:t>自我</w:t>
            </w:r>
            <w:r w:rsidRPr="00FA4A6D">
              <w:rPr>
                <w:rFonts w:ascii="標楷體" w:eastAsia="標楷體" w:hAnsi="標楷體" w:hint="eastAsia"/>
                <w:szCs w:val="24"/>
              </w:rPr>
              <w:t>檢核</w:t>
            </w:r>
            <w:r>
              <w:rPr>
                <w:rFonts w:ascii="標楷體" w:eastAsia="標楷體" w:hAnsi="標楷體" w:hint="eastAsia"/>
                <w:szCs w:val="24"/>
              </w:rPr>
              <w:t>(請打勾)</w:t>
            </w:r>
          </w:p>
        </w:tc>
        <w:tc>
          <w:tcPr>
            <w:tcW w:w="7797" w:type="dxa"/>
            <w:gridSpan w:val="6"/>
            <w:tcBorders>
              <w:left w:val="double" w:sz="12" w:space="0" w:color="auto"/>
            </w:tcBorders>
          </w:tcPr>
          <w:p w:rsidR="005A53C2" w:rsidRPr="002B5A8B" w:rsidRDefault="005A53C2" w:rsidP="005A53C2">
            <w:pPr>
              <w:ind w:leftChars="118" w:left="991" w:hangingChars="295" w:hanging="7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</w:t>
            </w:r>
            <w:r w:rsidRPr="002B5A8B">
              <w:rPr>
                <w:rFonts w:ascii="標楷體" w:eastAsia="標楷體" w:hAnsi="標楷體" w:cs="標楷體" w:hint="eastAsia"/>
              </w:rPr>
              <w:t>（一）社團名稱。</w:t>
            </w:r>
          </w:p>
          <w:p w:rsidR="005A53C2" w:rsidRPr="002B5A8B" w:rsidRDefault="005A53C2" w:rsidP="005A53C2">
            <w:pPr>
              <w:ind w:leftChars="118" w:left="991" w:hangingChars="295" w:hanging="7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</w:t>
            </w:r>
            <w:r w:rsidRPr="002B5A8B">
              <w:rPr>
                <w:rFonts w:ascii="標楷體" w:eastAsia="標楷體" w:hAnsi="標楷體" w:cs="標楷體" w:hint="eastAsia"/>
              </w:rPr>
              <w:t>（二）成立目的。</w:t>
            </w:r>
          </w:p>
          <w:p w:rsidR="005A53C2" w:rsidRPr="002B5A8B" w:rsidRDefault="005A53C2" w:rsidP="005A53C2">
            <w:pPr>
              <w:ind w:leftChars="118" w:left="991" w:hangingChars="295" w:hanging="7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</w:t>
            </w:r>
            <w:r w:rsidRPr="002B5A8B">
              <w:rPr>
                <w:rFonts w:ascii="標楷體" w:eastAsia="標楷體" w:hAnsi="標楷體" w:cs="標楷體" w:hint="eastAsia"/>
              </w:rPr>
              <w:t>（三）組織及運作方式。</w:t>
            </w:r>
          </w:p>
          <w:p w:rsidR="005A53C2" w:rsidRPr="002B5A8B" w:rsidRDefault="005A53C2" w:rsidP="005A53C2">
            <w:pPr>
              <w:ind w:leftChars="118" w:left="991" w:hangingChars="295" w:hanging="7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</w:t>
            </w:r>
            <w:r w:rsidRPr="002B5A8B">
              <w:rPr>
                <w:rFonts w:ascii="標楷體" w:eastAsia="標楷體" w:hAnsi="標楷體" w:cs="標楷體" w:hint="eastAsia"/>
              </w:rPr>
              <w:t>（四）活動項目、時間及地點。</w:t>
            </w:r>
          </w:p>
          <w:p w:rsidR="005A53C2" w:rsidRPr="002B5A8B" w:rsidRDefault="005A53C2" w:rsidP="005A53C2">
            <w:pPr>
              <w:ind w:leftChars="118" w:left="991" w:hangingChars="295" w:hanging="7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</w:t>
            </w:r>
            <w:r w:rsidRPr="002B5A8B">
              <w:rPr>
                <w:rFonts w:ascii="標楷體" w:eastAsia="標楷體" w:hAnsi="標楷體" w:cs="標楷體" w:hint="eastAsia"/>
              </w:rPr>
              <w:t>（五）</w:t>
            </w:r>
            <w:r w:rsidR="00FD09DF" w:rsidRPr="00FD09DF">
              <w:rPr>
                <w:rFonts w:ascii="標楷體" w:eastAsia="標楷體" w:hAnsi="標楷體" w:cs="標楷體" w:hint="eastAsia"/>
              </w:rPr>
              <w:t>經費項目及金額</w:t>
            </w:r>
            <w:r w:rsidRPr="002B5A8B">
              <w:rPr>
                <w:rFonts w:ascii="標楷體" w:eastAsia="標楷體" w:hAnsi="標楷體" w:cs="標楷體" w:hint="eastAsia"/>
              </w:rPr>
              <w:t>。</w:t>
            </w:r>
          </w:p>
          <w:p w:rsidR="00401FC7" w:rsidRPr="00E915C4" w:rsidRDefault="005A53C2" w:rsidP="00FD09DF">
            <w:pPr>
              <w:ind w:leftChars="118" w:left="1169" w:hangingChars="369" w:hanging="88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□</w:t>
            </w:r>
            <w:r w:rsidRPr="002B5A8B">
              <w:rPr>
                <w:rFonts w:ascii="標楷體" w:eastAsia="標楷體" w:hAnsi="標楷體" w:cs="標楷體" w:hint="eastAsia"/>
              </w:rPr>
              <w:t>（六）</w:t>
            </w:r>
            <w:r w:rsidR="00686987" w:rsidRPr="00686987">
              <w:rPr>
                <w:rFonts w:ascii="標楷體" w:eastAsia="標楷體" w:hAnsi="標楷體" w:cs="標楷體" w:hint="eastAsia"/>
              </w:rPr>
              <w:t>預期成效</w:t>
            </w:r>
            <w:r w:rsidRPr="00686987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4A5E81" w:rsidRPr="001642F2" w:rsidRDefault="001642F2" w:rsidP="00FD4892">
      <w:pPr>
        <w:ind w:leftChars="-295" w:left="-708"/>
        <w:rPr>
          <w:rFonts w:ascii="標楷體" w:eastAsia="標楷體" w:hAnsi="標楷體"/>
          <w:sz w:val="28"/>
        </w:rPr>
      </w:pPr>
      <w:r w:rsidRPr="001642F2">
        <w:rPr>
          <w:rFonts w:ascii="標楷體" w:eastAsia="標楷體" w:hAnsi="標楷體" w:hint="eastAsia"/>
          <w:sz w:val="28"/>
        </w:rPr>
        <w:t>承辦人：</w:t>
      </w:r>
      <w:r w:rsidRPr="001642F2">
        <w:rPr>
          <w:rFonts w:ascii="標楷體" w:eastAsia="標楷體" w:hAnsi="標楷體" w:hint="eastAsia"/>
          <w:sz w:val="28"/>
        </w:rPr>
        <w:tab/>
      </w:r>
      <w:r w:rsidRPr="001642F2">
        <w:rPr>
          <w:rFonts w:ascii="標楷體" w:eastAsia="標楷體" w:hAnsi="標楷體" w:hint="eastAsia"/>
          <w:sz w:val="28"/>
        </w:rPr>
        <w:tab/>
      </w:r>
      <w:r w:rsidRPr="001642F2">
        <w:rPr>
          <w:rFonts w:ascii="標楷體" w:eastAsia="標楷體" w:hAnsi="標楷體" w:hint="eastAsia"/>
          <w:sz w:val="28"/>
        </w:rPr>
        <w:tab/>
      </w:r>
      <w:r w:rsidRPr="001642F2">
        <w:rPr>
          <w:rFonts w:ascii="標楷體" w:eastAsia="標楷體" w:hAnsi="標楷體" w:hint="eastAsia"/>
          <w:sz w:val="28"/>
        </w:rPr>
        <w:tab/>
      </w:r>
      <w:r w:rsidR="00FD4892">
        <w:rPr>
          <w:rFonts w:ascii="標楷體" w:eastAsia="標楷體" w:hAnsi="標楷體" w:hint="eastAsia"/>
          <w:sz w:val="28"/>
        </w:rPr>
        <w:t xml:space="preserve">　　</w:t>
      </w:r>
      <w:r w:rsidRPr="001642F2">
        <w:rPr>
          <w:rFonts w:ascii="標楷體" w:eastAsia="標楷體" w:hAnsi="標楷體" w:hint="eastAsia"/>
          <w:sz w:val="28"/>
        </w:rPr>
        <w:tab/>
        <w:t>處室主管：</w:t>
      </w:r>
      <w:r w:rsidRPr="001642F2">
        <w:rPr>
          <w:rFonts w:ascii="標楷體" w:eastAsia="標楷體" w:hAnsi="標楷體" w:hint="eastAsia"/>
          <w:sz w:val="28"/>
        </w:rPr>
        <w:tab/>
      </w:r>
      <w:r w:rsidRPr="001642F2">
        <w:rPr>
          <w:rFonts w:ascii="標楷體" w:eastAsia="標楷體" w:hAnsi="標楷體" w:hint="eastAsia"/>
          <w:sz w:val="28"/>
        </w:rPr>
        <w:tab/>
      </w:r>
      <w:r w:rsidR="00FD4892">
        <w:rPr>
          <w:rFonts w:ascii="標楷體" w:eastAsia="標楷體" w:hAnsi="標楷體" w:hint="eastAsia"/>
          <w:sz w:val="28"/>
        </w:rPr>
        <w:t xml:space="preserve">　　</w:t>
      </w:r>
      <w:r w:rsidRPr="001642F2">
        <w:rPr>
          <w:rFonts w:ascii="標楷體" w:eastAsia="標楷體" w:hAnsi="標楷體" w:hint="eastAsia"/>
          <w:sz w:val="28"/>
        </w:rPr>
        <w:tab/>
      </w:r>
      <w:r w:rsidR="00FD4892">
        <w:rPr>
          <w:rFonts w:ascii="標楷體" w:eastAsia="標楷體" w:hAnsi="標楷體" w:hint="eastAsia"/>
          <w:sz w:val="28"/>
        </w:rPr>
        <w:t xml:space="preserve">　</w:t>
      </w:r>
      <w:r w:rsidRPr="001642F2">
        <w:rPr>
          <w:rFonts w:ascii="標楷體" w:eastAsia="標楷體" w:hAnsi="標楷體" w:hint="eastAsia"/>
          <w:sz w:val="28"/>
        </w:rPr>
        <w:tab/>
        <w:t>校長：</w:t>
      </w:r>
    </w:p>
    <w:sectPr w:rsidR="004A5E81" w:rsidRPr="001642F2" w:rsidSect="00FA4A6D"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910" w:rsidRDefault="009D0910" w:rsidP="00401FC7">
      <w:r>
        <w:separator/>
      </w:r>
    </w:p>
  </w:endnote>
  <w:endnote w:type="continuationSeparator" w:id="1">
    <w:p w:rsidR="009D0910" w:rsidRDefault="009D0910" w:rsidP="00401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910" w:rsidRDefault="009D0910" w:rsidP="00401FC7">
      <w:r>
        <w:separator/>
      </w:r>
    </w:p>
  </w:footnote>
  <w:footnote w:type="continuationSeparator" w:id="1">
    <w:p w:rsidR="009D0910" w:rsidRDefault="009D0910" w:rsidP="00401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E81"/>
    <w:rsid w:val="00032010"/>
    <w:rsid w:val="000B70BF"/>
    <w:rsid w:val="00154DCA"/>
    <w:rsid w:val="001642F2"/>
    <w:rsid w:val="001B3C00"/>
    <w:rsid w:val="001B5C2E"/>
    <w:rsid w:val="001E3638"/>
    <w:rsid w:val="00241A2E"/>
    <w:rsid w:val="00381179"/>
    <w:rsid w:val="00401FC7"/>
    <w:rsid w:val="004A5E81"/>
    <w:rsid w:val="00511C79"/>
    <w:rsid w:val="00515560"/>
    <w:rsid w:val="0054581B"/>
    <w:rsid w:val="00584FA9"/>
    <w:rsid w:val="005A53C2"/>
    <w:rsid w:val="0060195E"/>
    <w:rsid w:val="006100F6"/>
    <w:rsid w:val="006455DB"/>
    <w:rsid w:val="00686987"/>
    <w:rsid w:val="0074461B"/>
    <w:rsid w:val="007D3644"/>
    <w:rsid w:val="008057DC"/>
    <w:rsid w:val="0081620C"/>
    <w:rsid w:val="00892BED"/>
    <w:rsid w:val="009D0910"/>
    <w:rsid w:val="009F4F80"/>
    <w:rsid w:val="00A03F1C"/>
    <w:rsid w:val="00C23C63"/>
    <w:rsid w:val="00C70FE0"/>
    <w:rsid w:val="00CA0AE2"/>
    <w:rsid w:val="00CA549E"/>
    <w:rsid w:val="00CA670E"/>
    <w:rsid w:val="00D24FC8"/>
    <w:rsid w:val="00D609E6"/>
    <w:rsid w:val="00DC5DA5"/>
    <w:rsid w:val="00E25FB7"/>
    <w:rsid w:val="00E915C4"/>
    <w:rsid w:val="00F155F9"/>
    <w:rsid w:val="00FA4A6D"/>
    <w:rsid w:val="00FD09DF"/>
    <w:rsid w:val="00FD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01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1FC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01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01FC7"/>
    <w:rPr>
      <w:sz w:val="20"/>
      <w:szCs w:val="20"/>
    </w:rPr>
  </w:style>
  <w:style w:type="paragraph" w:customStyle="1" w:styleId="1">
    <w:name w:val="清單段落1"/>
    <w:basedOn w:val="a"/>
    <w:rsid w:val="008057DC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01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1FC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01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01FC7"/>
    <w:rPr>
      <w:sz w:val="20"/>
      <w:szCs w:val="20"/>
    </w:rPr>
  </w:style>
  <w:style w:type="paragraph" w:customStyle="1" w:styleId="1">
    <w:name w:val="清單段落1"/>
    <w:basedOn w:val="a"/>
    <w:rsid w:val="008057DC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52153-9E94-453D-8210-78633385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HP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USER-68201</cp:lastModifiedBy>
  <cp:revision>2</cp:revision>
  <dcterms:created xsi:type="dcterms:W3CDTF">2017-01-25T03:32:00Z</dcterms:created>
  <dcterms:modified xsi:type="dcterms:W3CDTF">2017-01-25T03:32:00Z</dcterms:modified>
</cp:coreProperties>
</file>