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1C84D" w14:textId="6C2DA38E" w:rsidR="00B3393F" w:rsidRPr="00353627" w:rsidRDefault="00BB2BAE" w:rsidP="00353627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</w:t>
      </w:r>
      <w:r w:rsidR="00353627" w:rsidRPr="00353627">
        <w:rPr>
          <w:rFonts w:ascii="標楷體" w:eastAsia="標楷體" w:hAnsi="標楷體" w:hint="eastAsia"/>
          <w:b/>
          <w:bCs/>
          <w:sz w:val="28"/>
          <w:szCs w:val="24"/>
        </w:rPr>
        <w:t>新竹市立成德高中11</w:t>
      </w:r>
      <w:r w:rsidR="00877056">
        <w:rPr>
          <w:rFonts w:ascii="標楷體" w:eastAsia="標楷體" w:hAnsi="標楷體" w:hint="eastAsia"/>
          <w:b/>
          <w:bCs/>
          <w:sz w:val="28"/>
          <w:szCs w:val="24"/>
        </w:rPr>
        <w:t>4</w:t>
      </w:r>
      <w:r w:rsidR="00353627" w:rsidRPr="00353627">
        <w:rPr>
          <w:rFonts w:ascii="標楷體" w:eastAsia="標楷體" w:hAnsi="標楷體" w:hint="eastAsia"/>
          <w:b/>
          <w:bCs/>
          <w:sz w:val="28"/>
          <w:szCs w:val="24"/>
        </w:rPr>
        <w:t>學年度第一學期 體育常識測驗題庫 高一</w:t>
      </w:r>
    </w:p>
    <w:p w14:paraId="3B2FD4A6" w14:textId="6BFA1034" w:rsidR="008A44EF" w:rsidRPr="00790AB5" w:rsidRDefault="00436286" w:rsidP="009951D0">
      <w:pPr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第一章-運動保健</w:t>
      </w:r>
    </w:p>
    <w:p w14:paraId="34FDB71A" w14:textId="6553F68D" w:rsidR="008A44EF" w:rsidRPr="00790AB5" w:rsidRDefault="008A44EF" w:rsidP="00FD56FF">
      <w:pPr>
        <w:snapToGrid w:val="0"/>
        <w:spacing w:line="380" w:lineRule="exact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0" w:name="A2A270000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0"/>
      <w:proofErr w:type="gramEnd"/>
      <w:r w:rsidRPr="00790AB5">
        <w:rPr>
          <w:rFonts w:ascii="標楷體" w:eastAsia="標楷體" w:hAnsi="標楷體"/>
          <w:szCs w:val="24"/>
        </w:rPr>
        <w:t>）1.</w:t>
      </w:r>
      <w:bookmarkStart w:id="1" w:name="Q2A2700001"/>
      <w:r w:rsidRPr="00790AB5">
        <w:rPr>
          <w:rFonts w:ascii="標楷體" w:eastAsia="標楷體" w:hAnsi="標楷體"/>
          <w:szCs w:val="24"/>
        </w:rPr>
        <w:t>參與任何運動，所需要的服裝與裝備都是相同的。</w:t>
      </w:r>
      <w:bookmarkEnd w:id="1"/>
      <w:r w:rsidR="009951D0" w:rsidRPr="00790AB5">
        <w:rPr>
          <w:rFonts w:ascii="標楷體" w:eastAsia="標楷體" w:hAnsi="標楷體" w:hint="eastAsia"/>
          <w:szCs w:val="24"/>
        </w:rPr>
        <w:t>(出處：課本P.014)</w:t>
      </w:r>
    </w:p>
    <w:p w14:paraId="04662F46" w14:textId="7C6D674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" w:name="R2A2700001"/>
      <w:r w:rsidRPr="00790AB5">
        <w:rPr>
          <w:rFonts w:ascii="標楷體" w:eastAsia="標楷體" w:hAnsi="標楷體" w:hint="eastAsia"/>
          <w:color w:val="0000FF"/>
          <w:szCs w:val="24"/>
        </w:rPr>
        <w:t>參與不同運動應穿著適當的服裝與鞋子，以維護運動時的舒適與安全。</w:t>
      </w:r>
      <w:bookmarkEnd w:id="2"/>
    </w:p>
    <w:p w14:paraId="5A286743" w14:textId="1933357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3" w:name="A2A2700002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3"/>
      <w:r w:rsidRPr="00790AB5">
        <w:rPr>
          <w:rFonts w:ascii="標楷體" w:eastAsia="標楷體" w:hAnsi="標楷體"/>
          <w:szCs w:val="24"/>
        </w:rPr>
        <w:t>）2.</w:t>
      </w:r>
      <w:bookmarkStart w:id="4" w:name="Q2A2700002"/>
      <w:r w:rsidRPr="00790AB5">
        <w:rPr>
          <w:rFonts w:ascii="標楷體" w:eastAsia="標楷體" w:hAnsi="標楷體"/>
          <w:szCs w:val="24"/>
        </w:rPr>
        <w:t>在參與運動前，必須先評估自身的健康狀況，如果沒有任何的不適與疾病，方可從事運動。</w:t>
      </w:r>
      <w:bookmarkEnd w:id="4"/>
      <w:r w:rsidR="009951D0" w:rsidRPr="00790AB5">
        <w:rPr>
          <w:rFonts w:ascii="標楷體" w:eastAsia="標楷體" w:hAnsi="標楷體" w:hint="eastAsia"/>
          <w:szCs w:val="24"/>
        </w:rPr>
        <w:t>(出處：課本P.014)</w:t>
      </w:r>
    </w:p>
    <w:p w14:paraId="5081980D" w14:textId="2F1EC55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5" w:name="A2A270000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5"/>
      <w:r w:rsidRPr="00790AB5">
        <w:rPr>
          <w:rFonts w:ascii="標楷體" w:eastAsia="標楷體" w:hAnsi="標楷體"/>
          <w:szCs w:val="24"/>
        </w:rPr>
        <w:t>）3.</w:t>
      </w:r>
      <w:bookmarkStart w:id="6" w:name="Q2A2700003"/>
      <w:r w:rsidRPr="00790AB5">
        <w:rPr>
          <w:rFonts w:ascii="標楷體" w:eastAsia="標楷體" w:hAnsi="標楷體"/>
          <w:szCs w:val="24"/>
        </w:rPr>
        <w:t>從事運動可以使全身代謝作用旺盛，促進血液循環</w:t>
      </w:r>
      <w:r w:rsidRPr="00790AB5">
        <w:rPr>
          <w:rFonts w:ascii="標楷體" w:eastAsia="標楷體" w:hAnsi="標楷體" w:hint="eastAsia"/>
          <w:szCs w:val="24"/>
        </w:rPr>
        <w:t>、</w:t>
      </w:r>
      <w:r w:rsidRPr="00790AB5">
        <w:rPr>
          <w:rFonts w:ascii="標楷體" w:eastAsia="標楷體" w:hAnsi="標楷體"/>
          <w:szCs w:val="24"/>
        </w:rPr>
        <w:t>預防疾病發生</w:t>
      </w:r>
      <w:r w:rsidRPr="00790AB5">
        <w:rPr>
          <w:rFonts w:ascii="標楷體" w:eastAsia="標楷體" w:hAnsi="標楷體" w:hint="eastAsia"/>
          <w:szCs w:val="24"/>
        </w:rPr>
        <w:t>、</w:t>
      </w:r>
      <w:r w:rsidRPr="00790AB5">
        <w:rPr>
          <w:rFonts w:ascii="標楷體" w:eastAsia="標楷體" w:hAnsi="標楷體"/>
          <w:szCs w:val="24"/>
        </w:rPr>
        <w:t>改善身體型態與素質，進而提升自信心與人際關係。</w:t>
      </w:r>
      <w:bookmarkEnd w:id="6"/>
      <w:r w:rsidR="009951D0" w:rsidRPr="00790AB5">
        <w:rPr>
          <w:rFonts w:ascii="標楷體" w:eastAsia="標楷體" w:hAnsi="標楷體" w:hint="eastAsia"/>
          <w:szCs w:val="24"/>
        </w:rPr>
        <w:t>(出處：課本P.007)</w:t>
      </w:r>
    </w:p>
    <w:p w14:paraId="702CB2AB" w14:textId="7462054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7" w:name="A2A270000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7"/>
      <w:r w:rsidRPr="00790AB5">
        <w:rPr>
          <w:rFonts w:ascii="標楷體" w:eastAsia="標楷體" w:hAnsi="標楷體"/>
          <w:szCs w:val="24"/>
        </w:rPr>
        <w:t>）4.</w:t>
      </w:r>
      <w:bookmarkStart w:id="8" w:name="Q2A2700004"/>
      <w:r w:rsidRPr="00790AB5">
        <w:rPr>
          <w:rFonts w:ascii="標楷體" w:eastAsia="標楷體" w:hAnsi="標楷體"/>
          <w:szCs w:val="24"/>
        </w:rPr>
        <w:t>健康體適能的定義，是指身體能順利執行日常工作或休閒所需，而不會產生力不從心的感覺。</w:t>
      </w:r>
      <w:bookmarkEnd w:id="8"/>
      <w:r w:rsidR="009951D0" w:rsidRPr="00790AB5">
        <w:rPr>
          <w:rFonts w:ascii="標楷體" w:eastAsia="標楷體" w:hAnsi="標楷體" w:hint="eastAsia"/>
          <w:szCs w:val="24"/>
        </w:rPr>
        <w:t>(出處：課本P.008)</w:t>
      </w:r>
    </w:p>
    <w:p w14:paraId="108C1022" w14:textId="03D64CB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9" w:name="A2A2700005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9"/>
      <w:r w:rsidRPr="00790AB5">
        <w:rPr>
          <w:rFonts w:ascii="標楷體" w:eastAsia="標楷體" w:hAnsi="標楷體"/>
          <w:szCs w:val="24"/>
        </w:rPr>
        <w:t>）5.</w:t>
      </w:r>
      <w:bookmarkStart w:id="10" w:name="Q2A2700005"/>
      <w:r w:rsidRPr="00790AB5">
        <w:rPr>
          <w:rFonts w:ascii="標楷體" w:eastAsia="標楷體" w:hAnsi="標楷體"/>
          <w:szCs w:val="24"/>
        </w:rPr>
        <w:t>以健康的角度來看，擁有良好的心肺適能，可以避免各種心血管疾病，因此，心肺適能是健康體適能最重要的因素。</w:t>
      </w:r>
      <w:bookmarkEnd w:id="10"/>
      <w:r w:rsidR="009951D0" w:rsidRPr="00790AB5">
        <w:rPr>
          <w:rFonts w:ascii="標楷體" w:eastAsia="標楷體" w:hAnsi="標楷體" w:hint="eastAsia"/>
          <w:szCs w:val="24"/>
        </w:rPr>
        <w:t>(出處：課本P.008)</w:t>
      </w:r>
    </w:p>
    <w:p w14:paraId="79927D69" w14:textId="61EB306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1" w:name="A2A2700007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1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6</w:t>
      </w:r>
      <w:r w:rsidRPr="00790AB5">
        <w:rPr>
          <w:rFonts w:ascii="標楷體" w:eastAsia="標楷體" w:hAnsi="標楷體"/>
          <w:szCs w:val="24"/>
        </w:rPr>
        <w:t>.</w:t>
      </w:r>
      <w:bookmarkStart w:id="12" w:name="Q2A2700007"/>
      <w:r w:rsidRPr="00790AB5">
        <w:rPr>
          <w:rFonts w:ascii="標楷體" w:eastAsia="標楷體" w:hAnsi="標楷體"/>
          <w:szCs w:val="24"/>
        </w:rPr>
        <w:t>長期規律的運動會降低身體免疫力並提升疾病的威脅，影響生活適應能力，使我們無法迎接各種挑戰。</w:t>
      </w:r>
      <w:bookmarkEnd w:id="12"/>
      <w:r w:rsidR="009951D0" w:rsidRPr="00790AB5">
        <w:rPr>
          <w:rFonts w:ascii="標楷體" w:eastAsia="標楷體" w:hAnsi="標楷體" w:hint="eastAsia"/>
          <w:szCs w:val="24"/>
        </w:rPr>
        <w:t>(出處：課本P.007)</w:t>
      </w:r>
    </w:p>
    <w:p w14:paraId="03E21FCE" w14:textId="0D5A035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3" w:name="R2A2700007"/>
      <w:r w:rsidRPr="00790AB5">
        <w:rPr>
          <w:rFonts w:ascii="標楷體" w:eastAsia="標楷體" w:hAnsi="標楷體" w:hint="eastAsia"/>
          <w:color w:val="0000FF"/>
          <w:szCs w:val="24"/>
        </w:rPr>
        <w:t>長期且規律的運動將可提高身體免疫力並降低疾病的威脅，也可提升生活適應能力，使我們更有信心去迎接各種挑戰。</w:t>
      </w:r>
      <w:bookmarkEnd w:id="13"/>
    </w:p>
    <w:p w14:paraId="031E33C1" w14:textId="636E9A5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4" w:name="A2A270001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4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15" w:name="Q2A2700011"/>
      <w:proofErr w:type="gramStart"/>
      <w:r w:rsidRPr="00790AB5">
        <w:rPr>
          <w:rFonts w:ascii="標楷體" w:eastAsia="標楷體" w:hAnsi="標楷體"/>
          <w:szCs w:val="24"/>
        </w:rPr>
        <w:t>肌</w:t>
      </w:r>
      <w:proofErr w:type="gramEnd"/>
      <w:r w:rsidRPr="00790AB5">
        <w:rPr>
          <w:rFonts w:ascii="標楷體" w:eastAsia="標楷體" w:hAnsi="標楷體"/>
          <w:szCs w:val="24"/>
        </w:rPr>
        <w:t>耐力是指肌肉對抗某種阻力時所發出的力量，一般是指肌肉在一次收縮時所能產生的最大力量。</w:t>
      </w:r>
      <w:bookmarkEnd w:id="15"/>
      <w:r w:rsidR="009951D0" w:rsidRPr="00790AB5">
        <w:rPr>
          <w:rFonts w:ascii="標楷體" w:eastAsia="標楷體" w:hAnsi="標楷體" w:hint="eastAsia"/>
          <w:szCs w:val="24"/>
        </w:rPr>
        <w:t>(出處：課本P.009)</w:t>
      </w:r>
    </w:p>
    <w:p w14:paraId="38B4295D" w14:textId="3B48BA7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6" w:name="R2A2700011"/>
      <w:r w:rsidRPr="00790AB5">
        <w:rPr>
          <w:rFonts w:ascii="標楷體" w:eastAsia="標楷體" w:hAnsi="標楷體" w:hint="eastAsia"/>
          <w:color w:val="0000FF"/>
          <w:szCs w:val="24"/>
        </w:rPr>
        <w:t>肌耐力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改為肌力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。</w:t>
      </w:r>
      <w:bookmarkEnd w:id="16"/>
    </w:p>
    <w:p w14:paraId="61018DEE" w14:textId="0D08C43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7" w:name="A2A270001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7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18" w:name="Q2A2700013"/>
      <w:r w:rsidRPr="00790AB5">
        <w:rPr>
          <w:rFonts w:ascii="標楷體" w:eastAsia="標楷體" w:hAnsi="標楷體"/>
          <w:szCs w:val="24"/>
        </w:rPr>
        <w:t>肌肉適能的訓練方式，可簡單分為靜態（等長）訓練及動態（等張）訓練兩種。</w:t>
      </w:r>
      <w:bookmarkEnd w:id="18"/>
      <w:r w:rsidR="009951D0" w:rsidRPr="00790AB5">
        <w:rPr>
          <w:rFonts w:ascii="標楷體" w:eastAsia="標楷體" w:hAnsi="標楷體" w:hint="eastAsia"/>
          <w:szCs w:val="24"/>
        </w:rPr>
        <w:t>(出處：課本P.009)</w:t>
      </w:r>
    </w:p>
    <w:p w14:paraId="3566D931" w14:textId="1018963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9" w:name="A2A270001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9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20" w:name="Q2A2700014"/>
      <w:r w:rsidRPr="00790AB5">
        <w:rPr>
          <w:rFonts w:ascii="標楷體" w:eastAsia="標楷體" w:hAnsi="標楷體"/>
          <w:szCs w:val="24"/>
        </w:rPr>
        <w:t>基礎代謝率是</w:t>
      </w:r>
      <w:r w:rsidRPr="00790AB5">
        <w:rPr>
          <w:rFonts w:ascii="標楷體" w:eastAsia="標楷體" w:hAnsi="標楷體"/>
          <w:szCs w:val="24"/>
          <w:shd w:val="clear" w:color="auto" w:fill="FFFFFF"/>
        </w:rPr>
        <w:t>指人體在一天內安靜狀態下，維持生命所需消耗的最少熱量。</w:t>
      </w:r>
      <w:bookmarkEnd w:id="20"/>
      <w:r w:rsidR="009951D0" w:rsidRPr="00790AB5">
        <w:rPr>
          <w:rFonts w:ascii="標楷體" w:eastAsia="標楷體" w:hAnsi="標楷體" w:hint="eastAsia"/>
          <w:szCs w:val="24"/>
        </w:rPr>
        <w:t>(出處：課本P.011)</w:t>
      </w:r>
    </w:p>
    <w:p w14:paraId="331B5A3C" w14:textId="034895F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1" w:name="A2A2700015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1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22" w:name="Q2A2700015"/>
      <w:r w:rsidRPr="00790AB5">
        <w:rPr>
          <w:rFonts w:ascii="標楷體" w:eastAsia="標楷體" w:hAnsi="標楷體"/>
          <w:szCs w:val="24"/>
        </w:rPr>
        <w:t>肌肉</w:t>
      </w:r>
      <w:proofErr w:type="gramStart"/>
      <w:r w:rsidRPr="00790AB5">
        <w:rPr>
          <w:rFonts w:ascii="標楷體" w:eastAsia="標楷體" w:hAnsi="標楷體"/>
          <w:szCs w:val="24"/>
        </w:rPr>
        <w:t>適能指人體</w:t>
      </w:r>
      <w:proofErr w:type="gramEnd"/>
      <w:r w:rsidRPr="00790AB5">
        <w:rPr>
          <w:rFonts w:ascii="標楷體" w:eastAsia="標楷體" w:hAnsi="標楷體"/>
          <w:szCs w:val="24"/>
        </w:rPr>
        <w:t>關節所能夠活動的最大範圍，以及關節周圍韌帶和肌肉的延展能力。</w:t>
      </w:r>
      <w:bookmarkEnd w:id="22"/>
      <w:r w:rsidR="009951D0" w:rsidRPr="00790AB5">
        <w:rPr>
          <w:rFonts w:ascii="標楷體" w:eastAsia="標楷體" w:hAnsi="標楷體" w:hint="eastAsia"/>
          <w:szCs w:val="24"/>
        </w:rPr>
        <w:t>(出處：課本P.010)</w:t>
      </w:r>
    </w:p>
    <w:p w14:paraId="3B61818B" w14:textId="513F174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3" w:name="R2A2700015"/>
      <w:r w:rsidRPr="00790AB5">
        <w:rPr>
          <w:rFonts w:ascii="標楷體" w:eastAsia="標楷體" w:hAnsi="標楷體" w:hint="eastAsia"/>
          <w:color w:val="0000FF"/>
          <w:szCs w:val="24"/>
        </w:rPr>
        <w:t>柔軟度。</w:t>
      </w:r>
      <w:bookmarkEnd w:id="23"/>
    </w:p>
    <w:p w14:paraId="33C17091" w14:textId="669C3BFF" w:rsidR="00436286" w:rsidRPr="00790AB5" w:rsidRDefault="00436286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第二章-伸展操</w:t>
      </w:r>
    </w:p>
    <w:p w14:paraId="748E052F" w14:textId="2C1FF57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4" w:name="A2A270001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4"/>
      <w:r w:rsidRPr="00790AB5">
        <w:rPr>
          <w:rFonts w:ascii="標楷體" w:eastAsia="標楷體" w:hAnsi="標楷體"/>
          <w:szCs w:val="24"/>
        </w:rPr>
        <w:t>）1.</w:t>
      </w:r>
      <w:bookmarkStart w:id="25" w:name="Q2A2700019"/>
      <w:r w:rsidRPr="00790AB5">
        <w:rPr>
          <w:rFonts w:ascii="標楷體" w:eastAsia="標楷體" w:hAnsi="標楷體"/>
          <w:szCs w:val="24"/>
        </w:rPr>
        <w:t>動態伸展，是利用動態動作的反覆操作，每動作操作2×8</w:t>
      </w:r>
      <w:proofErr w:type="gramStart"/>
      <w:r w:rsidRPr="00790AB5">
        <w:rPr>
          <w:rFonts w:ascii="標楷體" w:eastAsia="標楷體" w:hAnsi="標楷體"/>
          <w:szCs w:val="24"/>
        </w:rPr>
        <w:t>拍至</w:t>
      </w:r>
      <w:proofErr w:type="gramEnd"/>
      <w:r w:rsidRPr="00790AB5">
        <w:rPr>
          <w:rFonts w:ascii="標楷體" w:eastAsia="標楷體" w:hAnsi="標楷體"/>
          <w:szCs w:val="24"/>
        </w:rPr>
        <w:t>4×8拍，以逐漸擴大各部位關節可活動的範圍。</w:t>
      </w:r>
      <w:bookmarkEnd w:id="25"/>
      <w:r w:rsidR="00685C7D" w:rsidRPr="00790AB5">
        <w:rPr>
          <w:rFonts w:ascii="標楷體" w:eastAsia="標楷體" w:hAnsi="標楷體" w:hint="eastAsia"/>
          <w:szCs w:val="24"/>
        </w:rPr>
        <w:t>(出處：課本P.024)</w:t>
      </w:r>
    </w:p>
    <w:p w14:paraId="038A9DAA" w14:textId="31B8FD5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6" w:name="A2A270002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6"/>
      <w:r w:rsidRPr="00790AB5">
        <w:rPr>
          <w:rFonts w:ascii="標楷體" w:eastAsia="標楷體" w:hAnsi="標楷體"/>
          <w:szCs w:val="24"/>
        </w:rPr>
        <w:t>）2.</w:t>
      </w:r>
      <w:bookmarkStart w:id="27" w:name="Q2A2700020"/>
      <w:r w:rsidRPr="00790AB5">
        <w:rPr>
          <w:rFonts w:ascii="標楷體" w:eastAsia="標楷體" w:hAnsi="標楷體"/>
          <w:szCs w:val="24"/>
        </w:rPr>
        <w:t>靜態伸展，是透過靜止的姿勢或以固定施壓的方式，每動作約靜止15</w:t>
      </w:r>
      <w:r w:rsidRPr="00790AB5">
        <w:rPr>
          <w:rFonts w:ascii="標楷體" w:eastAsia="標楷體" w:hAnsi="標楷體" w:cs="Cambria Math" w:hint="eastAsia"/>
          <w:szCs w:val="24"/>
        </w:rPr>
        <w:t>～</w:t>
      </w:r>
      <w:r w:rsidRPr="00790AB5">
        <w:rPr>
          <w:rFonts w:ascii="標楷體" w:eastAsia="標楷體" w:hAnsi="標楷體"/>
          <w:szCs w:val="24"/>
        </w:rPr>
        <w:t>30秒，使伸展部位</w:t>
      </w:r>
      <w:proofErr w:type="gramStart"/>
      <w:r w:rsidRPr="00790AB5">
        <w:rPr>
          <w:rFonts w:ascii="標楷體" w:eastAsia="標楷體" w:hAnsi="標楷體"/>
          <w:szCs w:val="24"/>
        </w:rPr>
        <w:t>的肌群有</w:t>
      </w:r>
      <w:proofErr w:type="gramEnd"/>
      <w:r w:rsidRPr="00790AB5">
        <w:rPr>
          <w:rFonts w:ascii="標楷體" w:eastAsia="標楷體" w:hAnsi="標楷體"/>
          <w:szCs w:val="24"/>
        </w:rPr>
        <w:t>緊繃的感覺，以達成各部位伸展。</w:t>
      </w:r>
      <w:bookmarkEnd w:id="27"/>
      <w:r w:rsidR="00685C7D" w:rsidRPr="00790AB5">
        <w:rPr>
          <w:rFonts w:ascii="標楷體" w:eastAsia="標楷體" w:hAnsi="標楷體" w:hint="eastAsia"/>
          <w:szCs w:val="24"/>
        </w:rPr>
        <w:t>(出處：課本P.024)</w:t>
      </w:r>
    </w:p>
    <w:p w14:paraId="6312D0F5" w14:textId="3FD7407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8" w:name="A2A270002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8"/>
      <w:proofErr w:type="gramEnd"/>
      <w:r w:rsidRPr="00790AB5">
        <w:rPr>
          <w:rFonts w:ascii="標楷體" w:eastAsia="標楷體" w:hAnsi="標楷體"/>
          <w:szCs w:val="24"/>
        </w:rPr>
        <w:t>）3.</w:t>
      </w:r>
      <w:bookmarkStart w:id="29" w:name="Q2A2700021"/>
      <w:r w:rsidRPr="00790AB5">
        <w:rPr>
          <w:rFonts w:ascii="標楷體" w:eastAsia="標楷體" w:hAnsi="標楷體"/>
          <w:szCs w:val="24"/>
        </w:rPr>
        <w:t>柔軟度的好壞，可透過1分鐘仰臥起坐的檢測得知其適能表現。</w:t>
      </w:r>
      <w:bookmarkEnd w:id="29"/>
      <w:r w:rsidR="00685C7D" w:rsidRPr="00790AB5">
        <w:rPr>
          <w:rFonts w:ascii="標楷體" w:eastAsia="標楷體" w:hAnsi="標楷體" w:hint="eastAsia"/>
          <w:szCs w:val="24"/>
        </w:rPr>
        <w:t>(出處：課本P.025)</w:t>
      </w:r>
    </w:p>
    <w:p w14:paraId="63E74302" w14:textId="3FD1DD7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30" w:name="R2A2700021"/>
      <w:r w:rsidRPr="00790AB5">
        <w:rPr>
          <w:rFonts w:ascii="標楷體" w:eastAsia="標楷體" w:hAnsi="標楷體"/>
          <w:color w:val="0000FF"/>
          <w:szCs w:val="24"/>
        </w:rPr>
        <w:t>坐</w:t>
      </w:r>
      <w:proofErr w:type="gramStart"/>
      <w:r w:rsidRPr="00790AB5">
        <w:rPr>
          <w:rFonts w:ascii="標楷體" w:eastAsia="標楷體" w:hAnsi="標楷體"/>
          <w:color w:val="0000FF"/>
          <w:szCs w:val="24"/>
        </w:rPr>
        <w:t>姿體前</w:t>
      </w:r>
      <w:proofErr w:type="gramEnd"/>
      <w:r w:rsidRPr="00790AB5">
        <w:rPr>
          <w:rFonts w:ascii="標楷體" w:eastAsia="標楷體" w:hAnsi="標楷體"/>
          <w:color w:val="0000FF"/>
          <w:szCs w:val="24"/>
        </w:rPr>
        <w:t>彎。</w:t>
      </w:r>
      <w:bookmarkEnd w:id="30"/>
    </w:p>
    <w:p w14:paraId="6D507C47" w14:textId="1249752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31" w:name="A2A2700022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31"/>
      <w:r w:rsidRPr="00790AB5">
        <w:rPr>
          <w:rFonts w:ascii="標楷體" w:eastAsia="標楷體" w:hAnsi="標楷體"/>
          <w:szCs w:val="24"/>
        </w:rPr>
        <w:t>）4.</w:t>
      </w:r>
      <w:bookmarkStart w:id="32" w:name="Q2A2700022"/>
      <w:r w:rsidRPr="00790AB5">
        <w:rPr>
          <w:rFonts w:ascii="標楷體" w:eastAsia="標楷體" w:hAnsi="標楷體"/>
          <w:szCs w:val="24"/>
        </w:rPr>
        <w:t>長期進行伸展操的訓練，可有效改善體適能中的柔軟度。</w:t>
      </w:r>
      <w:bookmarkEnd w:id="32"/>
      <w:r w:rsidR="00685C7D" w:rsidRPr="00790AB5">
        <w:rPr>
          <w:rFonts w:ascii="標楷體" w:eastAsia="標楷體" w:hAnsi="標楷體" w:hint="eastAsia"/>
          <w:szCs w:val="24"/>
        </w:rPr>
        <w:t>(出處：課本P.023)</w:t>
      </w:r>
    </w:p>
    <w:p w14:paraId="43BCA74E" w14:textId="27205C7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33" w:name="A2A2700023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33"/>
      <w:proofErr w:type="gramEnd"/>
      <w:r w:rsidRPr="00790AB5">
        <w:rPr>
          <w:rFonts w:ascii="標楷體" w:eastAsia="標楷體" w:hAnsi="標楷體"/>
          <w:szCs w:val="24"/>
        </w:rPr>
        <w:t>）5.</w:t>
      </w:r>
      <w:bookmarkStart w:id="34" w:name="Q2A2700023"/>
      <w:r w:rsidRPr="00790AB5">
        <w:rPr>
          <w:rFonts w:ascii="標楷體" w:eastAsia="標楷體" w:hAnsi="標楷體"/>
          <w:szCs w:val="24"/>
        </w:rPr>
        <w:t>實施伸展操運動時，為了達到更好的效果，持續的時間越長越好。</w:t>
      </w:r>
      <w:bookmarkEnd w:id="34"/>
      <w:r w:rsidR="00685C7D" w:rsidRPr="00790AB5">
        <w:rPr>
          <w:rFonts w:ascii="標楷體" w:eastAsia="標楷體" w:hAnsi="標楷體" w:hint="eastAsia"/>
          <w:szCs w:val="24"/>
        </w:rPr>
        <w:t>(出處：課本P.024)</w:t>
      </w:r>
    </w:p>
    <w:p w14:paraId="2545E3A5" w14:textId="04270AC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35" w:name="R2A2700023"/>
      <w:r w:rsidRPr="00790AB5">
        <w:rPr>
          <w:rFonts w:ascii="標楷體" w:eastAsia="標楷體" w:hAnsi="標楷體" w:hint="eastAsia"/>
          <w:color w:val="0000FF"/>
          <w:szCs w:val="24"/>
        </w:rPr>
        <w:t>每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個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動作維持</w:t>
      </w:r>
      <w:r w:rsidRPr="00790AB5">
        <w:rPr>
          <w:rFonts w:ascii="標楷體" w:eastAsia="標楷體" w:hAnsi="標楷體"/>
          <w:color w:val="0000FF"/>
          <w:szCs w:val="24"/>
        </w:rPr>
        <w:t>15</w:t>
      </w:r>
      <w:r w:rsidRPr="00790AB5">
        <w:rPr>
          <w:rFonts w:ascii="標楷體" w:eastAsia="標楷體" w:hAnsi="標楷體" w:cs="Cambria Math" w:hint="eastAsia"/>
          <w:color w:val="0000FF"/>
          <w:szCs w:val="24"/>
        </w:rPr>
        <w:t>～</w:t>
      </w:r>
      <w:r w:rsidRPr="00790AB5">
        <w:rPr>
          <w:rFonts w:ascii="標楷體" w:eastAsia="標楷體" w:hAnsi="標楷體"/>
          <w:color w:val="0000FF"/>
          <w:szCs w:val="24"/>
        </w:rPr>
        <w:t>30</w:t>
      </w:r>
      <w:r w:rsidRPr="00790AB5">
        <w:rPr>
          <w:rFonts w:ascii="標楷體" w:eastAsia="標楷體" w:hAnsi="標楷體" w:hint="eastAsia"/>
          <w:color w:val="0000FF"/>
          <w:szCs w:val="24"/>
        </w:rPr>
        <w:t>秒。</w:t>
      </w:r>
      <w:bookmarkEnd w:id="35"/>
    </w:p>
    <w:p w14:paraId="053AF5F4" w14:textId="68D4FC6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36" w:name="A2A2700024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36"/>
      <w:proofErr w:type="gramEnd"/>
      <w:r w:rsidRPr="00790AB5">
        <w:rPr>
          <w:rFonts w:ascii="標楷體" w:eastAsia="標楷體" w:hAnsi="標楷體"/>
          <w:szCs w:val="24"/>
        </w:rPr>
        <w:t>）6.</w:t>
      </w:r>
      <w:bookmarkStart w:id="37" w:name="Q2A2700024"/>
      <w:r w:rsidRPr="00790AB5">
        <w:rPr>
          <w:rFonts w:ascii="標楷體" w:eastAsia="標楷體" w:hAnsi="標楷體"/>
          <w:szCs w:val="24"/>
        </w:rPr>
        <w:t>伸展操主要是增加關節與肌肉的活動範圍，所以進行伸展時強度與疼痛感</w:t>
      </w:r>
      <w:r w:rsidRPr="00790AB5">
        <w:rPr>
          <w:rFonts w:ascii="標楷體" w:eastAsia="標楷體" w:hAnsi="標楷體" w:hint="eastAsia"/>
          <w:szCs w:val="24"/>
        </w:rPr>
        <w:t>愈</w:t>
      </w:r>
      <w:r w:rsidRPr="00790AB5">
        <w:rPr>
          <w:rFonts w:ascii="標楷體" w:eastAsia="標楷體" w:hAnsi="標楷體"/>
          <w:szCs w:val="24"/>
        </w:rPr>
        <w:t>大</w:t>
      </w:r>
      <w:r w:rsidRPr="00790AB5">
        <w:rPr>
          <w:rFonts w:ascii="標楷體" w:eastAsia="標楷體" w:hAnsi="標楷體" w:hint="eastAsia"/>
          <w:szCs w:val="24"/>
        </w:rPr>
        <w:t>愈</w:t>
      </w:r>
      <w:r w:rsidRPr="00790AB5">
        <w:rPr>
          <w:rFonts w:ascii="標楷體" w:eastAsia="標楷體" w:hAnsi="標楷體"/>
          <w:szCs w:val="24"/>
        </w:rPr>
        <w:t>好。</w:t>
      </w:r>
      <w:bookmarkEnd w:id="37"/>
      <w:r w:rsidR="00685C7D" w:rsidRPr="00790AB5">
        <w:rPr>
          <w:rFonts w:ascii="標楷體" w:eastAsia="標楷體" w:hAnsi="標楷體" w:hint="eastAsia"/>
          <w:szCs w:val="24"/>
        </w:rPr>
        <w:t>(出處：課本P.024)</w:t>
      </w:r>
    </w:p>
    <w:p w14:paraId="41FA5048" w14:textId="4DE32D1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38" w:name="R2A2700024"/>
      <w:r w:rsidRPr="00790AB5">
        <w:rPr>
          <w:rFonts w:ascii="標楷體" w:eastAsia="標楷體" w:hAnsi="標楷體" w:hint="eastAsia"/>
          <w:color w:val="0000FF"/>
          <w:szCs w:val="24"/>
        </w:rPr>
        <w:t>伸展部位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的肌群有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緊繃的感覺即可，避免過度伸展造成損傷。</w:t>
      </w:r>
      <w:bookmarkEnd w:id="38"/>
    </w:p>
    <w:p w14:paraId="78B8EAD6" w14:textId="4EB2EEE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39" w:name="A2A2700026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39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40" w:name="Q2A2700026"/>
      <w:r w:rsidRPr="00790AB5">
        <w:rPr>
          <w:rFonts w:ascii="標楷體" w:eastAsia="標楷體" w:hAnsi="標楷體"/>
          <w:szCs w:val="24"/>
        </w:rPr>
        <w:t>運動結束後進行伸展，可減輕運動所帶來的身體疲倦與肌肉酸痛。</w:t>
      </w:r>
      <w:bookmarkEnd w:id="40"/>
      <w:r w:rsidR="00685C7D" w:rsidRPr="00790AB5">
        <w:rPr>
          <w:rFonts w:ascii="標楷體" w:eastAsia="標楷體" w:hAnsi="標楷體" w:hint="eastAsia"/>
          <w:szCs w:val="24"/>
        </w:rPr>
        <w:t>(出處：課本P.023)</w:t>
      </w:r>
    </w:p>
    <w:p w14:paraId="45673312" w14:textId="65BE211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41" w:name="A2A2700030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41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42" w:name="Q2A2700030"/>
      <w:r w:rsidRPr="00790AB5">
        <w:rPr>
          <w:rFonts w:ascii="標楷體" w:eastAsia="標楷體" w:hAnsi="標楷體"/>
          <w:szCs w:val="24"/>
        </w:rPr>
        <w:t>坐</w:t>
      </w:r>
      <w:proofErr w:type="gramStart"/>
      <w:r w:rsidRPr="00790AB5">
        <w:rPr>
          <w:rFonts w:ascii="標楷體" w:eastAsia="標楷體" w:hAnsi="標楷體"/>
          <w:szCs w:val="24"/>
        </w:rPr>
        <w:t>姿體前</w:t>
      </w:r>
      <w:proofErr w:type="gramEnd"/>
      <w:r w:rsidRPr="00790AB5">
        <w:rPr>
          <w:rFonts w:ascii="標楷體" w:eastAsia="標楷體" w:hAnsi="標楷體"/>
          <w:szCs w:val="24"/>
        </w:rPr>
        <w:t>彎進行測驗時，身體</w:t>
      </w:r>
      <w:proofErr w:type="gramStart"/>
      <w:r w:rsidRPr="00790AB5">
        <w:rPr>
          <w:rFonts w:ascii="標楷體" w:eastAsia="標楷體" w:hAnsi="標楷體"/>
          <w:szCs w:val="24"/>
        </w:rPr>
        <w:t>前傾時要</w:t>
      </w:r>
      <w:proofErr w:type="gramEnd"/>
      <w:r w:rsidRPr="00790AB5">
        <w:rPr>
          <w:rFonts w:ascii="標楷體" w:eastAsia="標楷體" w:hAnsi="標楷體"/>
          <w:szCs w:val="24"/>
        </w:rPr>
        <w:t>迅速猛</w:t>
      </w:r>
      <w:proofErr w:type="gramStart"/>
      <w:r w:rsidRPr="00790AB5">
        <w:rPr>
          <w:rFonts w:ascii="標楷體" w:eastAsia="標楷體" w:hAnsi="標楷體"/>
          <w:szCs w:val="24"/>
        </w:rPr>
        <w:t>力前伸</w:t>
      </w:r>
      <w:proofErr w:type="gramEnd"/>
      <w:r w:rsidRPr="00790AB5">
        <w:rPr>
          <w:rFonts w:ascii="標楷體" w:eastAsia="標楷體" w:hAnsi="標楷體"/>
          <w:szCs w:val="24"/>
        </w:rPr>
        <w:t>，以達到好的測驗效果。</w:t>
      </w:r>
      <w:bookmarkEnd w:id="42"/>
      <w:r w:rsidR="00685C7D" w:rsidRPr="00790AB5">
        <w:rPr>
          <w:rFonts w:ascii="標楷體" w:eastAsia="標楷體" w:hAnsi="標楷體" w:hint="eastAsia"/>
          <w:szCs w:val="24"/>
        </w:rPr>
        <w:t>(出處：課本P.025)</w:t>
      </w:r>
    </w:p>
    <w:p w14:paraId="78EF90A6" w14:textId="7DDF155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43" w:name="R2A2700030"/>
      <w:r w:rsidRPr="00790AB5">
        <w:rPr>
          <w:rFonts w:ascii="標楷體" w:eastAsia="標楷體" w:hAnsi="標楷體" w:hint="eastAsia"/>
          <w:color w:val="0000FF"/>
          <w:szCs w:val="24"/>
        </w:rPr>
        <w:t>不可用猛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力前伸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，以免發生拉傷。</w:t>
      </w:r>
      <w:bookmarkEnd w:id="43"/>
    </w:p>
    <w:p w14:paraId="198D3980" w14:textId="758A55C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44" w:name="A2A270003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44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45" w:name="Q2A2700031"/>
      <w:r w:rsidRPr="00790AB5">
        <w:rPr>
          <w:rFonts w:ascii="標楷體" w:eastAsia="標楷體" w:hAnsi="標楷體"/>
          <w:szCs w:val="24"/>
        </w:rPr>
        <w:t>馬步伸展是三角</w:t>
      </w:r>
      <w:proofErr w:type="gramStart"/>
      <w:r w:rsidRPr="00790AB5">
        <w:rPr>
          <w:rFonts w:ascii="標楷體" w:eastAsia="標楷體" w:hAnsi="標楷體"/>
          <w:szCs w:val="24"/>
        </w:rPr>
        <w:t>肌</w:t>
      </w:r>
      <w:proofErr w:type="gramEnd"/>
      <w:r w:rsidRPr="00790AB5">
        <w:rPr>
          <w:rFonts w:ascii="標楷體" w:eastAsia="標楷體" w:hAnsi="標楷體"/>
          <w:szCs w:val="24"/>
        </w:rPr>
        <w:t>伸展的最好選擇。</w:t>
      </w:r>
      <w:bookmarkEnd w:id="45"/>
      <w:r w:rsidR="009A7A9D" w:rsidRPr="00790AB5">
        <w:rPr>
          <w:rFonts w:ascii="標楷體" w:eastAsia="標楷體" w:hAnsi="標楷體" w:hint="eastAsia"/>
          <w:szCs w:val="24"/>
        </w:rPr>
        <w:t>(出處：課本P.030)</w:t>
      </w:r>
    </w:p>
    <w:p w14:paraId="59E3AD74" w14:textId="724196D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46" w:name="R2A2700031"/>
      <w:r w:rsidRPr="00790AB5">
        <w:rPr>
          <w:rFonts w:ascii="標楷體" w:eastAsia="標楷體" w:hAnsi="標楷體" w:hint="eastAsia"/>
          <w:color w:val="0000FF"/>
          <w:szCs w:val="24"/>
        </w:rPr>
        <w:t>馬步伸展主要是大腿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內側肌群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的伸展動作。</w:t>
      </w:r>
      <w:bookmarkEnd w:id="46"/>
    </w:p>
    <w:p w14:paraId="3106C05D" w14:textId="6EDE3D8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47" w:name="A2A2700032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47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48" w:name="Q2A2700032"/>
      <w:proofErr w:type="gramStart"/>
      <w:r w:rsidRPr="00790AB5">
        <w:rPr>
          <w:rFonts w:ascii="標楷體" w:eastAsia="標楷體" w:hAnsi="標楷體" w:hint="eastAsia"/>
          <w:szCs w:val="24"/>
        </w:rPr>
        <w:t>闊</w:t>
      </w:r>
      <w:r w:rsidRPr="00790AB5">
        <w:rPr>
          <w:rFonts w:ascii="標楷體" w:eastAsia="標楷體" w:hAnsi="標楷體"/>
          <w:szCs w:val="24"/>
        </w:rPr>
        <w:t>背肌</w:t>
      </w:r>
      <w:proofErr w:type="gramEnd"/>
      <w:r w:rsidRPr="00790AB5">
        <w:rPr>
          <w:rFonts w:ascii="標楷體" w:eastAsia="標楷體" w:hAnsi="標楷體"/>
          <w:szCs w:val="24"/>
        </w:rPr>
        <w:t>的伸展動作可藉由</w:t>
      </w:r>
      <w:proofErr w:type="gramStart"/>
      <w:r w:rsidRPr="00790AB5">
        <w:rPr>
          <w:rFonts w:ascii="標楷體" w:eastAsia="標楷體" w:hAnsi="標楷體"/>
          <w:szCs w:val="24"/>
        </w:rPr>
        <w:t>雙臂壓肩動作</w:t>
      </w:r>
      <w:proofErr w:type="gramEnd"/>
      <w:r w:rsidRPr="00790AB5">
        <w:rPr>
          <w:rFonts w:ascii="標楷體" w:eastAsia="標楷體" w:hAnsi="標楷體"/>
          <w:szCs w:val="24"/>
        </w:rPr>
        <w:t>完成。</w:t>
      </w:r>
      <w:bookmarkEnd w:id="48"/>
      <w:r w:rsidR="009A7A9D" w:rsidRPr="00790AB5">
        <w:rPr>
          <w:rFonts w:ascii="標楷體" w:eastAsia="標楷體" w:hAnsi="標楷體" w:hint="eastAsia"/>
          <w:szCs w:val="24"/>
        </w:rPr>
        <w:t>(出處：課本P.028)</w:t>
      </w:r>
    </w:p>
    <w:p w14:paraId="0645CF47" w14:textId="5017080E" w:rsidR="00457A36" w:rsidRPr="00790AB5" w:rsidRDefault="00457A36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第三章-游泳</w:t>
      </w:r>
    </w:p>
    <w:p w14:paraId="28BFAA5F" w14:textId="407F888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49" w:name="A2A2700036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49"/>
      <w:r w:rsidRPr="00790AB5">
        <w:rPr>
          <w:rFonts w:ascii="標楷體" w:eastAsia="標楷體" w:hAnsi="標楷體"/>
          <w:szCs w:val="24"/>
        </w:rPr>
        <w:t>）1.</w:t>
      </w:r>
      <w:bookmarkStart w:id="50" w:name="Q2A2700036"/>
      <w:r w:rsidRPr="00790AB5">
        <w:rPr>
          <w:rFonts w:ascii="標楷體" w:eastAsia="標楷體" w:hAnsi="標楷體"/>
          <w:szCs w:val="24"/>
        </w:rPr>
        <w:t>開放水域為池塘、溪河、湖、海邊等地方，絕對不要認為</w:t>
      </w:r>
      <w:proofErr w:type="gramStart"/>
      <w:r w:rsidRPr="00790AB5">
        <w:rPr>
          <w:rFonts w:ascii="標楷體" w:eastAsia="標楷體" w:hAnsi="標楷體"/>
          <w:szCs w:val="24"/>
        </w:rPr>
        <w:t>水淺即無</w:t>
      </w:r>
      <w:proofErr w:type="gramEnd"/>
      <w:r w:rsidRPr="00790AB5">
        <w:rPr>
          <w:rFonts w:ascii="標楷體" w:eastAsia="標楷體" w:hAnsi="標楷體"/>
          <w:szCs w:val="24"/>
        </w:rPr>
        <w:t>危險，而下水遊玩。</w:t>
      </w:r>
      <w:bookmarkEnd w:id="50"/>
      <w:r w:rsidR="009A7A9D" w:rsidRPr="00790AB5">
        <w:rPr>
          <w:rFonts w:ascii="標楷體" w:eastAsia="標楷體" w:hAnsi="標楷體" w:hint="eastAsia"/>
          <w:szCs w:val="24"/>
        </w:rPr>
        <w:t>(出處：課本P.036)</w:t>
      </w:r>
    </w:p>
    <w:p w14:paraId="4DB26C30" w14:textId="39A1F00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51" w:name="A2A270003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51"/>
      <w:r w:rsidRPr="00790AB5">
        <w:rPr>
          <w:rFonts w:ascii="標楷體" w:eastAsia="標楷體" w:hAnsi="標楷體"/>
          <w:szCs w:val="24"/>
        </w:rPr>
        <w:t>）2.</w:t>
      </w:r>
      <w:bookmarkStart w:id="52" w:name="Q2A2700037"/>
      <w:r w:rsidRPr="00790AB5">
        <w:rPr>
          <w:rFonts w:ascii="標楷體" w:eastAsia="標楷體" w:hAnsi="標楷體"/>
          <w:szCs w:val="24"/>
        </w:rPr>
        <w:t>基本救生是指不論其是否曾接受正式訓練或具備水上救生技術，當發現離岸邊不遠處有人溺水</w:t>
      </w:r>
      <w:proofErr w:type="gramStart"/>
      <w:r w:rsidRPr="00790AB5">
        <w:rPr>
          <w:rFonts w:ascii="標楷體" w:eastAsia="標楷體" w:hAnsi="標楷體"/>
          <w:szCs w:val="24"/>
        </w:rPr>
        <w:t>待援時</w:t>
      </w:r>
      <w:proofErr w:type="gramEnd"/>
      <w:r w:rsidRPr="00790AB5">
        <w:rPr>
          <w:rFonts w:ascii="標楷體" w:eastAsia="標楷體" w:hAnsi="標楷體"/>
          <w:szCs w:val="24"/>
        </w:rPr>
        <w:t>，立即反應所採取之直接、簡易、有效之救</w:t>
      </w:r>
      <w:proofErr w:type="gramStart"/>
      <w:r w:rsidRPr="00790AB5">
        <w:rPr>
          <w:rFonts w:ascii="標楷體" w:eastAsia="標楷體" w:hAnsi="標楷體"/>
          <w:szCs w:val="24"/>
        </w:rPr>
        <w:t>溺</w:t>
      </w:r>
      <w:proofErr w:type="gramEnd"/>
      <w:r w:rsidRPr="00790AB5">
        <w:rPr>
          <w:rFonts w:ascii="標楷體" w:eastAsia="標楷體" w:hAnsi="標楷體"/>
          <w:szCs w:val="24"/>
        </w:rPr>
        <w:t>方式。</w:t>
      </w:r>
      <w:bookmarkEnd w:id="52"/>
      <w:r w:rsidR="009A7A9D" w:rsidRPr="00790AB5">
        <w:rPr>
          <w:rFonts w:ascii="標楷體" w:eastAsia="標楷體" w:hAnsi="標楷體" w:hint="eastAsia"/>
          <w:szCs w:val="24"/>
        </w:rPr>
        <w:t>(出處：課本P.042)</w:t>
      </w:r>
    </w:p>
    <w:p w14:paraId="50ED4075" w14:textId="7714B3E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53" w:name="A2A2700038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53"/>
      <w:proofErr w:type="gramEnd"/>
      <w:r w:rsidRPr="00790AB5">
        <w:rPr>
          <w:rFonts w:ascii="標楷體" w:eastAsia="標楷體" w:hAnsi="標楷體"/>
          <w:szCs w:val="24"/>
        </w:rPr>
        <w:t>）3.</w:t>
      </w:r>
      <w:bookmarkStart w:id="54" w:name="Q2A2700038"/>
      <w:r w:rsidRPr="00790AB5">
        <w:rPr>
          <w:rFonts w:ascii="標楷體" w:eastAsia="標楷體" w:hAnsi="標楷體"/>
          <w:szCs w:val="24"/>
        </w:rPr>
        <w:t>使用救生竿（竹竿、木棍、樹枝）救援，伸向溺水者時，應以正面向</w:t>
      </w:r>
      <w:proofErr w:type="gramStart"/>
      <w:r w:rsidRPr="00790AB5">
        <w:rPr>
          <w:rFonts w:ascii="標楷體" w:eastAsia="標楷體" w:hAnsi="標楷體"/>
          <w:szCs w:val="24"/>
        </w:rPr>
        <w:t>溺</w:t>
      </w:r>
      <w:proofErr w:type="gramEnd"/>
      <w:r w:rsidRPr="00790AB5">
        <w:rPr>
          <w:rFonts w:ascii="標楷體" w:eastAsia="標楷體" w:hAnsi="標楷體"/>
          <w:szCs w:val="24"/>
        </w:rPr>
        <w:t>者傳送以利救援。</w:t>
      </w:r>
      <w:bookmarkEnd w:id="54"/>
      <w:r w:rsidR="009A7A9D" w:rsidRPr="00790AB5">
        <w:rPr>
          <w:rFonts w:ascii="標楷體" w:eastAsia="標楷體" w:hAnsi="標楷體" w:hint="eastAsia"/>
          <w:szCs w:val="24"/>
        </w:rPr>
        <w:t>(出處：課本P.043)</w:t>
      </w:r>
    </w:p>
    <w:p w14:paraId="38CEAC3C" w14:textId="14817AA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55" w:name="R2A2700038"/>
      <w:r w:rsidRPr="00790AB5">
        <w:rPr>
          <w:rFonts w:ascii="標楷體" w:eastAsia="標楷體" w:hAnsi="標楷體" w:hint="eastAsia"/>
          <w:color w:val="0000FF"/>
          <w:szCs w:val="24"/>
        </w:rPr>
        <w:t>由外側橫掃至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溺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者身體附近。</w:t>
      </w:r>
      <w:bookmarkEnd w:id="55"/>
    </w:p>
    <w:p w14:paraId="02EC822A" w14:textId="04BEF69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56" w:name="A2A270003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56"/>
      <w:r w:rsidRPr="00790AB5">
        <w:rPr>
          <w:rFonts w:ascii="標楷體" w:eastAsia="標楷體" w:hAnsi="標楷體"/>
          <w:szCs w:val="24"/>
        </w:rPr>
        <w:t>）4.</w:t>
      </w:r>
      <w:bookmarkStart w:id="57" w:name="Q2A2700039"/>
      <w:r w:rsidRPr="00790AB5">
        <w:rPr>
          <w:rFonts w:ascii="標楷體" w:eastAsia="標楷體" w:hAnsi="標楷體"/>
          <w:szCs w:val="24"/>
        </w:rPr>
        <w:t>在開放水域活動時，必須要遵守安全標示之警語，並且有救生人員駐守之水域內活動。</w:t>
      </w:r>
      <w:bookmarkEnd w:id="57"/>
      <w:r w:rsidR="009A7A9D" w:rsidRPr="00790AB5">
        <w:rPr>
          <w:rFonts w:ascii="標楷體" w:eastAsia="標楷體" w:hAnsi="標楷體" w:hint="eastAsia"/>
          <w:szCs w:val="24"/>
        </w:rPr>
        <w:t>(出處：課本P.046)</w:t>
      </w:r>
    </w:p>
    <w:p w14:paraId="464A2D1F" w14:textId="5CCA849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58" w:name="A2A270004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58"/>
      <w:r w:rsidRPr="00790AB5">
        <w:rPr>
          <w:rFonts w:ascii="標楷體" w:eastAsia="標楷體" w:hAnsi="標楷體"/>
          <w:szCs w:val="24"/>
        </w:rPr>
        <w:t>）5.</w:t>
      </w:r>
      <w:bookmarkStart w:id="59" w:name="Q2A2700040"/>
      <w:r w:rsidRPr="00790AB5">
        <w:rPr>
          <w:rFonts w:ascii="標楷體" w:eastAsia="標楷體" w:hAnsi="標楷體"/>
          <w:szCs w:val="24"/>
        </w:rPr>
        <w:t>當岸邊懸掛紅黃旗時，代表屬於救生員守望範圍，可於水域開放時間內，在兩支紅黃旗之間游泳。</w:t>
      </w:r>
      <w:bookmarkEnd w:id="59"/>
      <w:r w:rsidR="009A7A9D" w:rsidRPr="00790AB5">
        <w:rPr>
          <w:rFonts w:ascii="標楷體" w:eastAsia="標楷體" w:hAnsi="標楷體" w:hint="eastAsia"/>
          <w:szCs w:val="24"/>
        </w:rPr>
        <w:t>(出處：課本P.038)</w:t>
      </w:r>
    </w:p>
    <w:p w14:paraId="0D9FDE70" w14:textId="3410EF8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60" w:name="A2A270004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60"/>
      <w:proofErr w:type="gramEnd"/>
      <w:r w:rsidRPr="00790AB5">
        <w:rPr>
          <w:rFonts w:ascii="標楷體" w:eastAsia="標楷體" w:hAnsi="標楷體"/>
          <w:szCs w:val="24"/>
        </w:rPr>
        <w:t>）6.</w:t>
      </w:r>
      <w:bookmarkStart w:id="61" w:name="Q2A2700041"/>
      <w:r w:rsidRPr="00790AB5">
        <w:rPr>
          <w:rFonts w:ascii="標楷體" w:eastAsia="標楷體" w:hAnsi="標楷體"/>
          <w:szCs w:val="24"/>
        </w:rPr>
        <w:t>在溪邊或海邊看到同伴溺水了，第一步就是趕緊下水搭救，避免拖延救護時間。</w:t>
      </w:r>
      <w:bookmarkEnd w:id="61"/>
      <w:r w:rsidR="009A7A9D" w:rsidRPr="00790AB5">
        <w:rPr>
          <w:rFonts w:ascii="標楷體" w:eastAsia="標楷體" w:hAnsi="標楷體" w:hint="eastAsia"/>
          <w:szCs w:val="24"/>
        </w:rPr>
        <w:t>(出處：課本P.047)</w:t>
      </w:r>
    </w:p>
    <w:p w14:paraId="49252024" w14:textId="08C10767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lastRenderedPageBreak/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62" w:name="R2A2700041"/>
      <w:r w:rsidRPr="00790AB5">
        <w:rPr>
          <w:rFonts w:ascii="標楷體" w:eastAsia="標楷體" w:hAnsi="標楷體" w:hint="eastAsia"/>
          <w:color w:val="0000FF"/>
          <w:szCs w:val="24"/>
        </w:rPr>
        <w:t>第一步應該大聲呼救，請求他人支援。</w:t>
      </w:r>
      <w:bookmarkEnd w:id="62"/>
    </w:p>
    <w:p w14:paraId="19965F6B" w14:textId="7E44FF6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63" w:name="A2A270004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63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64" w:name="Q2A2700043"/>
      <w:r w:rsidRPr="00790AB5">
        <w:rPr>
          <w:rFonts w:ascii="標楷體" w:eastAsia="標楷體" w:hAnsi="標楷體"/>
          <w:szCs w:val="24"/>
        </w:rPr>
        <w:t>踩水是保持頭部露出於水面上，借助手腳動作使</w:t>
      </w:r>
      <w:proofErr w:type="gramStart"/>
      <w:r w:rsidRPr="00790AB5">
        <w:rPr>
          <w:rFonts w:ascii="標楷體" w:eastAsia="標楷體" w:hAnsi="標楷體"/>
          <w:szCs w:val="24"/>
        </w:rPr>
        <w:t>身體浮立於</w:t>
      </w:r>
      <w:proofErr w:type="gramEnd"/>
      <w:r w:rsidRPr="00790AB5">
        <w:rPr>
          <w:rFonts w:ascii="標楷體" w:eastAsia="標楷體" w:hAnsi="標楷體"/>
          <w:szCs w:val="24"/>
        </w:rPr>
        <w:t>水 中，也稱為「</w:t>
      </w:r>
      <w:proofErr w:type="gramStart"/>
      <w:r w:rsidRPr="00790AB5">
        <w:rPr>
          <w:rFonts w:ascii="標楷體" w:eastAsia="標楷體" w:hAnsi="標楷體"/>
          <w:szCs w:val="24"/>
        </w:rPr>
        <w:t>立泳」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64"/>
      <w:r w:rsidR="009A7A9D" w:rsidRPr="00790AB5">
        <w:rPr>
          <w:rFonts w:ascii="標楷體" w:eastAsia="標楷體" w:hAnsi="標楷體" w:hint="eastAsia"/>
          <w:szCs w:val="24"/>
        </w:rPr>
        <w:t>(出處：課本P.042)</w:t>
      </w:r>
    </w:p>
    <w:p w14:paraId="33DFB3EE" w14:textId="3070F1E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65" w:name="A2A2700044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65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66" w:name="Q2A2700044"/>
      <w:r w:rsidRPr="00790AB5">
        <w:rPr>
          <w:rFonts w:ascii="標楷體" w:eastAsia="標楷體" w:hAnsi="標楷體"/>
          <w:szCs w:val="24"/>
        </w:rPr>
        <w:t>在溪河邊發現</w:t>
      </w:r>
      <w:proofErr w:type="gramStart"/>
      <w:r w:rsidRPr="00790AB5">
        <w:rPr>
          <w:rFonts w:ascii="標楷體" w:eastAsia="標楷體" w:hAnsi="標楷體"/>
          <w:szCs w:val="24"/>
        </w:rPr>
        <w:t>溺</w:t>
      </w:r>
      <w:proofErr w:type="gramEnd"/>
      <w:r w:rsidRPr="00790AB5">
        <w:rPr>
          <w:rFonts w:ascii="標楷體" w:eastAsia="標楷體" w:hAnsi="標楷體"/>
          <w:szCs w:val="24"/>
        </w:rPr>
        <w:t>者，使用</w:t>
      </w:r>
      <w:proofErr w:type="gramStart"/>
      <w:r w:rsidRPr="00790AB5">
        <w:rPr>
          <w:rFonts w:ascii="標楷體" w:eastAsia="標楷體" w:hAnsi="標楷體"/>
          <w:szCs w:val="24"/>
        </w:rPr>
        <w:t>救生繩救</w:t>
      </w:r>
      <w:proofErr w:type="gramEnd"/>
      <w:r w:rsidRPr="00790AB5">
        <w:rPr>
          <w:rFonts w:ascii="標楷體" w:eastAsia="標楷體" w:hAnsi="標楷體"/>
          <w:szCs w:val="24"/>
        </w:rPr>
        <w:t>人時，應先把</w:t>
      </w:r>
      <w:proofErr w:type="gramStart"/>
      <w:r w:rsidRPr="00790AB5">
        <w:rPr>
          <w:rFonts w:ascii="標楷體" w:eastAsia="標楷體" w:hAnsi="標楷體"/>
          <w:szCs w:val="24"/>
        </w:rPr>
        <w:t>一邊繩頭</w:t>
      </w:r>
      <w:proofErr w:type="gramEnd"/>
      <w:r w:rsidRPr="00790AB5">
        <w:rPr>
          <w:rFonts w:ascii="標楷體" w:eastAsia="標楷體" w:hAnsi="標楷體"/>
          <w:szCs w:val="24"/>
        </w:rPr>
        <w:t>緊緊綁在手上，避免救人時力量不足而脫落。</w:t>
      </w:r>
      <w:bookmarkEnd w:id="66"/>
      <w:r w:rsidR="009A7A9D" w:rsidRPr="00790AB5">
        <w:rPr>
          <w:rFonts w:ascii="標楷體" w:eastAsia="標楷體" w:hAnsi="標楷體" w:hint="eastAsia"/>
          <w:szCs w:val="24"/>
        </w:rPr>
        <w:t>(出處：課本P.044)</w:t>
      </w:r>
    </w:p>
    <w:p w14:paraId="2806744C" w14:textId="77FD51A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67" w:name="R2A2700044"/>
      <w:r w:rsidRPr="00790AB5">
        <w:rPr>
          <w:rFonts w:ascii="標楷體" w:eastAsia="標楷體" w:hAnsi="標楷體" w:hint="eastAsia"/>
          <w:color w:val="0000FF"/>
          <w:szCs w:val="24"/>
        </w:rPr>
        <w:t>不應將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一邊繩頭緊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綁在手上，以免救人時力量不足而被拉進水中，應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一腳踩住繩子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末端。</w:t>
      </w:r>
      <w:bookmarkEnd w:id="67"/>
    </w:p>
    <w:p w14:paraId="290EC3EB" w14:textId="64DABEB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68" w:name="A2A2700045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68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69" w:name="Q2A2700045"/>
      <w:r w:rsidRPr="00790AB5">
        <w:rPr>
          <w:rFonts w:ascii="標楷體" w:eastAsia="標楷體" w:hAnsi="標楷體"/>
          <w:szCs w:val="24"/>
        </w:rPr>
        <w:t>使用</w:t>
      </w:r>
      <w:proofErr w:type="gramStart"/>
      <w:r w:rsidRPr="00790AB5">
        <w:rPr>
          <w:rFonts w:ascii="標楷體" w:eastAsia="標楷體" w:hAnsi="標楷體"/>
          <w:szCs w:val="24"/>
        </w:rPr>
        <w:t>救生竿時成</w:t>
      </w:r>
      <w:proofErr w:type="gramEnd"/>
      <w:r w:rsidRPr="00790AB5">
        <w:rPr>
          <w:rFonts w:ascii="標楷體" w:eastAsia="標楷體" w:hAnsi="標楷體"/>
          <w:szCs w:val="24"/>
        </w:rPr>
        <w:t>弓箭步姿勢，救生</w:t>
      </w:r>
      <w:proofErr w:type="gramStart"/>
      <w:r w:rsidRPr="00790AB5">
        <w:rPr>
          <w:rFonts w:ascii="標楷體" w:eastAsia="標楷體" w:hAnsi="標楷體"/>
          <w:szCs w:val="24"/>
        </w:rPr>
        <w:t>竿頭置</w:t>
      </w:r>
      <w:proofErr w:type="gramEnd"/>
      <w:r w:rsidRPr="00790AB5">
        <w:rPr>
          <w:rFonts w:ascii="標楷體" w:eastAsia="標楷體" w:hAnsi="標楷體"/>
          <w:szCs w:val="24"/>
        </w:rPr>
        <w:t>於左邊，由左至右或由右至左橫掃至溺水者右側或</w:t>
      </w:r>
      <w:proofErr w:type="gramStart"/>
      <w:r w:rsidRPr="00790AB5">
        <w:rPr>
          <w:rFonts w:ascii="標楷體" w:eastAsia="標楷體" w:hAnsi="標楷體"/>
          <w:szCs w:val="24"/>
        </w:rPr>
        <w:t>左側，</w:t>
      </w:r>
      <w:proofErr w:type="gramEnd"/>
      <w:r w:rsidRPr="00790AB5">
        <w:rPr>
          <w:rFonts w:ascii="標楷體" w:eastAsia="標楷體" w:hAnsi="標楷體"/>
          <w:szCs w:val="24"/>
        </w:rPr>
        <w:t>將溺水者拖回。</w:t>
      </w:r>
      <w:bookmarkEnd w:id="69"/>
      <w:r w:rsidR="009A7A9D" w:rsidRPr="00790AB5">
        <w:rPr>
          <w:rFonts w:ascii="標楷體" w:eastAsia="標楷體" w:hAnsi="標楷體" w:hint="eastAsia"/>
          <w:szCs w:val="24"/>
        </w:rPr>
        <w:t>(出處：課本P.045)</w:t>
      </w:r>
    </w:p>
    <w:p w14:paraId="367EDB53" w14:textId="18FF30E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70" w:name="A2A2700048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70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71" w:name="Q2A2700048"/>
      <w:r w:rsidRPr="00790AB5">
        <w:rPr>
          <w:rFonts w:ascii="標楷體" w:eastAsia="標楷體" w:hAnsi="標楷體"/>
          <w:szCs w:val="24"/>
        </w:rPr>
        <w:t>溪邊水流中水流靜止水的顏色較深，屬於較深的處所，此處戲水較安全。</w:t>
      </w:r>
      <w:bookmarkEnd w:id="71"/>
      <w:r w:rsidR="009A7A9D" w:rsidRPr="00790AB5">
        <w:rPr>
          <w:rFonts w:ascii="標楷體" w:eastAsia="標楷體" w:hAnsi="標楷體" w:hint="eastAsia"/>
          <w:szCs w:val="24"/>
        </w:rPr>
        <w:t>(出處：課本P.036)</w:t>
      </w:r>
    </w:p>
    <w:p w14:paraId="3BB0C789" w14:textId="515A3DA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72" w:name="R2A2700048"/>
      <w:r w:rsidRPr="00790AB5">
        <w:rPr>
          <w:rFonts w:ascii="標楷體" w:eastAsia="標楷體" w:hAnsi="標楷體" w:hint="eastAsia"/>
          <w:color w:val="0000FF"/>
          <w:szCs w:val="24"/>
        </w:rPr>
        <w:t>溪邊激流中，水流靜止水的顏色較深屬於較深的處所，水域底下往往暗藏著洞穴、漩渦、暗流等。</w:t>
      </w:r>
      <w:bookmarkEnd w:id="72"/>
    </w:p>
    <w:p w14:paraId="6B0CE950" w14:textId="1CA40AB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73" w:name="A2A270004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73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11</w:t>
      </w:r>
      <w:r w:rsidRPr="00790AB5">
        <w:rPr>
          <w:rFonts w:ascii="標楷體" w:eastAsia="標楷體" w:hAnsi="標楷體"/>
          <w:szCs w:val="24"/>
        </w:rPr>
        <w:t>.</w:t>
      </w:r>
      <w:bookmarkStart w:id="74" w:name="Q2A2700049"/>
      <w:r w:rsidRPr="00790AB5">
        <w:rPr>
          <w:rFonts w:ascii="標楷體" w:eastAsia="標楷體" w:hAnsi="標楷體"/>
          <w:szCs w:val="24"/>
        </w:rPr>
        <w:t>仰漂動作的重點，臉部的口、</w:t>
      </w:r>
      <w:proofErr w:type="gramStart"/>
      <w:r w:rsidRPr="00790AB5">
        <w:rPr>
          <w:rFonts w:ascii="標楷體" w:eastAsia="標楷體" w:hAnsi="標楷體"/>
          <w:szCs w:val="24"/>
        </w:rPr>
        <w:t>鼻與胸部仰躺浮出</w:t>
      </w:r>
      <w:proofErr w:type="gramEnd"/>
      <w:r w:rsidRPr="00790AB5">
        <w:rPr>
          <w:rFonts w:ascii="標楷體" w:eastAsia="標楷體" w:hAnsi="標楷體"/>
          <w:szCs w:val="24"/>
        </w:rPr>
        <w:t>水面，其餘的身體部位放鬆維持於水面下，以取得最大的浮力。</w:t>
      </w:r>
      <w:bookmarkEnd w:id="74"/>
      <w:r w:rsidR="009A7A9D" w:rsidRPr="00790AB5">
        <w:rPr>
          <w:rFonts w:ascii="標楷體" w:eastAsia="標楷體" w:hAnsi="標楷體" w:hint="eastAsia"/>
          <w:szCs w:val="24"/>
        </w:rPr>
        <w:t>(出處：課本P.041)</w:t>
      </w:r>
    </w:p>
    <w:p w14:paraId="695FA316" w14:textId="18D2803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75" w:name="A2A270005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75"/>
      <w:r w:rsidRPr="00790AB5">
        <w:rPr>
          <w:rFonts w:ascii="標楷體" w:eastAsia="標楷體" w:hAnsi="標楷體"/>
          <w:szCs w:val="24"/>
        </w:rPr>
        <w:t>）</w:t>
      </w:r>
      <w:r w:rsidR="005E41E5" w:rsidRPr="00790AB5">
        <w:rPr>
          <w:rFonts w:ascii="標楷體" w:eastAsia="標楷體" w:hAnsi="標楷體" w:hint="eastAsia"/>
          <w:szCs w:val="24"/>
        </w:rPr>
        <w:t>12</w:t>
      </w:r>
      <w:r w:rsidRPr="00790AB5">
        <w:rPr>
          <w:rFonts w:ascii="標楷體" w:eastAsia="標楷體" w:hAnsi="標楷體"/>
          <w:szCs w:val="24"/>
        </w:rPr>
        <w:t>.</w:t>
      </w:r>
      <w:bookmarkStart w:id="76" w:name="Q2A2700050"/>
      <w:r w:rsidRPr="00790AB5">
        <w:rPr>
          <w:rFonts w:ascii="標楷體" w:eastAsia="標楷體" w:hAnsi="標楷體"/>
          <w:szCs w:val="24"/>
        </w:rPr>
        <w:t>救</w:t>
      </w:r>
      <w:proofErr w:type="gramStart"/>
      <w:r w:rsidRPr="00790AB5">
        <w:rPr>
          <w:rFonts w:ascii="標楷體" w:eastAsia="標楷體" w:hAnsi="標楷體"/>
          <w:szCs w:val="24"/>
        </w:rPr>
        <w:t>溺</w:t>
      </w:r>
      <w:proofErr w:type="gramEnd"/>
      <w:r w:rsidRPr="00790AB5">
        <w:rPr>
          <w:rFonts w:ascii="標楷體" w:eastAsia="標楷體" w:hAnsi="標楷體"/>
          <w:szCs w:val="24"/>
        </w:rPr>
        <w:t>原則為器材救援勝於徒手救援，岸上救援勝於入水救援，團體救援勝於個人救援。</w:t>
      </w:r>
      <w:bookmarkEnd w:id="76"/>
      <w:r w:rsidR="009A7A9D" w:rsidRPr="00790AB5">
        <w:rPr>
          <w:rFonts w:ascii="標楷體" w:eastAsia="標楷體" w:hAnsi="標楷體" w:hint="eastAsia"/>
          <w:szCs w:val="24"/>
        </w:rPr>
        <w:t>(出處：課本P.046)</w:t>
      </w:r>
    </w:p>
    <w:p w14:paraId="5756E67C" w14:textId="553CC483" w:rsidR="008A44EF" w:rsidRPr="00790AB5" w:rsidRDefault="00457A36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第四章-田徑</w:t>
      </w:r>
    </w:p>
    <w:p w14:paraId="3BD4FDC9" w14:textId="66A7CF8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77" w:name="A2A2700053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77"/>
      <w:proofErr w:type="gramEnd"/>
      <w:r w:rsidRPr="00790AB5">
        <w:rPr>
          <w:rFonts w:ascii="標楷體" w:eastAsia="標楷體" w:hAnsi="標楷體"/>
          <w:szCs w:val="24"/>
        </w:rPr>
        <w:t>）1.</w:t>
      </w:r>
      <w:bookmarkStart w:id="78" w:name="Q2A2700053"/>
      <w:r w:rsidRPr="00790AB5">
        <w:rPr>
          <w:rFonts w:ascii="標楷體" w:eastAsia="標楷體" w:hAnsi="標楷體"/>
          <w:szCs w:val="24"/>
        </w:rPr>
        <w:t>田徑所有短距離跑的比賽項目，為了達到有利自己的條件，皆可搶跑道。</w:t>
      </w:r>
      <w:bookmarkEnd w:id="78"/>
      <w:r w:rsidR="009A7A9D" w:rsidRPr="00790AB5">
        <w:rPr>
          <w:rFonts w:ascii="標楷體" w:eastAsia="標楷體" w:hAnsi="標楷體" w:hint="eastAsia"/>
          <w:szCs w:val="24"/>
        </w:rPr>
        <w:t>(出處：課本P.067)</w:t>
      </w:r>
    </w:p>
    <w:p w14:paraId="7518E095" w14:textId="5C3CD7F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79" w:name="R2A2700053"/>
      <w:r w:rsidRPr="00790AB5">
        <w:rPr>
          <w:rFonts w:ascii="標楷體" w:eastAsia="標楷體" w:hAnsi="標楷體" w:hint="eastAsia"/>
          <w:color w:val="0000FF"/>
          <w:szCs w:val="24"/>
        </w:rPr>
        <w:t>所有短距離比賽項目，皆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採分道跑的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方式進行。</w:t>
      </w:r>
      <w:bookmarkEnd w:id="79"/>
    </w:p>
    <w:p w14:paraId="2194468B" w14:textId="0825545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80" w:name="A2A270005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80"/>
      <w:r w:rsidRPr="00790AB5">
        <w:rPr>
          <w:rFonts w:ascii="標楷體" w:eastAsia="標楷體" w:hAnsi="標楷體"/>
          <w:szCs w:val="24"/>
        </w:rPr>
        <w:t>）2.</w:t>
      </w:r>
      <w:bookmarkStart w:id="81" w:name="Q2A2700054"/>
      <w:r w:rsidRPr="00790AB5">
        <w:rPr>
          <w:rFonts w:ascii="標楷體" w:eastAsia="標楷體" w:hAnsi="標楷體"/>
          <w:szCs w:val="24"/>
        </w:rPr>
        <w:t>田徑運動徑賽項目中，接力跑正式比賽的項目只有4×100公尺接力及4×400公尺接力。</w:t>
      </w:r>
      <w:bookmarkEnd w:id="81"/>
      <w:r w:rsidR="009A7A9D" w:rsidRPr="00790AB5">
        <w:rPr>
          <w:rFonts w:ascii="標楷體" w:eastAsia="標楷體" w:hAnsi="標楷體" w:hint="eastAsia"/>
          <w:szCs w:val="24"/>
        </w:rPr>
        <w:t>(出處：課本P.067)</w:t>
      </w:r>
    </w:p>
    <w:p w14:paraId="039C53EE" w14:textId="6C275F2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82" w:name="A2A2700055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82"/>
      <w:proofErr w:type="gramEnd"/>
      <w:r w:rsidRPr="00790AB5">
        <w:rPr>
          <w:rFonts w:ascii="標楷體" w:eastAsia="標楷體" w:hAnsi="標楷體"/>
          <w:szCs w:val="24"/>
        </w:rPr>
        <w:t>）3.</w:t>
      </w:r>
      <w:bookmarkStart w:id="83" w:name="Q2A2700055"/>
      <w:r w:rsidRPr="00790AB5">
        <w:rPr>
          <w:rFonts w:ascii="標楷體" w:eastAsia="標楷體" w:hAnsi="標楷體"/>
          <w:szCs w:val="24"/>
        </w:rPr>
        <w:t>田徑4×100公尺接力時，接棒者可以延長15公尺起跑。</w:t>
      </w:r>
      <w:bookmarkEnd w:id="83"/>
      <w:r w:rsidR="003650B0" w:rsidRPr="00790AB5">
        <w:rPr>
          <w:rFonts w:ascii="標楷體" w:eastAsia="標楷體" w:hAnsi="標楷體" w:hint="eastAsia"/>
          <w:szCs w:val="24"/>
        </w:rPr>
        <w:t>(出處：課本P.067)</w:t>
      </w:r>
    </w:p>
    <w:p w14:paraId="1F4C7C79" w14:textId="3D79CD1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84" w:name="R2A2700055"/>
      <w:r w:rsidRPr="00790AB5">
        <w:rPr>
          <w:rFonts w:ascii="標楷體" w:eastAsia="標楷體" w:hAnsi="標楷體" w:hint="eastAsia"/>
          <w:color w:val="0000FF"/>
          <w:szCs w:val="24"/>
        </w:rPr>
        <w:t>4×100公尺接力區為30公尺，須在接力區完成傳接棒。</w:t>
      </w:r>
      <w:bookmarkEnd w:id="84"/>
    </w:p>
    <w:p w14:paraId="19095FAB" w14:textId="7BE0652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85" w:name="A2A2700056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85"/>
      <w:proofErr w:type="gramEnd"/>
      <w:r w:rsidRPr="00790AB5">
        <w:rPr>
          <w:rFonts w:ascii="標楷體" w:eastAsia="標楷體" w:hAnsi="標楷體"/>
          <w:szCs w:val="24"/>
        </w:rPr>
        <w:t>）4.</w:t>
      </w:r>
      <w:bookmarkStart w:id="86" w:name="Q2A2700056"/>
      <w:r w:rsidRPr="00790AB5">
        <w:rPr>
          <w:rFonts w:ascii="標楷體" w:eastAsia="標楷體" w:hAnsi="標楷體"/>
          <w:szCs w:val="24"/>
        </w:rPr>
        <w:t>田徑短距離跑的比賽，每一賽次只允許起跑犯規1次，若任何一位選手在該賽次中再有起跑犯規時，將被取消比賽資格。</w:t>
      </w:r>
      <w:bookmarkEnd w:id="86"/>
      <w:r w:rsidR="003650B0" w:rsidRPr="00790AB5">
        <w:rPr>
          <w:rFonts w:ascii="標楷體" w:eastAsia="標楷體" w:hAnsi="標楷體" w:hint="eastAsia"/>
          <w:szCs w:val="24"/>
        </w:rPr>
        <w:t>(出處：課本P.067)</w:t>
      </w:r>
    </w:p>
    <w:p w14:paraId="17A7ED61" w14:textId="6A9483A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87" w:name="R2A2700056"/>
      <w:r w:rsidRPr="00790AB5">
        <w:rPr>
          <w:rFonts w:ascii="標楷體" w:eastAsia="標楷體" w:hAnsi="標楷體" w:hint="eastAsia"/>
          <w:color w:val="0000FF"/>
          <w:szCs w:val="24"/>
        </w:rPr>
        <w:t>任何選手只要第一次起跑犯規，將會被取消比賽資格。</w:t>
      </w:r>
      <w:bookmarkEnd w:id="87"/>
    </w:p>
    <w:p w14:paraId="66DFF64C" w14:textId="77777777" w:rsidR="003650B0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88" w:name="A2A270005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88"/>
      <w:r w:rsidRPr="00790AB5">
        <w:rPr>
          <w:rFonts w:ascii="標楷體" w:eastAsia="標楷體" w:hAnsi="標楷體"/>
          <w:szCs w:val="24"/>
        </w:rPr>
        <w:t>）5.</w:t>
      </w:r>
      <w:bookmarkStart w:id="89" w:name="Q2A2700057"/>
      <w:r w:rsidRPr="00790AB5">
        <w:rPr>
          <w:rFonts w:ascii="標楷體" w:eastAsia="標楷體" w:hAnsi="標楷體"/>
          <w:szCs w:val="24"/>
        </w:rPr>
        <w:t>田徑項目中，田賽與徑賽的區分，主要用測量單位判別。</w:t>
      </w:r>
      <w:bookmarkEnd w:id="89"/>
      <w:r w:rsidR="003650B0" w:rsidRPr="00790AB5">
        <w:rPr>
          <w:rFonts w:ascii="標楷體" w:eastAsia="標楷體" w:hAnsi="標楷體" w:hint="eastAsia"/>
          <w:szCs w:val="24"/>
        </w:rPr>
        <w:t>(出處：課本P.051)</w:t>
      </w: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</w:p>
    <w:p w14:paraId="62D6323A" w14:textId="38F8B3E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90" w:name="R2A2700057"/>
      <w:r w:rsidRPr="00790AB5">
        <w:rPr>
          <w:rFonts w:ascii="標楷體" w:eastAsia="標楷體" w:hAnsi="標楷體" w:hint="eastAsia"/>
          <w:color w:val="0000FF"/>
          <w:szCs w:val="24"/>
        </w:rPr>
        <w:t>田賽以距離為測量單位，徑賽以時間為測量單位。</w:t>
      </w:r>
      <w:bookmarkEnd w:id="90"/>
    </w:p>
    <w:p w14:paraId="060B5795" w14:textId="0558AFE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91" w:name="A2A270005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91"/>
      <w:r w:rsidRPr="00790AB5">
        <w:rPr>
          <w:rFonts w:ascii="標楷體" w:eastAsia="標楷體" w:hAnsi="標楷體"/>
          <w:szCs w:val="24"/>
        </w:rPr>
        <w:t>）</w:t>
      </w:r>
      <w:r w:rsidR="00925E3F" w:rsidRPr="00790AB5">
        <w:rPr>
          <w:rFonts w:ascii="標楷體" w:eastAsia="標楷體" w:hAnsi="標楷體" w:hint="eastAsia"/>
          <w:szCs w:val="24"/>
        </w:rPr>
        <w:t>6</w:t>
      </w:r>
      <w:r w:rsidRPr="00790AB5">
        <w:rPr>
          <w:rFonts w:ascii="標楷體" w:eastAsia="標楷體" w:hAnsi="標楷體"/>
          <w:szCs w:val="24"/>
        </w:rPr>
        <w:t>.</w:t>
      </w:r>
      <w:bookmarkStart w:id="92" w:name="Q2A2700059"/>
      <w:r w:rsidRPr="00790AB5">
        <w:rPr>
          <w:rFonts w:ascii="標楷體" w:eastAsia="標楷體" w:hAnsi="標楷體"/>
          <w:szCs w:val="24"/>
        </w:rPr>
        <w:t>田徑短距離跑是一項速度與爆發力兼具的運動項目，依序分為起跑、加速跑、中間快跑及終點衝線。</w:t>
      </w:r>
      <w:bookmarkEnd w:id="92"/>
      <w:r w:rsidR="003650B0" w:rsidRPr="00790AB5">
        <w:rPr>
          <w:rFonts w:ascii="標楷體" w:eastAsia="標楷體" w:hAnsi="標楷體" w:hint="eastAsia"/>
          <w:szCs w:val="24"/>
        </w:rPr>
        <w:t>(出處：課本P.052)</w:t>
      </w:r>
    </w:p>
    <w:p w14:paraId="33D2C5E9" w14:textId="112DEC6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93" w:name="A2A2700060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93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925E3F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94" w:name="Q2A2700060"/>
      <w:r w:rsidRPr="00790AB5">
        <w:rPr>
          <w:rFonts w:ascii="標楷體" w:eastAsia="標楷體" w:hAnsi="標楷體"/>
          <w:szCs w:val="24"/>
        </w:rPr>
        <w:t>田徑比賽除全能項目外，選手只能允許一次起跑犯規。</w:t>
      </w:r>
      <w:bookmarkEnd w:id="94"/>
      <w:r w:rsidR="003650B0" w:rsidRPr="00790AB5">
        <w:rPr>
          <w:rFonts w:ascii="標楷體" w:eastAsia="標楷體" w:hAnsi="標楷體" w:hint="eastAsia"/>
          <w:szCs w:val="24"/>
        </w:rPr>
        <w:t>(出處：課本P.067)</w:t>
      </w:r>
    </w:p>
    <w:p w14:paraId="37FF3C9C" w14:textId="29D1D08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95" w:name="R2A2700060"/>
      <w:r w:rsidRPr="00790AB5">
        <w:rPr>
          <w:rFonts w:ascii="標楷體" w:eastAsia="標楷體" w:hAnsi="標楷體" w:hint="eastAsia"/>
          <w:color w:val="0000FF"/>
          <w:szCs w:val="24"/>
        </w:rPr>
        <w:t>除全能項目外，任何選手只要第一次起跑犯規，將會被取消比賽資格。</w:t>
      </w:r>
      <w:bookmarkEnd w:id="95"/>
    </w:p>
    <w:p w14:paraId="692E63DC" w14:textId="22F4CE5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96" w:name="A2A270006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96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925E3F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97" w:name="Q2A2700062"/>
      <w:r w:rsidRPr="00790AB5">
        <w:rPr>
          <w:rFonts w:ascii="標楷體" w:eastAsia="標楷體" w:hAnsi="標楷體"/>
          <w:szCs w:val="24"/>
        </w:rPr>
        <w:t>田徑選手於徑賽中400公尺以下的比賽，皆需採用起跑架並採站立式起跑。</w:t>
      </w:r>
      <w:bookmarkEnd w:id="97"/>
      <w:r w:rsidR="003650B0" w:rsidRPr="00790AB5">
        <w:rPr>
          <w:rFonts w:ascii="標楷體" w:eastAsia="標楷體" w:hAnsi="標楷體" w:hint="eastAsia"/>
          <w:szCs w:val="24"/>
        </w:rPr>
        <w:t>(出處：課本P.067)</w:t>
      </w:r>
    </w:p>
    <w:p w14:paraId="33B9EE14" w14:textId="249C696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98" w:name="R2A2700062"/>
      <w:r w:rsidRPr="00790AB5">
        <w:rPr>
          <w:rFonts w:ascii="標楷體" w:eastAsia="標楷體" w:hAnsi="標楷體" w:hint="eastAsia"/>
          <w:color w:val="0000FF"/>
          <w:szCs w:val="24"/>
        </w:rPr>
        <w:t>採用起跑架並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採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蹲踞式起跑。</w:t>
      </w:r>
      <w:bookmarkEnd w:id="98"/>
    </w:p>
    <w:p w14:paraId="39622288" w14:textId="4D803B8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99" w:name="A2A270006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99"/>
      <w:r w:rsidRPr="00790AB5">
        <w:rPr>
          <w:rFonts w:ascii="標楷體" w:eastAsia="標楷體" w:hAnsi="標楷體"/>
          <w:szCs w:val="24"/>
        </w:rPr>
        <w:t>）</w:t>
      </w:r>
      <w:r w:rsidR="00925E3F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100" w:name="Q2A2700063"/>
      <w:r w:rsidRPr="00790AB5">
        <w:rPr>
          <w:rFonts w:ascii="標楷體" w:eastAsia="標楷體" w:hAnsi="標楷體"/>
          <w:szCs w:val="24"/>
        </w:rPr>
        <w:t>速度是田徑短距離跑最重要的要素之一，步頻與步幅是影響速度快慢的關鍵因素。</w:t>
      </w:r>
      <w:bookmarkEnd w:id="100"/>
      <w:r w:rsidR="003650B0" w:rsidRPr="00790AB5">
        <w:rPr>
          <w:rFonts w:ascii="標楷體" w:eastAsia="標楷體" w:hAnsi="標楷體" w:hint="eastAsia"/>
          <w:szCs w:val="24"/>
        </w:rPr>
        <w:t>(出處：課本P.056)</w:t>
      </w:r>
    </w:p>
    <w:p w14:paraId="418D8087" w14:textId="71588F0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01" w:name="A2A270006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01"/>
      <w:r w:rsidRPr="00790AB5">
        <w:rPr>
          <w:rFonts w:ascii="標楷體" w:eastAsia="標楷體" w:hAnsi="標楷體"/>
          <w:szCs w:val="24"/>
        </w:rPr>
        <w:t>）1</w:t>
      </w:r>
      <w:r w:rsidR="00925E3F" w:rsidRPr="00790AB5">
        <w:rPr>
          <w:rFonts w:ascii="標楷體" w:eastAsia="標楷體" w:hAnsi="標楷體" w:hint="eastAsia"/>
          <w:szCs w:val="24"/>
        </w:rPr>
        <w:t>0</w:t>
      </w:r>
      <w:r w:rsidRPr="00790AB5">
        <w:rPr>
          <w:rFonts w:ascii="標楷體" w:eastAsia="標楷體" w:hAnsi="標楷體"/>
          <w:szCs w:val="24"/>
        </w:rPr>
        <w:t>.</w:t>
      </w:r>
      <w:bookmarkStart w:id="102" w:name="Q2A2700064"/>
      <w:r w:rsidRPr="00790AB5">
        <w:rPr>
          <w:rFonts w:ascii="標楷體" w:eastAsia="標楷體" w:hAnsi="標楷體"/>
          <w:szCs w:val="24"/>
        </w:rPr>
        <w:t>改善田徑短距離跑的速度，可從提高敏捷及反應速度、加快步頻、加大步幅三大要素著手。</w:t>
      </w:r>
      <w:bookmarkEnd w:id="102"/>
      <w:r w:rsidR="003650B0" w:rsidRPr="00790AB5">
        <w:rPr>
          <w:rFonts w:ascii="標楷體" w:eastAsia="標楷體" w:hAnsi="標楷體" w:hint="eastAsia"/>
          <w:szCs w:val="24"/>
        </w:rPr>
        <w:t>(出處：課本P.060)</w:t>
      </w:r>
    </w:p>
    <w:p w14:paraId="4F0F3069" w14:textId="53A27B3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03" w:name="A2A2700065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03"/>
      <w:r w:rsidRPr="00790AB5">
        <w:rPr>
          <w:rFonts w:ascii="標楷體" w:eastAsia="標楷體" w:hAnsi="標楷體"/>
          <w:szCs w:val="24"/>
        </w:rPr>
        <w:t>）1</w:t>
      </w:r>
      <w:r w:rsidR="00925E3F" w:rsidRPr="00790AB5">
        <w:rPr>
          <w:rFonts w:ascii="標楷體" w:eastAsia="標楷體" w:hAnsi="標楷體" w:hint="eastAsia"/>
          <w:szCs w:val="24"/>
        </w:rPr>
        <w:t>1</w:t>
      </w:r>
      <w:r w:rsidRPr="00790AB5">
        <w:rPr>
          <w:rFonts w:ascii="標楷體" w:eastAsia="標楷體" w:hAnsi="標楷體"/>
          <w:szCs w:val="24"/>
        </w:rPr>
        <w:t>.</w:t>
      </w:r>
      <w:bookmarkStart w:id="104" w:name="Q2A2700065"/>
      <w:r w:rsidRPr="00790AB5">
        <w:rPr>
          <w:rFonts w:ascii="標楷體" w:eastAsia="標楷體" w:hAnsi="標楷體"/>
          <w:szCs w:val="24"/>
        </w:rPr>
        <w:t>速度是田徑短距離跑的基礎，在短距離跑的訓練中，應著重動作節奏、提高速度、發展絕對速度為主。</w:t>
      </w:r>
      <w:bookmarkEnd w:id="104"/>
      <w:r w:rsidR="003650B0" w:rsidRPr="00790AB5">
        <w:rPr>
          <w:rFonts w:ascii="標楷體" w:eastAsia="標楷體" w:hAnsi="標楷體" w:hint="eastAsia"/>
          <w:szCs w:val="24"/>
        </w:rPr>
        <w:t>(出處：課本P.052)</w:t>
      </w:r>
    </w:p>
    <w:p w14:paraId="1952A8CD" w14:textId="2EBFEA3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05" w:name="A2A2700066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05"/>
      <w:r w:rsidRPr="00790AB5">
        <w:rPr>
          <w:rFonts w:ascii="標楷體" w:eastAsia="標楷體" w:hAnsi="標楷體"/>
          <w:szCs w:val="24"/>
        </w:rPr>
        <w:t>）1</w:t>
      </w:r>
      <w:r w:rsidR="00925E3F" w:rsidRPr="00790AB5">
        <w:rPr>
          <w:rFonts w:ascii="標楷體" w:eastAsia="標楷體" w:hAnsi="標楷體" w:hint="eastAsia"/>
          <w:szCs w:val="24"/>
        </w:rPr>
        <w:t>2</w:t>
      </w:r>
      <w:r w:rsidRPr="00790AB5">
        <w:rPr>
          <w:rFonts w:ascii="標楷體" w:eastAsia="標楷體" w:hAnsi="標楷體"/>
          <w:szCs w:val="24"/>
        </w:rPr>
        <w:t>.</w:t>
      </w:r>
      <w:bookmarkStart w:id="106" w:name="Q2A2700066"/>
      <w:r w:rsidRPr="00790AB5">
        <w:rPr>
          <w:rFonts w:ascii="標楷體" w:eastAsia="標楷體" w:hAnsi="標楷體"/>
          <w:szCs w:val="24"/>
        </w:rPr>
        <w:t>田徑所有短距離比賽項目，皆採分道跑的方式進行。</w:t>
      </w:r>
      <w:bookmarkEnd w:id="106"/>
      <w:r w:rsidR="003650B0" w:rsidRPr="00790AB5">
        <w:rPr>
          <w:rFonts w:ascii="標楷體" w:eastAsia="標楷體" w:hAnsi="標楷體" w:hint="eastAsia"/>
          <w:szCs w:val="24"/>
        </w:rPr>
        <w:t>(出處：課本P.067)</w:t>
      </w:r>
    </w:p>
    <w:p w14:paraId="150D4F22" w14:textId="154C5384" w:rsidR="00457A36" w:rsidRPr="00790AB5" w:rsidRDefault="00457A36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第五章-籃球</w:t>
      </w:r>
    </w:p>
    <w:p w14:paraId="417247A7" w14:textId="616FB9E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07" w:name="A2A270007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07"/>
      <w:r w:rsidRPr="00790AB5">
        <w:rPr>
          <w:rFonts w:ascii="標楷體" w:eastAsia="標楷體" w:hAnsi="標楷體"/>
          <w:szCs w:val="24"/>
        </w:rPr>
        <w:t>）1.</w:t>
      </w:r>
      <w:bookmarkStart w:id="108" w:name="Q2A2700070"/>
      <w:r w:rsidRPr="00790AB5">
        <w:rPr>
          <w:rFonts w:ascii="標楷體" w:eastAsia="標楷體" w:hAnsi="標楷體"/>
          <w:szCs w:val="24"/>
        </w:rPr>
        <w:t>一場正規的籃球比賽，在四節的時間內，每隊可請求5次暫停。</w:t>
      </w:r>
      <w:bookmarkEnd w:id="108"/>
      <w:r w:rsidR="003650B0" w:rsidRPr="00790AB5">
        <w:rPr>
          <w:rFonts w:ascii="標楷體" w:eastAsia="標楷體" w:hAnsi="標楷體" w:hint="eastAsia"/>
          <w:szCs w:val="24"/>
        </w:rPr>
        <w:t>(出處：課本P.084)</w:t>
      </w:r>
    </w:p>
    <w:p w14:paraId="4F842034" w14:textId="3325D58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09" w:name="A2A2700071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09"/>
      <w:r w:rsidRPr="00790AB5">
        <w:rPr>
          <w:rFonts w:ascii="標楷體" w:eastAsia="標楷體" w:hAnsi="標楷體"/>
          <w:szCs w:val="24"/>
        </w:rPr>
        <w:t>）2.</w:t>
      </w:r>
      <w:bookmarkStart w:id="110" w:name="Q2A2700071"/>
      <w:r w:rsidRPr="00790AB5">
        <w:rPr>
          <w:rFonts w:ascii="標楷體" w:eastAsia="標楷體" w:hAnsi="標楷體"/>
          <w:szCs w:val="24"/>
        </w:rPr>
        <w:t>籃球比賽搶到防守籃板的球隊從後場開始發動進攻，必須在24秒內完成投籃。</w:t>
      </w:r>
      <w:bookmarkEnd w:id="110"/>
      <w:r w:rsidR="003650B0" w:rsidRPr="00790AB5">
        <w:rPr>
          <w:rFonts w:ascii="標楷體" w:eastAsia="標楷體" w:hAnsi="標楷體" w:hint="eastAsia"/>
          <w:szCs w:val="24"/>
        </w:rPr>
        <w:t>(出處：課本P.084)</w:t>
      </w:r>
    </w:p>
    <w:p w14:paraId="5B85F54E" w14:textId="08030B8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11" w:name="A2A270007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11"/>
      <w:proofErr w:type="gramEnd"/>
      <w:r w:rsidRPr="00790AB5">
        <w:rPr>
          <w:rFonts w:ascii="標楷體" w:eastAsia="標楷體" w:hAnsi="標楷體"/>
          <w:szCs w:val="24"/>
        </w:rPr>
        <w:t>）3.</w:t>
      </w:r>
      <w:bookmarkStart w:id="112" w:name="Q2A2700072"/>
      <w:r w:rsidRPr="00790AB5">
        <w:rPr>
          <w:rFonts w:ascii="標楷體" w:eastAsia="標楷體" w:hAnsi="標楷體"/>
          <w:szCs w:val="24"/>
        </w:rPr>
        <w:t>籃球比賽進攻者在</w:t>
      </w:r>
      <w:proofErr w:type="gramStart"/>
      <w:r w:rsidRPr="00790AB5">
        <w:rPr>
          <w:rFonts w:ascii="標楷體" w:eastAsia="標楷體" w:hAnsi="標楷體"/>
          <w:szCs w:val="24"/>
        </w:rPr>
        <w:t>禁區要球時</w:t>
      </w:r>
      <w:proofErr w:type="gramEnd"/>
      <w:r w:rsidRPr="00790AB5">
        <w:rPr>
          <w:rFonts w:ascii="標楷體" w:eastAsia="標楷體" w:hAnsi="標楷體"/>
          <w:szCs w:val="24"/>
        </w:rPr>
        <w:t>，可以以手做推人</w:t>
      </w:r>
      <w:proofErr w:type="gramStart"/>
      <w:r w:rsidRPr="00790AB5">
        <w:rPr>
          <w:rFonts w:ascii="標楷體" w:eastAsia="標楷體" w:hAnsi="標楷體"/>
          <w:szCs w:val="24"/>
        </w:rPr>
        <w:t>來要球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112"/>
      <w:r w:rsidR="003650B0" w:rsidRPr="00790AB5">
        <w:rPr>
          <w:rFonts w:ascii="標楷體" w:eastAsia="標楷體" w:hAnsi="標楷體" w:hint="eastAsia"/>
          <w:szCs w:val="24"/>
        </w:rPr>
        <w:t>(出處：課本P.081)</w:t>
      </w:r>
    </w:p>
    <w:p w14:paraId="24CA2C0C" w14:textId="6F9D2AB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13" w:name="R2A2700072"/>
      <w:r w:rsidRPr="00790AB5">
        <w:rPr>
          <w:rFonts w:ascii="標楷體" w:eastAsia="標楷體" w:hAnsi="標楷體" w:hint="eastAsia"/>
          <w:color w:val="0000FF"/>
          <w:szCs w:val="24"/>
        </w:rPr>
        <w:t>進攻者應移動腳步來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搶位要球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。</w:t>
      </w:r>
      <w:bookmarkEnd w:id="113"/>
    </w:p>
    <w:p w14:paraId="7B088FB0" w14:textId="6E2B11D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14" w:name="A2A2700073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14"/>
      <w:proofErr w:type="gramEnd"/>
      <w:r w:rsidRPr="00790AB5">
        <w:rPr>
          <w:rFonts w:ascii="標楷體" w:eastAsia="標楷體" w:hAnsi="標楷體"/>
          <w:szCs w:val="24"/>
        </w:rPr>
        <w:t>）4.</w:t>
      </w:r>
      <w:bookmarkStart w:id="115" w:name="Q2A2700073"/>
      <w:r w:rsidRPr="00790AB5">
        <w:rPr>
          <w:rFonts w:ascii="標楷體" w:eastAsia="標楷體" w:hAnsi="標楷體"/>
          <w:szCs w:val="24"/>
        </w:rPr>
        <w:t>籃球</w:t>
      </w:r>
      <w:proofErr w:type="gramStart"/>
      <w:r w:rsidRPr="00790AB5">
        <w:rPr>
          <w:rFonts w:ascii="標楷體" w:eastAsia="標楷體" w:hAnsi="標楷體"/>
          <w:szCs w:val="24"/>
        </w:rPr>
        <w:t>比賽在弱邊</w:t>
      </w:r>
      <w:proofErr w:type="gramEnd"/>
      <w:r w:rsidRPr="00790AB5">
        <w:rPr>
          <w:rFonts w:ascii="標楷體" w:eastAsia="標楷體" w:hAnsi="標楷體"/>
          <w:szCs w:val="24"/>
        </w:rPr>
        <w:t>的防守者只需要注意球的位置就好。</w:t>
      </w:r>
      <w:bookmarkEnd w:id="115"/>
      <w:r w:rsidR="003650B0" w:rsidRPr="00790AB5">
        <w:rPr>
          <w:rFonts w:ascii="標楷體" w:eastAsia="標楷體" w:hAnsi="標楷體" w:hint="eastAsia"/>
          <w:szCs w:val="24"/>
        </w:rPr>
        <w:t>(出處：課本P.075)</w:t>
      </w:r>
    </w:p>
    <w:p w14:paraId="127D5025" w14:textId="3598C3E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16" w:name="R2A2700073"/>
      <w:r w:rsidRPr="00790AB5">
        <w:rPr>
          <w:rFonts w:ascii="標楷體" w:eastAsia="標楷體" w:hAnsi="標楷體" w:hint="eastAsia"/>
          <w:color w:val="0000FF"/>
          <w:szCs w:val="24"/>
        </w:rPr>
        <w:t>弱邊防守以協助補位防守為主，防守者隨時保持對球、我、人的三角關係。</w:t>
      </w:r>
      <w:bookmarkEnd w:id="116"/>
    </w:p>
    <w:p w14:paraId="617ABC62" w14:textId="049F7397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17" w:name="A2A2700074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17"/>
      <w:proofErr w:type="gramEnd"/>
      <w:r w:rsidRPr="00790AB5">
        <w:rPr>
          <w:rFonts w:ascii="標楷體" w:eastAsia="標楷體" w:hAnsi="標楷體"/>
          <w:szCs w:val="24"/>
        </w:rPr>
        <w:t>）5.</w:t>
      </w:r>
      <w:bookmarkStart w:id="118" w:name="Q2A2700074"/>
      <w:r w:rsidRPr="00790AB5">
        <w:rPr>
          <w:rFonts w:ascii="標楷體" w:eastAsia="標楷體" w:hAnsi="標楷體"/>
          <w:szCs w:val="24"/>
        </w:rPr>
        <w:t>籃球比賽每一個延長賽每隊都有2次暫停機會。</w:t>
      </w:r>
      <w:bookmarkEnd w:id="118"/>
      <w:r w:rsidR="003650B0" w:rsidRPr="00790AB5">
        <w:rPr>
          <w:rFonts w:ascii="標楷體" w:eastAsia="標楷體" w:hAnsi="標楷體" w:hint="eastAsia"/>
          <w:szCs w:val="24"/>
        </w:rPr>
        <w:t>(出處：課本P.084)</w:t>
      </w:r>
    </w:p>
    <w:p w14:paraId="21EBA60D" w14:textId="34909E6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19" w:name="R2A2700074"/>
      <w:r w:rsidRPr="00790AB5">
        <w:rPr>
          <w:rFonts w:ascii="標楷體" w:eastAsia="標楷體" w:hAnsi="標楷體" w:hint="eastAsia"/>
          <w:color w:val="0000FF"/>
          <w:szCs w:val="24"/>
        </w:rPr>
        <w:t>每一次延長賽只有一次暫停。</w:t>
      </w:r>
      <w:bookmarkEnd w:id="119"/>
    </w:p>
    <w:p w14:paraId="684DF65F" w14:textId="7491868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20" w:name="A2A2700077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20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6</w:t>
      </w:r>
      <w:r w:rsidRPr="00790AB5">
        <w:rPr>
          <w:rFonts w:ascii="標楷體" w:eastAsia="標楷體" w:hAnsi="標楷體"/>
          <w:szCs w:val="24"/>
        </w:rPr>
        <w:t>.</w:t>
      </w:r>
      <w:bookmarkStart w:id="121" w:name="Q2A2700077"/>
      <w:r w:rsidRPr="00790AB5">
        <w:rPr>
          <w:rFonts w:ascii="標楷體" w:eastAsia="標楷體" w:hAnsi="標楷體"/>
          <w:szCs w:val="24"/>
        </w:rPr>
        <w:t>籃球比賽強弱邊之分，係以兩籃框為點連成一直線，並劃分成兩個半邊，較多人數為強邊。</w:t>
      </w:r>
      <w:proofErr w:type="gramStart"/>
      <w:r w:rsidRPr="00790AB5">
        <w:rPr>
          <w:rFonts w:ascii="標楷體" w:eastAsia="標楷體" w:hAnsi="標楷體"/>
          <w:szCs w:val="24"/>
        </w:rPr>
        <w:t>反之，</w:t>
      </w:r>
      <w:proofErr w:type="gramEnd"/>
      <w:r w:rsidRPr="00790AB5">
        <w:rPr>
          <w:rFonts w:ascii="標楷體" w:eastAsia="標楷體" w:hAnsi="標楷體"/>
          <w:szCs w:val="24"/>
        </w:rPr>
        <w:t>較少人數則為弱邊。</w:t>
      </w:r>
      <w:bookmarkEnd w:id="121"/>
      <w:r w:rsidR="003650B0" w:rsidRPr="00790AB5">
        <w:rPr>
          <w:rFonts w:ascii="標楷體" w:eastAsia="標楷體" w:hAnsi="標楷體" w:hint="eastAsia"/>
          <w:szCs w:val="24"/>
        </w:rPr>
        <w:t>(出處：課本P.074)</w:t>
      </w:r>
    </w:p>
    <w:p w14:paraId="7759EEBE" w14:textId="59D51CC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22" w:name="R2A2700077"/>
      <w:r w:rsidRPr="00790AB5">
        <w:rPr>
          <w:rFonts w:ascii="標楷體" w:eastAsia="標楷體" w:hAnsi="標楷體" w:hint="eastAsia"/>
          <w:color w:val="0000FF"/>
          <w:szCs w:val="24"/>
        </w:rPr>
        <w:t>強弱邊之分，係以兩籃框為點連成一直線，並劃分成兩個半邊，有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球邊即為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強邊。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反之，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無球邊則為弱邊。</w:t>
      </w:r>
      <w:bookmarkEnd w:id="122"/>
    </w:p>
    <w:p w14:paraId="5028EE7A" w14:textId="7DABD57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23" w:name="A2A2700078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23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124" w:name="Q2A2700078"/>
      <w:r w:rsidRPr="00790AB5">
        <w:rPr>
          <w:rFonts w:ascii="標楷體" w:eastAsia="標楷體" w:hAnsi="標楷體"/>
          <w:szCs w:val="24"/>
        </w:rPr>
        <w:t>籃球強邊防守是以補位防守為主要目標，所以防守者必須達到進攻者無法</w:t>
      </w:r>
      <w:proofErr w:type="gramStart"/>
      <w:r w:rsidRPr="00790AB5">
        <w:rPr>
          <w:rFonts w:ascii="標楷體" w:eastAsia="標楷體" w:hAnsi="標楷體"/>
          <w:szCs w:val="24"/>
        </w:rPr>
        <w:t>順利要球為</w:t>
      </w:r>
      <w:proofErr w:type="gramEnd"/>
      <w:r w:rsidRPr="00790AB5">
        <w:rPr>
          <w:rFonts w:ascii="標楷體" w:eastAsia="標楷體" w:hAnsi="標楷體"/>
          <w:szCs w:val="24"/>
        </w:rPr>
        <w:t>原則。</w:t>
      </w:r>
      <w:bookmarkEnd w:id="124"/>
      <w:r w:rsidR="003650B0" w:rsidRPr="00790AB5">
        <w:rPr>
          <w:rFonts w:ascii="標楷體" w:eastAsia="標楷體" w:hAnsi="標楷體" w:hint="eastAsia"/>
          <w:szCs w:val="24"/>
        </w:rPr>
        <w:t>(出處：課本P.075)</w:t>
      </w:r>
    </w:p>
    <w:p w14:paraId="4D51971C" w14:textId="5FBDB297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25" w:name="R2A2700078"/>
      <w:r w:rsidRPr="00790AB5">
        <w:rPr>
          <w:rFonts w:ascii="標楷體" w:eastAsia="標楷體" w:hAnsi="標楷體" w:hint="eastAsia"/>
          <w:color w:val="0000FF"/>
          <w:szCs w:val="24"/>
        </w:rPr>
        <w:t>強邊防守是以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阻斷球線為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主要目標，所以防守者必須達到進攻者無法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順利要球為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原則。</w:t>
      </w:r>
      <w:bookmarkEnd w:id="125"/>
    </w:p>
    <w:p w14:paraId="13F87F99" w14:textId="4D6A0EA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26" w:name="A2A2700079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26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127" w:name="Q2A2700079"/>
      <w:r w:rsidRPr="00790AB5">
        <w:rPr>
          <w:rFonts w:ascii="標楷體" w:eastAsia="標楷體" w:hAnsi="標楷體"/>
          <w:szCs w:val="24"/>
        </w:rPr>
        <w:t>籃球比賽任</w:t>
      </w:r>
      <w:proofErr w:type="gramStart"/>
      <w:r w:rsidRPr="00790AB5">
        <w:rPr>
          <w:rFonts w:ascii="標楷體" w:eastAsia="標楷體" w:hAnsi="標楷體"/>
          <w:szCs w:val="24"/>
        </w:rPr>
        <w:t>一</w:t>
      </w:r>
      <w:proofErr w:type="gramEnd"/>
      <w:r w:rsidRPr="00790AB5">
        <w:rPr>
          <w:rFonts w:ascii="標楷體" w:eastAsia="標楷體" w:hAnsi="標楷體"/>
          <w:szCs w:val="24"/>
        </w:rPr>
        <w:t>隊伍取得</w:t>
      </w:r>
      <w:proofErr w:type="gramStart"/>
      <w:r w:rsidRPr="00790AB5">
        <w:rPr>
          <w:rFonts w:ascii="標楷體" w:eastAsia="標楷體" w:hAnsi="標楷體"/>
          <w:szCs w:val="24"/>
        </w:rPr>
        <w:t>進攻球權後</w:t>
      </w:r>
      <w:proofErr w:type="gramEnd"/>
      <w:r w:rsidRPr="00790AB5">
        <w:rPr>
          <w:rFonts w:ascii="標楷體" w:eastAsia="標楷體" w:hAnsi="標楷體"/>
          <w:szCs w:val="24"/>
        </w:rPr>
        <w:t>，必須在24秒內投籃，若未中</w:t>
      </w:r>
      <w:proofErr w:type="gramStart"/>
      <w:r w:rsidRPr="00790AB5">
        <w:rPr>
          <w:rFonts w:ascii="標楷體" w:eastAsia="標楷體" w:hAnsi="標楷體"/>
          <w:szCs w:val="24"/>
        </w:rPr>
        <w:t>籃但球權</w:t>
      </w:r>
      <w:proofErr w:type="gramEnd"/>
      <w:r w:rsidRPr="00790AB5">
        <w:rPr>
          <w:rFonts w:ascii="標楷體" w:eastAsia="標楷體" w:hAnsi="標楷體"/>
          <w:szCs w:val="24"/>
        </w:rPr>
        <w:t>依舊由原進攻球隊所持有，</w:t>
      </w:r>
      <w:proofErr w:type="gramStart"/>
      <w:r w:rsidRPr="00790AB5">
        <w:rPr>
          <w:rFonts w:ascii="標楷體" w:eastAsia="標楷體" w:hAnsi="標楷體"/>
          <w:szCs w:val="24"/>
        </w:rPr>
        <w:t>則球權時間</w:t>
      </w:r>
      <w:proofErr w:type="gramEnd"/>
      <w:r w:rsidRPr="00790AB5">
        <w:rPr>
          <w:rFonts w:ascii="標楷體" w:eastAsia="標楷體" w:hAnsi="標楷體"/>
          <w:szCs w:val="24"/>
        </w:rPr>
        <w:t>回歸24秒。</w:t>
      </w:r>
      <w:bookmarkEnd w:id="127"/>
      <w:r w:rsidR="003650B0" w:rsidRPr="00790AB5">
        <w:rPr>
          <w:rFonts w:ascii="標楷體" w:eastAsia="標楷體" w:hAnsi="標楷體" w:hint="eastAsia"/>
          <w:szCs w:val="24"/>
        </w:rPr>
        <w:t>(出處：課本P.084)</w:t>
      </w:r>
    </w:p>
    <w:p w14:paraId="3F43D990" w14:textId="78C1F49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lastRenderedPageBreak/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28" w:name="R2A2700079"/>
      <w:r w:rsidRPr="00790AB5">
        <w:rPr>
          <w:rFonts w:ascii="標楷體" w:eastAsia="標楷體" w:hAnsi="標楷體" w:hint="eastAsia"/>
          <w:color w:val="0000FF"/>
          <w:szCs w:val="24"/>
        </w:rPr>
        <w:t>任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一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隊伍取得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進攻球權後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，必須在24秒內投籃，若未中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籃但球權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依舊由原進攻球隊所持有，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則球權時間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回歸14秒。</w:t>
      </w:r>
      <w:bookmarkEnd w:id="128"/>
    </w:p>
    <w:p w14:paraId="6A3ADAD8" w14:textId="678ADB97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29" w:name="A2A2700081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29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130" w:name="Q2A2700081"/>
      <w:r w:rsidRPr="00790AB5">
        <w:rPr>
          <w:rFonts w:ascii="標楷體" w:eastAsia="標楷體" w:hAnsi="標楷體"/>
          <w:szCs w:val="24"/>
        </w:rPr>
        <w:t>籃球比賽對死球者的防守動作，防守者在判斷</w:t>
      </w:r>
      <w:proofErr w:type="gramStart"/>
      <w:r w:rsidRPr="00790AB5">
        <w:rPr>
          <w:rFonts w:ascii="標楷體" w:eastAsia="標楷體" w:hAnsi="標楷體"/>
          <w:szCs w:val="24"/>
        </w:rPr>
        <w:t>為停球後</w:t>
      </w:r>
      <w:proofErr w:type="gramEnd"/>
      <w:r w:rsidRPr="00790AB5">
        <w:rPr>
          <w:rFonts w:ascii="標楷體" w:eastAsia="標楷體" w:hAnsi="標楷體"/>
          <w:szCs w:val="24"/>
        </w:rPr>
        <w:t>，應迅速趨前高舉雙臂近身防守，干擾出球或投籃方向，達到持球5秒違例為目的。</w:t>
      </w:r>
      <w:bookmarkEnd w:id="130"/>
      <w:r w:rsidR="003650B0" w:rsidRPr="00790AB5">
        <w:rPr>
          <w:rFonts w:ascii="標楷體" w:eastAsia="標楷體" w:hAnsi="標楷體" w:hint="eastAsia"/>
          <w:szCs w:val="24"/>
        </w:rPr>
        <w:t>(出處：課本P.074)</w:t>
      </w:r>
    </w:p>
    <w:p w14:paraId="34CBE10B" w14:textId="523508A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31" w:name="A2A270008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31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132" w:name="Q2A2700082"/>
      <w:r w:rsidRPr="00790AB5">
        <w:rPr>
          <w:rFonts w:ascii="標楷體" w:eastAsia="標楷體" w:hAnsi="標楷體"/>
          <w:szCs w:val="24"/>
        </w:rPr>
        <w:t>籃球進攻者可以用手做推</w:t>
      </w:r>
      <w:proofErr w:type="gramStart"/>
      <w:r w:rsidRPr="00790AB5">
        <w:rPr>
          <w:rFonts w:ascii="標楷體" w:eastAsia="標楷體" w:hAnsi="標楷體"/>
          <w:szCs w:val="24"/>
        </w:rPr>
        <w:t>人要球動作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132"/>
      <w:r w:rsidR="003650B0" w:rsidRPr="00790AB5">
        <w:rPr>
          <w:rFonts w:ascii="標楷體" w:eastAsia="標楷體" w:hAnsi="標楷體" w:hint="eastAsia"/>
          <w:szCs w:val="24"/>
        </w:rPr>
        <w:t>(出處：課本P.081)</w:t>
      </w:r>
    </w:p>
    <w:p w14:paraId="0C8538F1" w14:textId="5799791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33" w:name="R2A2700082"/>
      <w:r w:rsidRPr="00790AB5">
        <w:rPr>
          <w:rFonts w:ascii="標楷體" w:eastAsia="標楷體" w:hAnsi="標楷體" w:hint="eastAsia"/>
          <w:color w:val="0000FF"/>
          <w:szCs w:val="24"/>
        </w:rPr>
        <w:t>進攻者應移動腳步來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搶位要球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。</w:t>
      </w:r>
      <w:bookmarkEnd w:id="133"/>
    </w:p>
    <w:p w14:paraId="01AB8892" w14:textId="3CE5E13F" w:rsidR="009B3835" w:rsidRPr="00790AB5" w:rsidRDefault="009B3835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第六章-排球</w:t>
      </w:r>
    </w:p>
    <w:p w14:paraId="6F699C8D" w14:textId="5199C5F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34" w:name="A2A270008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34"/>
      <w:r w:rsidRPr="00790AB5">
        <w:rPr>
          <w:rFonts w:ascii="標楷體" w:eastAsia="標楷體" w:hAnsi="標楷體"/>
          <w:szCs w:val="24"/>
        </w:rPr>
        <w:t>）1.</w:t>
      </w:r>
      <w:bookmarkStart w:id="135" w:name="Q2A2700087"/>
      <w:r w:rsidRPr="00790AB5">
        <w:rPr>
          <w:rFonts w:ascii="標楷體" w:eastAsia="標楷體" w:hAnsi="標楷體"/>
          <w:szCs w:val="24"/>
        </w:rPr>
        <w:t>排球運動是美國的摩根氏根據網球運動所發展出來的。</w:t>
      </w:r>
      <w:bookmarkEnd w:id="135"/>
      <w:r w:rsidR="003650B0" w:rsidRPr="00790AB5">
        <w:rPr>
          <w:rFonts w:ascii="標楷體" w:eastAsia="標楷體" w:hAnsi="標楷體" w:hint="eastAsia"/>
          <w:szCs w:val="24"/>
        </w:rPr>
        <w:t>(出處：課本P.089)</w:t>
      </w:r>
    </w:p>
    <w:p w14:paraId="594AB0C4" w14:textId="395EA7C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36" w:name="A2A270008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36"/>
      <w:r w:rsidRPr="00790AB5">
        <w:rPr>
          <w:rFonts w:ascii="標楷體" w:eastAsia="標楷體" w:hAnsi="標楷體"/>
          <w:szCs w:val="24"/>
        </w:rPr>
        <w:t>）2.</w:t>
      </w:r>
      <w:bookmarkStart w:id="137" w:name="Q2A2700088"/>
      <w:r w:rsidRPr="00790AB5">
        <w:rPr>
          <w:rFonts w:ascii="標楷體" w:eastAsia="標楷體" w:hAnsi="標楷體"/>
          <w:szCs w:val="24"/>
        </w:rPr>
        <w:t>排球比賽時，連擊與持球都會導致本隊失1分。</w:t>
      </w:r>
      <w:bookmarkEnd w:id="137"/>
      <w:r w:rsidR="003650B0" w:rsidRPr="00790AB5">
        <w:rPr>
          <w:rFonts w:ascii="標楷體" w:eastAsia="標楷體" w:hAnsi="標楷體" w:hint="eastAsia"/>
          <w:szCs w:val="24"/>
        </w:rPr>
        <w:t>(出處：課本P.103)</w:t>
      </w:r>
    </w:p>
    <w:p w14:paraId="4EFEEAB1" w14:textId="2AAAAB8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38" w:name="A2A270008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38"/>
      <w:r w:rsidRPr="00790AB5">
        <w:rPr>
          <w:rFonts w:ascii="標楷體" w:eastAsia="標楷體" w:hAnsi="標楷體"/>
          <w:szCs w:val="24"/>
        </w:rPr>
        <w:t>）3.</w:t>
      </w:r>
      <w:bookmarkStart w:id="139" w:name="Q2A2700089"/>
      <w:r w:rsidRPr="00790AB5">
        <w:rPr>
          <w:rFonts w:ascii="標楷體" w:eastAsia="標楷體" w:hAnsi="標楷體"/>
          <w:szCs w:val="24"/>
        </w:rPr>
        <w:t>排球肩上飄浮發球可以增加對隊接發球時判斷的難度，增加我方得分的機會。</w:t>
      </w:r>
      <w:bookmarkEnd w:id="139"/>
      <w:r w:rsidR="003650B0" w:rsidRPr="00790AB5">
        <w:rPr>
          <w:rFonts w:ascii="標楷體" w:eastAsia="標楷體" w:hAnsi="標楷體" w:hint="eastAsia"/>
          <w:szCs w:val="24"/>
        </w:rPr>
        <w:t>(出處：課本P.094)</w:t>
      </w:r>
    </w:p>
    <w:p w14:paraId="1FDB2D00" w14:textId="0484E33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40" w:name="A2A2700090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40"/>
      <w:proofErr w:type="gramEnd"/>
      <w:r w:rsidRPr="00790AB5">
        <w:rPr>
          <w:rFonts w:ascii="標楷體" w:eastAsia="標楷體" w:hAnsi="標楷體"/>
          <w:szCs w:val="24"/>
        </w:rPr>
        <w:t>）4.</w:t>
      </w:r>
      <w:bookmarkStart w:id="141" w:name="Q2A2700090"/>
      <w:r w:rsidRPr="00790AB5">
        <w:rPr>
          <w:rFonts w:ascii="標楷體" w:eastAsia="標楷體" w:hAnsi="標楷體"/>
          <w:szCs w:val="24"/>
        </w:rPr>
        <w:t>正確的排球高手傳球，所需注意的是快速移動至球體下方，以利將球傳出，觸球時間的長短則不影響。</w:t>
      </w:r>
      <w:bookmarkEnd w:id="141"/>
      <w:r w:rsidR="003650B0" w:rsidRPr="00790AB5">
        <w:rPr>
          <w:rFonts w:ascii="標楷體" w:eastAsia="標楷體" w:hAnsi="標楷體" w:hint="eastAsia"/>
          <w:szCs w:val="24"/>
        </w:rPr>
        <w:t>(出處：課本P.090)</w:t>
      </w:r>
    </w:p>
    <w:p w14:paraId="3CA25C2F" w14:textId="1E464C6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42" w:name="A2A2700091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42"/>
      <w:r w:rsidRPr="00790AB5">
        <w:rPr>
          <w:rFonts w:ascii="標楷體" w:eastAsia="標楷體" w:hAnsi="標楷體"/>
          <w:szCs w:val="24"/>
        </w:rPr>
        <w:t>）5.</w:t>
      </w:r>
      <w:bookmarkStart w:id="143" w:name="Q2A2700091"/>
      <w:r w:rsidRPr="00790AB5">
        <w:rPr>
          <w:rFonts w:ascii="標楷體" w:eastAsia="標楷體" w:hAnsi="標楷體"/>
          <w:szCs w:val="24"/>
        </w:rPr>
        <w:t>排球發球策略的應用可依對隊的站位、接球能力等考量，來控制不同的落點及變化，以增加對方應對的困難度。</w:t>
      </w:r>
      <w:bookmarkEnd w:id="143"/>
      <w:r w:rsidR="003650B0" w:rsidRPr="00790AB5">
        <w:rPr>
          <w:rFonts w:ascii="標楷體" w:eastAsia="標楷體" w:hAnsi="標楷體" w:hint="eastAsia"/>
          <w:szCs w:val="24"/>
        </w:rPr>
        <w:t>(出處：課本P.103)</w:t>
      </w:r>
    </w:p>
    <w:p w14:paraId="027CD4A0" w14:textId="7AE7125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44" w:name="A2A270009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44"/>
      <w:proofErr w:type="gramEnd"/>
      <w:r w:rsidRPr="00790AB5">
        <w:rPr>
          <w:rFonts w:ascii="標楷體" w:eastAsia="標楷體" w:hAnsi="標楷體"/>
          <w:szCs w:val="24"/>
        </w:rPr>
        <w:t>）6.</w:t>
      </w:r>
      <w:bookmarkStart w:id="145" w:name="Q2A2700092"/>
      <w:r w:rsidRPr="00790AB5">
        <w:rPr>
          <w:rFonts w:ascii="標楷體" w:eastAsia="標楷體" w:hAnsi="標楷體"/>
          <w:szCs w:val="24"/>
        </w:rPr>
        <w:t>排球規則為「發球得分制」，發球的優劣勢是影響勝負的關鍵之</w:t>
      </w:r>
      <w:proofErr w:type="gramStart"/>
      <w:r w:rsidRPr="00790AB5">
        <w:rPr>
          <w:rFonts w:ascii="標楷體" w:eastAsia="標楷體" w:hAnsi="標楷體"/>
          <w:szCs w:val="24"/>
        </w:rPr>
        <w:t>一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145"/>
      <w:r w:rsidR="00901E4C" w:rsidRPr="00790AB5">
        <w:rPr>
          <w:rFonts w:ascii="標楷體" w:eastAsia="標楷體" w:hAnsi="標楷體" w:hint="eastAsia"/>
          <w:szCs w:val="24"/>
        </w:rPr>
        <w:t>(出處：課本P.092)</w:t>
      </w:r>
    </w:p>
    <w:p w14:paraId="2F5DED22" w14:textId="7EC1504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46" w:name="R2A2700092"/>
      <w:r w:rsidRPr="00790AB5">
        <w:rPr>
          <w:rFonts w:ascii="標楷體" w:eastAsia="標楷體" w:hAnsi="標楷體" w:hint="eastAsia"/>
          <w:color w:val="0000FF"/>
          <w:szCs w:val="24"/>
        </w:rPr>
        <w:t>得球得分制。</w:t>
      </w:r>
      <w:bookmarkEnd w:id="146"/>
    </w:p>
    <w:p w14:paraId="415EFC32" w14:textId="1F189BE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47" w:name="A2A2700093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47"/>
      <w:proofErr w:type="gramEnd"/>
      <w:r w:rsidRPr="00790AB5">
        <w:rPr>
          <w:rFonts w:ascii="標楷體" w:eastAsia="標楷體" w:hAnsi="標楷體"/>
          <w:szCs w:val="24"/>
        </w:rPr>
        <w:t>）7.</w:t>
      </w:r>
      <w:bookmarkStart w:id="148" w:name="Q2A2700093"/>
      <w:r w:rsidRPr="00790AB5">
        <w:rPr>
          <w:rFonts w:ascii="標楷體" w:eastAsia="標楷體" w:hAnsi="標楷體"/>
          <w:szCs w:val="24"/>
        </w:rPr>
        <w:t>排球發球方發球時，防守方是允許攔網的。</w:t>
      </w:r>
      <w:bookmarkEnd w:id="148"/>
      <w:r w:rsidR="00901E4C" w:rsidRPr="00790AB5">
        <w:rPr>
          <w:rFonts w:ascii="標楷體" w:eastAsia="標楷體" w:hAnsi="標楷體" w:hint="eastAsia"/>
          <w:szCs w:val="24"/>
        </w:rPr>
        <w:t>(出處：課本P.103)</w:t>
      </w:r>
    </w:p>
    <w:p w14:paraId="73FDE65C" w14:textId="439D72E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49" w:name="R2A2700093"/>
      <w:r w:rsidRPr="00790AB5">
        <w:rPr>
          <w:rFonts w:ascii="標楷體" w:eastAsia="標楷體" w:hAnsi="標楷體" w:hint="eastAsia"/>
          <w:color w:val="0000FF"/>
          <w:szCs w:val="24"/>
        </w:rPr>
        <w:t>第一球不可攔網。</w:t>
      </w:r>
      <w:bookmarkEnd w:id="149"/>
    </w:p>
    <w:p w14:paraId="0CEBC627" w14:textId="3F5D563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50" w:name="A2A270009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50"/>
      <w:r w:rsidRPr="00790AB5">
        <w:rPr>
          <w:rFonts w:ascii="標楷體" w:eastAsia="標楷體" w:hAnsi="標楷體"/>
          <w:szCs w:val="24"/>
        </w:rPr>
        <w:t>）8.</w:t>
      </w:r>
      <w:bookmarkStart w:id="151" w:name="Q2A2700094"/>
      <w:r w:rsidRPr="00790AB5">
        <w:rPr>
          <w:rFonts w:ascii="標楷體" w:eastAsia="標楷體" w:hAnsi="標楷體"/>
          <w:szCs w:val="24"/>
        </w:rPr>
        <w:t>排球比賽中，當第一裁判鳴笛指示發球後，發球員必須在8秒內將球擊出。</w:t>
      </w:r>
      <w:bookmarkEnd w:id="151"/>
      <w:r w:rsidR="00901E4C" w:rsidRPr="00790AB5">
        <w:rPr>
          <w:rFonts w:ascii="標楷體" w:eastAsia="標楷體" w:hAnsi="標楷體" w:hint="eastAsia"/>
          <w:szCs w:val="24"/>
        </w:rPr>
        <w:t>(出處：課本P.103)</w:t>
      </w:r>
    </w:p>
    <w:p w14:paraId="21392F04" w14:textId="5BA2160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52" w:name="A2A2700096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52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153" w:name="Q2A2700096"/>
      <w:r w:rsidRPr="00790AB5">
        <w:rPr>
          <w:rFonts w:ascii="標楷體" w:eastAsia="標楷體" w:hAnsi="標楷體"/>
          <w:szCs w:val="24"/>
        </w:rPr>
        <w:t>排球的英文Volleyball，具有空中擊球的意思。</w:t>
      </w:r>
      <w:bookmarkEnd w:id="153"/>
      <w:r w:rsidR="00901E4C" w:rsidRPr="00790AB5">
        <w:rPr>
          <w:rFonts w:ascii="標楷體" w:eastAsia="標楷體" w:hAnsi="標楷體" w:hint="eastAsia"/>
          <w:szCs w:val="24"/>
        </w:rPr>
        <w:t>(出處：課本P.089)</w:t>
      </w:r>
    </w:p>
    <w:p w14:paraId="04C4BE4B" w14:textId="5873B80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54" w:name="A2A2700098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54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155" w:name="Q2A2700098"/>
      <w:r w:rsidRPr="00790AB5">
        <w:rPr>
          <w:rFonts w:ascii="標楷體" w:eastAsia="標楷體" w:hAnsi="標楷體"/>
          <w:szCs w:val="24"/>
        </w:rPr>
        <w:t>排球高手傳球動作，手肘、手腕及手指擺出小正方形，以利</w:t>
      </w:r>
      <w:proofErr w:type="gramStart"/>
      <w:r w:rsidRPr="00790AB5">
        <w:rPr>
          <w:rFonts w:ascii="標楷體" w:eastAsia="標楷體" w:hAnsi="標楷體"/>
          <w:szCs w:val="24"/>
        </w:rPr>
        <w:t>確實迎球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155"/>
      <w:r w:rsidR="00901E4C" w:rsidRPr="00790AB5">
        <w:rPr>
          <w:rFonts w:ascii="標楷體" w:eastAsia="標楷體" w:hAnsi="標楷體" w:hint="eastAsia"/>
          <w:szCs w:val="24"/>
        </w:rPr>
        <w:t>(出處：課本P.090)</w:t>
      </w:r>
    </w:p>
    <w:p w14:paraId="0AC5009E" w14:textId="0A4EBA1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56" w:name="R2A2700098"/>
      <w:r w:rsidRPr="00790AB5">
        <w:rPr>
          <w:rFonts w:ascii="標楷體" w:eastAsia="標楷體" w:hAnsi="標楷體" w:hint="eastAsia"/>
          <w:color w:val="0000FF"/>
          <w:szCs w:val="24"/>
        </w:rPr>
        <w:t>呈小三角形。</w:t>
      </w:r>
      <w:bookmarkEnd w:id="156"/>
    </w:p>
    <w:p w14:paraId="41F672B2" w14:textId="743A175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57" w:name="A2A270009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57"/>
      <w:r w:rsidRPr="00790AB5">
        <w:rPr>
          <w:rFonts w:ascii="標楷體" w:eastAsia="標楷體" w:hAnsi="標楷體"/>
          <w:szCs w:val="24"/>
        </w:rPr>
        <w:t>）</w:t>
      </w:r>
      <w:r w:rsidR="005D7D1D" w:rsidRPr="00790AB5">
        <w:rPr>
          <w:rFonts w:ascii="標楷體" w:eastAsia="標楷體" w:hAnsi="標楷體" w:hint="eastAsia"/>
          <w:szCs w:val="24"/>
        </w:rPr>
        <w:t>11</w:t>
      </w:r>
      <w:r w:rsidRPr="00790AB5">
        <w:rPr>
          <w:rFonts w:ascii="標楷體" w:eastAsia="標楷體" w:hAnsi="標楷體"/>
          <w:szCs w:val="24"/>
        </w:rPr>
        <w:t>.</w:t>
      </w:r>
      <w:bookmarkStart w:id="158" w:name="Q2A2700099"/>
      <w:r w:rsidRPr="00790AB5">
        <w:rPr>
          <w:rFonts w:ascii="標楷體" w:eastAsia="標楷體" w:hAnsi="標楷體"/>
          <w:szCs w:val="24"/>
        </w:rPr>
        <w:t>排球肩上飄浮發球的原理為無旋轉之發球，球體主要受到空氣阻力與流體力學的影響，易造成對隊在視覺與心理上產生困擾，致使判斷上發生落差而造成接球品質不佳或失誤。</w:t>
      </w:r>
      <w:bookmarkEnd w:id="158"/>
      <w:r w:rsidR="00901E4C" w:rsidRPr="00790AB5">
        <w:rPr>
          <w:rFonts w:ascii="標楷體" w:eastAsia="標楷體" w:hAnsi="標楷體" w:hint="eastAsia"/>
          <w:szCs w:val="24"/>
        </w:rPr>
        <w:t>(出處：課本P.094)</w:t>
      </w:r>
    </w:p>
    <w:p w14:paraId="20F53771" w14:textId="646CF91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59" w:name="A2A270010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59"/>
      <w:r w:rsidRPr="00790AB5">
        <w:rPr>
          <w:rFonts w:ascii="標楷體" w:eastAsia="標楷體" w:hAnsi="標楷體"/>
          <w:szCs w:val="24"/>
        </w:rPr>
        <w:t>）1</w:t>
      </w:r>
      <w:r w:rsidR="005D7D1D" w:rsidRPr="00790AB5">
        <w:rPr>
          <w:rFonts w:ascii="標楷體" w:eastAsia="標楷體" w:hAnsi="標楷體" w:hint="eastAsia"/>
          <w:szCs w:val="24"/>
        </w:rPr>
        <w:t>2</w:t>
      </w:r>
      <w:r w:rsidRPr="00790AB5">
        <w:rPr>
          <w:rFonts w:ascii="標楷體" w:eastAsia="標楷體" w:hAnsi="標楷體"/>
          <w:szCs w:val="24"/>
        </w:rPr>
        <w:t>.</w:t>
      </w:r>
      <w:bookmarkStart w:id="160" w:name="Q212100402"/>
      <w:bookmarkStart w:id="161" w:name="Q2A2700100"/>
      <w:r w:rsidRPr="00790AB5">
        <w:rPr>
          <w:rFonts w:ascii="標楷體" w:eastAsia="標楷體" w:hAnsi="標楷體"/>
          <w:szCs w:val="24"/>
        </w:rPr>
        <w:t>排球發球瞬間，應於發球有效區域內擊球，且擊球時不可踩線。</w:t>
      </w:r>
      <w:bookmarkEnd w:id="160"/>
      <w:bookmarkEnd w:id="161"/>
      <w:r w:rsidR="00901E4C" w:rsidRPr="00790AB5">
        <w:rPr>
          <w:rFonts w:ascii="標楷體" w:eastAsia="標楷體" w:hAnsi="標楷體" w:hint="eastAsia"/>
          <w:szCs w:val="24"/>
        </w:rPr>
        <w:t>(出處：課本P.103)</w:t>
      </w:r>
    </w:p>
    <w:p w14:paraId="2645CE5A" w14:textId="234DC51C" w:rsidR="009B3835" w:rsidRPr="00790AB5" w:rsidRDefault="009B3835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第七章-羽球</w:t>
      </w:r>
    </w:p>
    <w:p w14:paraId="3E23D8C3" w14:textId="3FC358A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62" w:name="A2A270010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62"/>
      <w:r w:rsidRPr="00790AB5">
        <w:rPr>
          <w:rFonts w:ascii="標楷體" w:eastAsia="標楷體" w:hAnsi="標楷體"/>
          <w:szCs w:val="24"/>
        </w:rPr>
        <w:t>）1.</w:t>
      </w:r>
      <w:bookmarkStart w:id="163" w:name="Q2A2700104"/>
      <w:r w:rsidRPr="00790AB5">
        <w:rPr>
          <w:rFonts w:ascii="標楷體" w:eastAsia="標楷體" w:hAnsi="標楷體"/>
          <w:szCs w:val="24"/>
        </w:rPr>
        <w:t>羽球正手長發球可誘導對手退到後場，我方可伺機以短球致勝得分。</w:t>
      </w:r>
      <w:bookmarkEnd w:id="163"/>
      <w:r w:rsidR="00DA4658" w:rsidRPr="00790AB5">
        <w:rPr>
          <w:rFonts w:ascii="標楷體" w:eastAsia="標楷體" w:hAnsi="標楷體" w:hint="eastAsia"/>
          <w:szCs w:val="24"/>
        </w:rPr>
        <w:t>(出處：課本P.110)</w:t>
      </w:r>
    </w:p>
    <w:p w14:paraId="1D624D4C" w14:textId="652BBB3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64" w:name="A2A2700105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64"/>
      <w:proofErr w:type="gramEnd"/>
      <w:r w:rsidRPr="00790AB5">
        <w:rPr>
          <w:rFonts w:ascii="標楷體" w:eastAsia="標楷體" w:hAnsi="標楷體"/>
          <w:szCs w:val="24"/>
        </w:rPr>
        <w:t>）2.</w:t>
      </w:r>
      <w:bookmarkStart w:id="165" w:name="Q2A2700105"/>
      <w:r w:rsidRPr="00790AB5">
        <w:rPr>
          <w:rFonts w:ascii="標楷體" w:eastAsia="標楷體" w:hAnsi="標楷體"/>
          <w:szCs w:val="24"/>
        </w:rPr>
        <w:t>羽球發球時應將羽球</w:t>
      </w:r>
      <w:proofErr w:type="gramStart"/>
      <w:r w:rsidRPr="00790AB5">
        <w:rPr>
          <w:rFonts w:ascii="標楷體" w:eastAsia="標楷體" w:hAnsi="標楷體"/>
          <w:szCs w:val="24"/>
        </w:rPr>
        <w:t>向上拋起</w:t>
      </w:r>
      <w:proofErr w:type="gramEnd"/>
      <w:r w:rsidRPr="00790AB5">
        <w:rPr>
          <w:rFonts w:ascii="標楷體" w:eastAsia="標楷體" w:hAnsi="標楷體"/>
          <w:szCs w:val="24"/>
        </w:rPr>
        <w:t>，以增加擊球速度。</w:t>
      </w:r>
      <w:bookmarkEnd w:id="165"/>
      <w:r w:rsidR="00DA4658" w:rsidRPr="00790AB5">
        <w:rPr>
          <w:rFonts w:ascii="標楷體" w:eastAsia="標楷體" w:hAnsi="標楷體" w:hint="eastAsia"/>
          <w:szCs w:val="24"/>
        </w:rPr>
        <w:t>(出處：課本P.118)</w:t>
      </w:r>
    </w:p>
    <w:p w14:paraId="5F3C0BF7" w14:textId="59B9918E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66" w:name="R2A2700105"/>
      <w:r w:rsidRPr="00790AB5">
        <w:rPr>
          <w:rFonts w:ascii="標楷體" w:eastAsia="標楷體" w:hAnsi="標楷體" w:hint="eastAsia"/>
          <w:color w:val="0000FF"/>
          <w:szCs w:val="24"/>
        </w:rPr>
        <w:t>應使羽球自然垂直落下。</w:t>
      </w:r>
      <w:bookmarkEnd w:id="166"/>
    </w:p>
    <w:p w14:paraId="334E9355" w14:textId="672B78D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67" w:name="A2A2700106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67"/>
      <w:r w:rsidRPr="00790AB5">
        <w:rPr>
          <w:rFonts w:ascii="標楷體" w:eastAsia="標楷體" w:hAnsi="標楷體"/>
          <w:szCs w:val="24"/>
        </w:rPr>
        <w:t>）3.</w:t>
      </w:r>
      <w:bookmarkStart w:id="168" w:name="Q2A2700106"/>
      <w:r w:rsidRPr="00790AB5">
        <w:rPr>
          <w:rFonts w:ascii="標楷體" w:eastAsia="標楷體" w:hAnsi="標楷體"/>
          <w:szCs w:val="24"/>
        </w:rPr>
        <w:t>戴資穎球技出色，是臺灣第一位世界羽球球后。</w:t>
      </w:r>
      <w:bookmarkEnd w:id="168"/>
      <w:r w:rsidR="00DA4658" w:rsidRPr="00790AB5">
        <w:rPr>
          <w:rFonts w:ascii="標楷體" w:eastAsia="標楷體" w:hAnsi="標楷體" w:hint="eastAsia"/>
          <w:szCs w:val="24"/>
        </w:rPr>
        <w:t>(出處：課本P.109)</w:t>
      </w:r>
    </w:p>
    <w:p w14:paraId="35442C4C" w14:textId="467BEE7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69" w:name="A2A270010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69"/>
      <w:r w:rsidRPr="00790AB5">
        <w:rPr>
          <w:rFonts w:ascii="標楷體" w:eastAsia="標楷體" w:hAnsi="標楷體"/>
          <w:szCs w:val="24"/>
        </w:rPr>
        <w:t>）4.</w:t>
      </w:r>
      <w:bookmarkStart w:id="170" w:name="Q2A2700107"/>
      <w:r w:rsidRPr="00790AB5">
        <w:rPr>
          <w:rFonts w:ascii="標楷體" w:eastAsia="標楷體" w:hAnsi="標楷體"/>
          <w:szCs w:val="24"/>
        </w:rPr>
        <w:t>羽球比賽發球者與接發球者必須站於對角線發球區，雙方的雙足不得移動且部分接觸於地面，亦不得踩線。</w:t>
      </w:r>
      <w:bookmarkEnd w:id="170"/>
      <w:r w:rsidR="00DA4658" w:rsidRPr="00790AB5">
        <w:rPr>
          <w:rFonts w:ascii="標楷體" w:eastAsia="標楷體" w:hAnsi="標楷體" w:hint="eastAsia"/>
          <w:szCs w:val="24"/>
        </w:rPr>
        <w:t>(出處：課本P.120)</w:t>
      </w:r>
    </w:p>
    <w:p w14:paraId="046D5FF0" w14:textId="0187397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71" w:name="A2A270010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71"/>
      <w:r w:rsidRPr="00790AB5">
        <w:rPr>
          <w:rFonts w:ascii="標楷體" w:eastAsia="標楷體" w:hAnsi="標楷體"/>
          <w:szCs w:val="24"/>
        </w:rPr>
        <w:t>）5.</w:t>
      </w:r>
      <w:bookmarkStart w:id="172" w:name="Q2A2700108"/>
      <w:r w:rsidRPr="00790AB5">
        <w:rPr>
          <w:rFonts w:ascii="標楷體" w:eastAsia="標楷體" w:hAnsi="標楷體"/>
          <w:szCs w:val="24"/>
        </w:rPr>
        <w:t>羽球比賽時，若發現發球位置或換邊錯誤，應立即更正為正確的位置，且保留原已獲得的分數。</w:t>
      </w:r>
      <w:bookmarkEnd w:id="172"/>
      <w:r w:rsidR="00DA4658" w:rsidRPr="00790AB5">
        <w:rPr>
          <w:rFonts w:ascii="標楷體" w:eastAsia="標楷體" w:hAnsi="標楷體" w:hint="eastAsia"/>
          <w:szCs w:val="24"/>
        </w:rPr>
        <w:t>(出處：課本P.120)</w:t>
      </w:r>
    </w:p>
    <w:p w14:paraId="296D5E60" w14:textId="66FEBFA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73" w:name="A2A270011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73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27ADA" w:rsidRPr="00790AB5">
        <w:rPr>
          <w:rFonts w:ascii="標楷體" w:eastAsia="標楷體" w:hAnsi="標楷體" w:hint="eastAsia"/>
          <w:szCs w:val="24"/>
        </w:rPr>
        <w:t>6</w:t>
      </w:r>
      <w:r w:rsidRPr="00790AB5">
        <w:rPr>
          <w:rFonts w:ascii="標楷體" w:eastAsia="標楷體" w:hAnsi="標楷體"/>
          <w:szCs w:val="24"/>
        </w:rPr>
        <w:t>.</w:t>
      </w:r>
      <w:bookmarkStart w:id="174" w:name="Q2A2700111"/>
      <w:r w:rsidRPr="00790AB5">
        <w:rPr>
          <w:rFonts w:ascii="標楷體" w:eastAsia="標楷體" w:hAnsi="標楷體"/>
          <w:szCs w:val="24"/>
        </w:rPr>
        <w:t>臺灣歷史上第一位羽球「世界球</w:t>
      </w:r>
      <w:proofErr w:type="gramStart"/>
      <w:r w:rsidRPr="00790AB5">
        <w:rPr>
          <w:rFonts w:ascii="標楷體" w:eastAsia="標楷體" w:hAnsi="標楷體"/>
          <w:szCs w:val="24"/>
        </w:rPr>
        <w:t>后</w:t>
      </w:r>
      <w:proofErr w:type="gramEnd"/>
      <w:r w:rsidRPr="00790AB5">
        <w:rPr>
          <w:rFonts w:ascii="標楷體" w:eastAsia="標楷體" w:hAnsi="標楷體"/>
          <w:szCs w:val="24"/>
        </w:rPr>
        <w:t>」是有「羽球精靈」之稱的鄭韶婕。</w:t>
      </w:r>
      <w:bookmarkEnd w:id="174"/>
      <w:r w:rsidR="00DA4658" w:rsidRPr="00790AB5">
        <w:rPr>
          <w:rFonts w:ascii="標楷體" w:eastAsia="標楷體" w:hAnsi="標楷體" w:hint="eastAsia"/>
          <w:szCs w:val="24"/>
        </w:rPr>
        <w:t>(出處：課本P.109)</w:t>
      </w:r>
    </w:p>
    <w:p w14:paraId="61998D6F" w14:textId="421B887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75" w:name="R2A2700111"/>
      <w:r w:rsidRPr="00790AB5">
        <w:rPr>
          <w:rFonts w:ascii="標楷體" w:eastAsia="標楷體" w:hAnsi="標楷體" w:hint="eastAsia"/>
          <w:color w:val="0000FF"/>
          <w:szCs w:val="24"/>
        </w:rPr>
        <w:t>戴資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穎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。</w:t>
      </w:r>
      <w:bookmarkEnd w:id="175"/>
    </w:p>
    <w:p w14:paraId="5AD3BE9A" w14:textId="474881F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76" w:name="A2A270011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76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27ADA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177" w:name="Q2A2700112"/>
      <w:r w:rsidRPr="00790AB5">
        <w:rPr>
          <w:rFonts w:ascii="標楷體" w:eastAsia="標楷體" w:hAnsi="標楷體"/>
          <w:szCs w:val="24"/>
        </w:rPr>
        <w:t>羽球比賽由先達到11分者獲勝一局。</w:t>
      </w:r>
      <w:bookmarkEnd w:id="177"/>
      <w:r w:rsidR="00DA4658" w:rsidRPr="00790AB5">
        <w:rPr>
          <w:rFonts w:ascii="標楷體" w:eastAsia="標楷體" w:hAnsi="標楷體" w:hint="eastAsia"/>
          <w:szCs w:val="24"/>
        </w:rPr>
        <w:t>(出處：課本P.121)</w:t>
      </w:r>
    </w:p>
    <w:p w14:paraId="08440DA3" w14:textId="354F6AC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78" w:name="R2A2700112"/>
      <w:r w:rsidRPr="00790AB5">
        <w:rPr>
          <w:rFonts w:ascii="標楷體" w:eastAsia="標楷體" w:hAnsi="標楷體" w:hint="eastAsia"/>
          <w:color w:val="0000FF"/>
          <w:szCs w:val="24"/>
        </w:rPr>
        <w:t>先獲得21分者獲勝一局。</w:t>
      </w:r>
      <w:bookmarkEnd w:id="178"/>
    </w:p>
    <w:p w14:paraId="5B46732C" w14:textId="0FF402F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79" w:name="A2A2700114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79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27ADA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180" w:name="Q2A2700114"/>
      <w:r w:rsidRPr="00790AB5">
        <w:rPr>
          <w:rFonts w:ascii="標楷體" w:eastAsia="標楷體" w:hAnsi="標楷體"/>
          <w:szCs w:val="24"/>
        </w:rPr>
        <w:t>羽球規則為「發球得分制」，發球的優劣勢是影響勝負的關鍵之</w:t>
      </w:r>
      <w:proofErr w:type="gramStart"/>
      <w:r w:rsidRPr="00790AB5">
        <w:rPr>
          <w:rFonts w:ascii="標楷體" w:eastAsia="標楷體" w:hAnsi="標楷體"/>
          <w:szCs w:val="24"/>
        </w:rPr>
        <w:t>一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180"/>
      <w:r w:rsidR="00DA4658" w:rsidRPr="00790AB5">
        <w:rPr>
          <w:rFonts w:ascii="標楷體" w:eastAsia="標楷體" w:hAnsi="標楷體" w:hint="eastAsia"/>
          <w:szCs w:val="24"/>
        </w:rPr>
        <w:t>(出處：課本P.110)</w:t>
      </w:r>
    </w:p>
    <w:p w14:paraId="38BD4CAE" w14:textId="1F216CA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81" w:name="R2A2700114"/>
      <w:r w:rsidRPr="00790AB5">
        <w:rPr>
          <w:rFonts w:ascii="標楷體" w:eastAsia="標楷體" w:hAnsi="標楷體" w:hint="eastAsia"/>
          <w:color w:val="0000FF"/>
          <w:szCs w:val="24"/>
        </w:rPr>
        <w:t>落地得分制。</w:t>
      </w:r>
      <w:bookmarkEnd w:id="181"/>
    </w:p>
    <w:p w14:paraId="40AA8E91" w14:textId="5C32620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82" w:name="A2A2700115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82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27ADA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183" w:name="Q2A2700115"/>
      <w:r w:rsidRPr="00790AB5">
        <w:rPr>
          <w:rFonts w:ascii="標楷體" w:eastAsia="標楷體" w:hAnsi="標楷體"/>
          <w:szCs w:val="24"/>
        </w:rPr>
        <w:t>羽球比賽過程中，發球者均自右發球區發球。</w:t>
      </w:r>
      <w:bookmarkEnd w:id="183"/>
      <w:r w:rsidR="00DA4658" w:rsidRPr="00790AB5">
        <w:rPr>
          <w:rFonts w:ascii="標楷體" w:eastAsia="標楷體" w:hAnsi="標楷體" w:hint="eastAsia"/>
          <w:szCs w:val="24"/>
        </w:rPr>
        <w:t>(出處：課本P.120)</w:t>
      </w:r>
    </w:p>
    <w:p w14:paraId="6A2C3574" w14:textId="13E7EE2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84" w:name="R2A2700115"/>
      <w:r w:rsidRPr="00790AB5">
        <w:rPr>
          <w:rFonts w:ascii="標楷體" w:eastAsia="標楷體" w:hAnsi="標楷體" w:hint="eastAsia"/>
          <w:color w:val="0000FF"/>
          <w:szCs w:val="24"/>
        </w:rPr>
        <w:t>發球者得分數為零分或偶數時，自右發球區發球；分數為奇數時，自左發球區發球。</w:t>
      </w:r>
      <w:bookmarkEnd w:id="184"/>
    </w:p>
    <w:p w14:paraId="4DB8F47C" w14:textId="5C4087C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85" w:name="A2A2700117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85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527ADA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186" w:name="Q2A2700117"/>
      <w:r w:rsidRPr="00790AB5">
        <w:rPr>
          <w:rFonts w:ascii="標楷體" w:eastAsia="標楷體" w:hAnsi="標楷體"/>
          <w:szCs w:val="24"/>
        </w:rPr>
        <w:t>羽球正</w:t>
      </w:r>
      <w:proofErr w:type="gramStart"/>
      <w:r w:rsidRPr="00790AB5">
        <w:rPr>
          <w:rFonts w:ascii="標楷體" w:eastAsia="標楷體" w:hAnsi="標楷體"/>
          <w:szCs w:val="24"/>
        </w:rPr>
        <w:t>手擊高遠球</w:t>
      </w:r>
      <w:proofErr w:type="gramEnd"/>
      <w:r w:rsidRPr="00790AB5">
        <w:rPr>
          <w:rFonts w:ascii="標楷體" w:eastAsia="標楷體" w:hAnsi="標楷體"/>
          <w:szCs w:val="24"/>
        </w:rPr>
        <w:t>的擊球點在頭頂後側。</w:t>
      </w:r>
      <w:bookmarkEnd w:id="186"/>
      <w:r w:rsidR="00DA4658" w:rsidRPr="00790AB5">
        <w:rPr>
          <w:rFonts w:ascii="標楷體" w:eastAsia="標楷體" w:hAnsi="標楷體" w:hint="eastAsia"/>
          <w:szCs w:val="24"/>
        </w:rPr>
        <w:t>(出處：課本P.118)</w:t>
      </w:r>
    </w:p>
    <w:p w14:paraId="4B88294A" w14:textId="32A63FE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87" w:name="R2A2700117"/>
      <w:r w:rsidRPr="00790AB5">
        <w:rPr>
          <w:rFonts w:ascii="標楷體" w:eastAsia="標楷體" w:hAnsi="標楷體" w:hint="eastAsia"/>
          <w:color w:val="0000FF"/>
          <w:szCs w:val="24"/>
        </w:rPr>
        <w:t>擊球點在額頭正前上方。</w:t>
      </w:r>
      <w:bookmarkEnd w:id="187"/>
    </w:p>
    <w:p w14:paraId="6C37A569" w14:textId="42CB71D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88" w:name="A2A270011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88"/>
      <w:r w:rsidRPr="00790AB5">
        <w:rPr>
          <w:rFonts w:ascii="標楷體" w:eastAsia="標楷體" w:hAnsi="標楷體"/>
          <w:szCs w:val="24"/>
        </w:rPr>
        <w:t>）</w:t>
      </w:r>
      <w:r w:rsidR="00527ADA" w:rsidRPr="00790AB5">
        <w:rPr>
          <w:rFonts w:ascii="標楷體" w:eastAsia="標楷體" w:hAnsi="標楷體" w:hint="eastAsia"/>
          <w:szCs w:val="24"/>
        </w:rPr>
        <w:t>1</w:t>
      </w:r>
      <w:r w:rsidRPr="00790AB5">
        <w:rPr>
          <w:rFonts w:ascii="標楷體" w:eastAsia="標楷體" w:hAnsi="標楷體"/>
          <w:szCs w:val="24"/>
        </w:rPr>
        <w:t>.</w:t>
      </w:r>
      <w:bookmarkStart w:id="189" w:name="Q2A2700118"/>
      <w:r w:rsidRPr="00790AB5">
        <w:rPr>
          <w:rFonts w:ascii="標楷體" w:eastAsia="標楷體" w:hAnsi="標楷體"/>
          <w:szCs w:val="24"/>
        </w:rPr>
        <w:t>羽球發球時，擊球瞬間球與地面距離不能超過1.15公尺。</w:t>
      </w:r>
      <w:bookmarkEnd w:id="189"/>
      <w:r w:rsidR="00DA4658" w:rsidRPr="00790AB5">
        <w:rPr>
          <w:rFonts w:ascii="標楷體" w:eastAsia="標楷體" w:hAnsi="標楷體" w:hint="eastAsia"/>
          <w:szCs w:val="24"/>
        </w:rPr>
        <w:t>(出處：課本P.121)</w:t>
      </w:r>
    </w:p>
    <w:p w14:paraId="12BE7C39" w14:textId="49079E94" w:rsidR="009B3835" w:rsidRPr="00790AB5" w:rsidRDefault="009B3835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第八章-壘球</w:t>
      </w:r>
    </w:p>
    <w:p w14:paraId="78C9FD63" w14:textId="2DCF31D7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90" w:name="A2A2700121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90"/>
      <w:r w:rsidRPr="00790AB5">
        <w:rPr>
          <w:rFonts w:ascii="標楷體" w:eastAsia="標楷體" w:hAnsi="標楷體"/>
          <w:szCs w:val="24"/>
        </w:rPr>
        <w:t>）1.</w:t>
      </w:r>
      <w:bookmarkStart w:id="191" w:name="Q2A2700121"/>
      <w:r w:rsidRPr="00790AB5">
        <w:rPr>
          <w:rFonts w:ascii="標楷體" w:eastAsia="標楷體" w:hAnsi="標楷體"/>
          <w:szCs w:val="24"/>
        </w:rPr>
        <w:t>壘球投手的投球動作</w:t>
      </w:r>
      <w:proofErr w:type="gramStart"/>
      <w:r w:rsidRPr="00790AB5">
        <w:rPr>
          <w:rFonts w:ascii="標楷體" w:eastAsia="標楷體" w:hAnsi="標楷體"/>
          <w:szCs w:val="24"/>
        </w:rPr>
        <w:t>為下肩投</w:t>
      </w:r>
      <w:proofErr w:type="gramEnd"/>
      <w:r w:rsidRPr="00790AB5">
        <w:rPr>
          <w:rFonts w:ascii="標楷體" w:eastAsia="標楷體" w:hAnsi="標楷體"/>
          <w:szCs w:val="24"/>
        </w:rPr>
        <w:t>法。</w:t>
      </w:r>
      <w:bookmarkEnd w:id="191"/>
      <w:r w:rsidR="00DA4658" w:rsidRPr="00790AB5">
        <w:rPr>
          <w:rFonts w:ascii="標楷體" w:eastAsia="標楷體" w:hAnsi="標楷體" w:hint="eastAsia"/>
          <w:szCs w:val="24"/>
        </w:rPr>
        <w:t>(出處：課本P.126)</w:t>
      </w:r>
    </w:p>
    <w:p w14:paraId="780AC383" w14:textId="3CBE33D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92" w:name="A2A270012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192"/>
      <w:proofErr w:type="gramEnd"/>
      <w:r w:rsidRPr="00790AB5">
        <w:rPr>
          <w:rFonts w:ascii="標楷體" w:eastAsia="標楷體" w:hAnsi="標楷體"/>
          <w:szCs w:val="24"/>
        </w:rPr>
        <w:t>）2.</w:t>
      </w:r>
      <w:bookmarkStart w:id="193" w:name="Q2A2700122"/>
      <w:r w:rsidRPr="00790AB5">
        <w:rPr>
          <w:rFonts w:ascii="標楷體" w:eastAsia="標楷體" w:hAnsi="標楷體"/>
          <w:szCs w:val="24"/>
        </w:rPr>
        <w:t>壘球投手手套可以使用任何顏色。</w:t>
      </w:r>
      <w:bookmarkEnd w:id="193"/>
      <w:r w:rsidR="00DA4658" w:rsidRPr="00790AB5">
        <w:rPr>
          <w:rFonts w:ascii="標楷體" w:eastAsia="標楷體" w:hAnsi="標楷體" w:hint="eastAsia"/>
          <w:szCs w:val="24"/>
        </w:rPr>
        <w:t>(出處：課本P.140)</w:t>
      </w:r>
    </w:p>
    <w:p w14:paraId="4FFB5EDE" w14:textId="00B7D13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194" w:name="R2A2700122"/>
      <w:r w:rsidRPr="00790AB5">
        <w:rPr>
          <w:rFonts w:ascii="標楷體" w:eastAsia="標楷體" w:hAnsi="標楷體" w:hint="eastAsia"/>
          <w:color w:val="0000FF"/>
          <w:szCs w:val="24"/>
        </w:rPr>
        <w:t>不可使用黃色、白色手套。</w:t>
      </w:r>
      <w:bookmarkEnd w:id="194"/>
    </w:p>
    <w:p w14:paraId="55C104F6" w14:textId="74B7B37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95" w:name="A2A270012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95"/>
      <w:r w:rsidRPr="00790AB5">
        <w:rPr>
          <w:rFonts w:ascii="標楷體" w:eastAsia="標楷體" w:hAnsi="標楷體"/>
          <w:szCs w:val="24"/>
        </w:rPr>
        <w:t>）3.</w:t>
      </w:r>
      <w:bookmarkStart w:id="196" w:name="Q2A2700123"/>
      <w:r w:rsidRPr="00790AB5">
        <w:rPr>
          <w:rFonts w:ascii="標楷體" w:eastAsia="標楷體" w:hAnsi="標楷體"/>
          <w:szCs w:val="24"/>
        </w:rPr>
        <w:t>壘球跑壘員在投手出球瞬間才能離壘。</w:t>
      </w:r>
      <w:bookmarkEnd w:id="196"/>
      <w:r w:rsidR="00DA4658" w:rsidRPr="00790AB5">
        <w:rPr>
          <w:rFonts w:ascii="標楷體" w:eastAsia="標楷體" w:hAnsi="標楷體" w:hint="eastAsia"/>
          <w:szCs w:val="24"/>
        </w:rPr>
        <w:t>(出處：課本P.131)</w:t>
      </w:r>
    </w:p>
    <w:p w14:paraId="674446AD" w14:textId="6294597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lastRenderedPageBreak/>
        <w:t>（</w:t>
      </w:r>
      <w:bookmarkStart w:id="197" w:name="A2A2700124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97"/>
      <w:r w:rsidRPr="00790AB5">
        <w:rPr>
          <w:rFonts w:ascii="標楷體" w:eastAsia="標楷體" w:hAnsi="標楷體"/>
          <w:szCs w:val="24"/>
        </w:rPr>
        <w:t>）4.</w:t>
      </w:r>
      <w:bookmarkStart w:id="198" w:name="Q2A2700124"/>
      <w:r w:rsidRPr="00790AB5">
        <w:rPr>
          <w:rFonts w:ascii="標楷體" w:eastAsia="標楷體" w:hAnsi="標楷體"/>
          <w:szCs w:val="24"/>
        </w:rPr>
        <w:t>壘球是一種規則、器材、場地均延續棒球而來的運動。</w:t>
      </w:r>
      <w:bookmarkEnd w:id="198"/>
      <w:r w:rsidR="00512A1C" w:rsidRPr="00790AB5">
        <w:rPr>
          <w:rFonts w:ascii="標楷體" w:eastAsia="標楷體" w:hAnsi="標楷體" w:hint="eastAsia"/>
          <w:szCs w:val="24"/>
        </w:rPr>
        <w:t>(出處：課本P.125)</w:t>
      </w:r>
    </w:p>
    <w:p w14:paraId="743CC3D1" w14:textId="7F32A1C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199" w:name="A2A2700125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199"/>
      <w:r w:rsidRPr="00790AB5">
        <w:rPr>
          <w:rFonts w:ascii="標楷體" w:eastAsia="標楷體" w:hAnsi="標楷體"/>
          <w:szCs w:val="24"/>
        </w:rPr>
        <w:t>）5.</w:t>
      </w:r>
      <w:bookmarkStart w:id="200" w:name="Q2A2700125"/>
      <w:r w:rsidRPr="00790AB5">
        <w:rPr>
          <w:rFonts w:ascii="標楷體" w:eastAsia="標楷體" w:hAnsi="標楷體"/>
          <w:szCs w:val="24"/>
        </w:rPr>
        <w:t>壘球投手不能牽制壘上跑壘員。</w:t>
      </w:r>
      <w:bookmarkEnd w:id="200"/>
      <w:r w:rsidR="00512A1C" w:rsidRPr="00790AB5">
        <w:rPr>
          <w:rFonts w:ascii="標楷體" w:eastAsia="標楷體" w:hAnsi="標楷體" w:hint="eastAsia"/>
          <w:szCs w:val="24"/>
        </w:rPr>
        <w:t>(出處：課本P.140)</w:t>
      </w:r>
    </w:p>
    <w:p w14:paraId="5A311AF7" w14:textId="02128BF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01" w:name="A2A2700126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01"/>
      <w:r w:rsidRPr="00790AB5">
        <w:rPr>
          <w:rFonts w:ascii="標楷體" w:eastAsia="標楷體" w:hAnsi="標楷體"/>
          <w:szCs w:val="24"/>
        </w:rPr>
        <w:t>）6.</w:t>
      </w:r>
      <w:bookmarkStart w:id="202" w:name="Q2A2700126"/>
      <w:r w:rsidRPr="00790AB5">
        <w:rPr>
          <w:rFonts w:ascii="標楷體" w:eastAsia="標楷體" w:hAnsi="標楷體"/>
          <w:szCs w:val="24"/>
        </w:rPr>
        <w:t>現今壘球運動包含快式壘球及慢式壘球。</w:t>
      </w:r>
      <w:bookmarkEnd w:id="202"/>
      <w:r w:rsidR="00512A1C" w:rsidRPr="00790AB5">
        <w:rPr>
          <w:rFonts w:ascii="標楷體" w:eastAsia="標楷體" w:hAnsi="標楷體" w:hint="eastAsia"/>
          <w:szCs w:val="24"/>
        </w:rPr>
        <w:t>(出處：課本P.125)</w:t>
      </w:r>
    </w:p>
    <w:p w14:paraId="50C371D3" w14:textId="67706BB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03" w:name="A2A2700129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03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730B38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204" w:name="Q2A2700129"/>
      <w:r w:rsidRPr="00790AB5">
        <w:rPr>
          <w:rFonts w:ascii="標楷體" w:eastAsia="標楷體" w:hAnsi="標楷體"/>
          <w:szCs w:val="24"/>
        </w:rPr>
        <w:t>壘球因為球體較大的關係，投手無法投出變化球。</w:t>
      </w:r>
      <w:bookmarkEnd w:id="204"/>
      <w:r w:rsidR="00512A1C" w:rsidRPr="00790AB5">
        <w:rPr>
          <w:rFonts w:ascii="標楷體" w:eastAsia="標楷體" w:hAnsi="標楷體" w:hint="eastAsia"/>
          <w:szCs w:val="24"/>
        </w:rPr>
        <w:t>(出處：課本P.127)</w:t>
      </w:r>
    </w:p>
    <w:p w14:paraId="74F2961F" w14:textId="5EE0D23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05" w:name="R2A2700129"/>
      <w:r w:rsidRPr="00790AB5">
        <w:rPr>
          <w:rFonts w:ascii="標楷體" w:eastAsia="標楷體" w:hAnsi="標楷體" w:hint="eastAsia"/>
          <w:color w:val="0000FF"/>
          <w:szCs w:val="24"/>
        </w:rPr>
        <w:t>可以投出變化球。</w:t>
      </w:r>
      <w:bookmarkEnd w:id="205"/>
    </w:p>
    <w:p w14:paraId="226D13D8" w14:textId="5C10824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06" w:name="A2A270013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06"/>
      <w:r w:rsidRPr="00790AB5">
        <w:rPr>
          <w:rFonts w:ascii="標楷體" w:eastAsia="標楷體" w:hAnsi="標楷體"/>
          <w:szCs w:val="24"/>
        </w:rPr>
        <w:t>）</w:t>
      </w:r>
      <w:r w:rsidR="00730B38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207" w:name="Q2A2700130"/>
      <w:r w:rsidRPr="00790AB5">
        <w:rPr>
          <w:rFonts w:ascii="標楷體" w:eastAsia="標楷體" w:hAnsi="標楷體"/>
          <w:szCs w:val="24"/>
        </w:rPr>
        <w:t>壘球運動中，一壘使用</w:t>
      </w:r>
      <w:proofErr w:type="gramStart"/>
      <w:r w:rsidRPr="00790AB5">
        <w:rPr>
          <w:rFonts w:ascii="標楷體" w:eastAsia="標楷體" w:hAnsi="標楷體"/>
          <w:szCs w:val="24"/>
        </w:rPr>
        <w:t>雙色壘包</w:t>
      </w:r>
      <w:proofErr w:type="gramEnd"/>
      <w:r w:rsidRPr="00790AB5">
        <w:rPr>
          <w:rFonts w:ascii="標楷體" w:eastAsia="標楷體" w:hAnsi="標楷體"/>
          <w:szCs w:val="24"/>
        </w:rPr>
        <w:t>。</w:t>
      </w:r>
      <w:bookmarkEnd w:id="207"/>
      <w:r w:rsidR="00512A1C" w:rsidRPr="00790AB5">
        <w:rPr>
          <w:rFonts w:ascii="標楷體" w:eastAsia="標楷體" w:hAnsi="標楷體" w:hint="eastAsia"/>
          <w:szCs w:val="24"/>
        </w:rPr>
        <w:t>(出處：課本P.141)</w:t>
      </w:r>
    </w:p>
    <w:p w14:paraId="4D9EF7AC" w14:textId="2A4A515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08" w:name="A2A270013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08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730B38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209" w:name="Q2A2700132"/>
      <w:r w:rsidRPr="00790AB5">
        <w:rPr>
          <w:rFonts w:ascii="標楷體" w:eastAsia="標楷體" w:hAnsi="標楷體"/>
          <w:szCs w:val="24"/>
        </w:rPr>
        <w:t>棒球及壘球的服裝及器材均相同。</w:t>
      </w:r>
      <w:bookmarkEnd w:id="209"/>
      <w:r w:rsidR="00512A1C" w:rsidRPr="00790AB5">
        <w:rPr>
          <w:rFonts w:ascii="標楷體" w:eastAsia="標楷體" w:hAnsi="標楷體" w:hint="eastAsia"/>
          <w:szCs w:val="24"/>
        </w:rPr>
        <w:t>(出處：課本P.141)</w:t>
      </w:r>
    </w:p>
    <w:p w14:paraId="66904FC8" w14:textId="00632389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10" w:name="R2A2700132"/>
      <w:r w:rsidRPr="00790AB5">
        <w:rPr>
          <w:rFonts w:ascii="標楷體" w:eastAsia="標楷體" w:hAnsi="標楷體" w:hint="eastAsia"/>
          <w:color w:val="0000FF"/>
          <w:szCs w:val="24"/>
        </w:rPr>
        <w:t>器材部分，球棒及球都有特殊規定。</w:t>
      </w:r>
      <w:bookmarkEnd w:id="210"/>
    </w:p>
    <w:p w14:paraId="5C29D4E1" w14:textId="35755DA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11" w:name="A2A270013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11"/>
      <w:r w:rsidRPr="00790AB5">
        <w:rPr>
          <w:rFonts w:ascii="標楷體" w:eastAsia="標楷體" w:hAnsi="標楷體"/>
          <w:szCs w:val="24"/>
        </w:rPr>
        <w:t>）</w:t>
      </w:r>
      <w:r w:rsidR="00730B38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212" w:name="Q2A2700133"/>
      <w:r w:rsidRPr="00790AB5">
        <w:rPr>
          <w:rFonts w:ascii="標楷體" w:eastAsia="標楷體" w:hAnsi="標楷體"/>
          <w:szCs w:val="24"/>
        </w:rPr>
        <w:t>現代壘球是由棒球演變而來的運動，最初是為了能不受天氣影響，能在室內打棒球而產生，是一項富有技術性、團隊精神的運動。</w:t>
      </w:r>
      <w:bookmarkEnd w:id="212"/>
      <w:r w:rsidR="00512A1C" w:rsidRPr="00790AB5">
        <w:rPr>
          <w:rFonts w:ascii="標楷體" w:eastAsia="標楷體" w:hAnsi="標楷體" w:hint="eastAsia"/>
          <w:szCs w:val="24"/>
        </w:rPr>
        <w:t>(出處：課本P.125)</w:t>
      </w:r>
    </w:p>
    <w:p w14:paraId="500BB3A2" w14:textId="03357C5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13" w:name="A2A2700134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13"/>
      <w:proofErr w:type="gramEnd"/>
      <w:r w:rsidRPr="00790AB5">
        <w:rPr>
          <w:rFonts w:ascii="標楷體" w:eastAsia="標楷體" w:hAnsi="標楷體"/>
          <w:szCs w:val="24"/>
        </w:rPr>
        <w:t>）1</w:t>
      </w:r>
      <w:r w:rsidR="00730B38" w:rsidRPr="00790AB5">
        <w:rPr>
          <w:rFonts w:ascii="標楷體" w:eastAsia="標楷體" w:hAnsi="標楷體" w:hint="eastAsia"/>
          <w:szCs w:val="24"/>
        </w:rPr>
        <w:t>1</w:t>
      </w:r>
      <w:r w:rsidRPr="00790AB5">
        <w:rPr>
          <w:rFonts w:ascii="標楷體" w:eastAsia="標楷體" w:hAnsi="標楷體"/>
          <w:szCs w:val="24"/>
        </w:rPr>
        <w:t>.</w:t>
      </w:r>
      <w:bookmarkStart w:id="214" w:name="Q2A2700134"/>
      <w:r w:rsidRPr="00790AB5">
        <w:rPr>
          <w:rFonts w:ascii="標楷體" w:eastAsia="標楷體" w:hAnsi="標楷體"/>
          <w:szCs w:val="24"/>
        </w:rPr>
        <w:t>壘球投球動作與棒球一樣，有上肩</w:t>
      </w:r>
      <w:proofErr w:type="gramStart"/>
      <w:r w:rsidRPr="00790AB5">
        <w:rPr>
          <w:rFonts w:ascii="標楷體" w:eastAsia="標楷體" w:hAnsi="標楷體"/>
          <w:szCs w:val="24"/>
        </w:rPr>
        <w:t>及下肩投</w:t>
      </w:r>
      <w:proofErr w:type="gramEnd"/>
      <w:r w:rsidRPr="00790AB5">
        <w:rPr>
          <w:rFonts w:ascii="標楷體" w:eastAsia="標楷體" w:hAnsi="標楷體"/>
          <w:szCs w:val="24"/>
        </w:rPr>
        <w:t>法。</w:t>
      </w:r>
      <w:bookmarkEnd w:id="214"/>
      <w:r w:rsidR="00512A1C" w:rsidRPr="00790AB5">
        <w:rPr>
          <w:rFonts w:ascii="標楷體" w:eastAsia="標楷體" w:hAnsi="標楷體" w:hint="eastAsia"/>
          <w:szCs w:val="24"/>
        </w:rPr>
        <w:t>(出處：課本P.126)</w:t>
      </w:r>
    </w:p>
    <w:p w14:paraId="05C2CB92" w14:textId="488A35A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15" w:name="R2A2700134"/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僅下肩投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法。</w:t>
      </w:r>
      <w:bookmarkEnd w:id="215"/>
    </w:p>
    <w:p w14:paraId="1D084222" w14:textId="7D1835D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16" w:name="A2A2700135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16"/>
      <w:r w:rsidRPr="00790AB5">
        <w:rPr>
          <w:rFonts w:ascii="標楷體" w:eastAsia="標楷體" w:hAnsi="標楷體"/>
          <w:szCs w:val="24"/>
        </w:rPr>
        <w:t>）</w:t>
      </w:r>
      <w:r w:rsidR="00730B38" w:rsidRPr="00790AB5">
        <w:rPr>
          <w:rFonts w:ascii="標楷體" w:eastAsia="標楷體" w:hAnsi="標楷體" w:hint="eastAsia"/>
          <w:szCs w:val="24"/>
        </w:rPr>
        <w:t>12</w:t>
      </w:r>
      <w:r w:rsidRPr="00790AB5">
        <w:rPr>
          <w:rFonts w:ascii="標楷體" w:eastAsia="標楷體" w:hAnsi="標楷體"/>
          <w:szCs w:val="24"/>
        </w:rPr>
        <w:t>.</w:t>
      </w:r>
      <w:bookmarkStart w:id="217" w:name="Q2A2700135"/>
      <w:r w:rsidRPr="00790AB5">
        <w:rPr>
          <w:rFonts w:ascii="標楷體" w:eastAsia="標楷體" w:hAnsi="標楷體"/>
          <w:szCs w:val="24"/>
        </w:rPr>
        <w:t>壘球比賽跑壘員必須在投手出球瞬間，才可離壘。</w:t>
      </w:r>
      <w:bookmarkEnd w:id="217"/>
      <w:r w:rsidR="00512A1C" w:rsidRPr="00790AB5">
        <w:rPr>
          <w:rFonts w:ascii="標楷體" w:eastAsia="標楷體" w:hAnsi="標楷體" w:hint="eastAsia"/>
          <w:szCs w:val="24"/>
        </w:rPr>
        <w:t>(出處：課本P.131)</w:t>
      </w:r>
    </w:p>
    <w:p w14:paraId="04155323" w14:textId="222DB0C9" w:rsidR="009B3835" w:rsidRPr="00790AB5" w:rsidRDefault="009B3835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第九章-競技啦啦隊</w:t>
      </w:r>
    </w:p>
    <w:p w14:paraId="06EA2898" w14:textId="2402812C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18" w:name="A2A270013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18"/>
      <w:r w:rsidRPr="00790AB5">
        <w:rPr>
          <w:rFonts w:ascii="標楷體" w:eastAsia="標楷體" w:hAnsi="標楷體"/>
          <w:szCs w:val="24"/>
        </w:rPr>
        <w:t>）1.</w:t>
      </w:r>
      <w:bookmarkStart w:id="219" w:name="Q2A2700138"/>
      <w:r w:rsidRPr="00790AB5">
        <w:rPr>
          <w:rFonts w:ascii="標楷體" w:eastAsia="標楷體" w:hAnsi="標楷體"/>
          <w:szCs w:val="24"/>
        </w:rPr>
        <w:t>競技啦啦隊的表演，最主要就是要有激勵士氣及感動人心的演出。</w:t>
      </w:r>
      <w:bookmarkEnd w:id="219"/>
      <w:r w:rsidR="00512A1C" w:rsidRPr="00790AB5">
        <w:rPr>
          <w:rFonts w:ascii="標楷體" w:eastAsia="標楷體" w:hAnsi="標楷體" w:hint="eastAsia"/>
          <w:szCs w:val="24"/>
        </w:rPr>
        <w:t>(出處：課本P.147)</w:t>
      </w:r>
    </w:p>
    <w:p w14:paraId="602410EE" w14:textId="730ACCD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20" w:name="A2A2700139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20"/>
      <w:proofErr w:type="gramEnd"/>
      <w:r w:rsidRPr="00790AB5">
        <w:rPr>
          <w:rFonts w:ascii="標楷體" w:eastAsia="標楷體" w:hAnsi="標楷體"/>
          <w:szCs w:val="24"/>
        </w:rPr>
        <w:t>）2.</w:t>
      </w:r>
      <w:bookmarkStart w:id="221" w:name="Q2A2700139"/>
      <w:r w:rsidRPr="00790AB5">
        <w:rPr>
          <w:rFonts w:ascii="標楷體" w:eastAsia="標楷體" w:hAnsi="標楷體"/>
          <w:szCs w:val="24"/>
        </w:rPr>
        <w:t>競技啦啦隊舞伴技巧的三組人員，皆扮演著相同且重要的角色。</w:t>
      </w:r>
      <w:bookmarkEnd w:id="221"/>
      <w:r w:rsidR="00512A1C" w:rsidRPr="00790AB5">
        <w:rPr>
          <w:rFonts w:ascii="標楷體" w:eastAsia="標楷體" w:hAnsi="標楷體" w:hint="eastAsia"/>
          <w:szCs w:val="24"/>
        </w:rPr>
        <w:t>(出處：課本P.148)</w:t>
      </w:r>
    </w:p>
    <w:p w14:paraId="62AA5FC3" w14:textId="0F22438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22" w:name="R2A2700139"/>
      <w:r w:rsidRPr="00790AB5">
        <w:rPr>
          <w:rFonts w:ascii="標楷體" w:eastAsia="標楷體" w:hAnsi="標楷體" w:hint="eastAsia"/>
          <w:color w:val="0000FF"/>
          <w:szCs w:val="24"/>
        </w:rPr>
        <w:t>三組人員扮演不同且重要的角色。</w:t>
      </w:r>
      <w:bookmarkEnd w:id="222"/>
    </w:p>
    <w:p w14:paraId="5C55DF9A" w14:textId="7CBED23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23" w:name="A2A270014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23"/>
      <w:r w:rsidRPr="00790AB5">
        <w:rPr>
          <w:rFonts w:ascii="標楷體" w:eastAsia="標楷體" w:hAnsi="標楷體"/>
          <w:szCs w:val="24"/>
        </w:rPr>
        <w:t>）3.</w:t>
      </w:r>
      <w:bookmarkStart w:id="224" w:name="Q2A2700140"/>
      <w:r w:rsidRPr="00790AB5">
        <w:rPr>
          <w:rFonts w:ascii="標楷體" w:eastAsia="標楷體" w:hAnsi="標楷體"/>
          <w:szCs w:val="24"/>
        </w:rPr>
        <w:t>競技啦啦隊的金字塔是透過一個或數個舞伴技巧所組成的。</w:t>
      </w:r>
      <w:bookmarkEnd w:id="224"/>
      <w:r w:rsidR="00512A1C" w:rsidRPr="00790AB5">
        <w:rPr>
          <w:rFonts w:ascii="標楷體" w:eastAsia="標楷體" w:hAnsi="標楷體" w:hint="eastAsia"/>
          <w:szCs w:val="24"/>
        </w:rPr>
        <w:t>(出處：課本P.156)</w:t>
      </w:r>
    </w:p>
    <w:p w14:paraId="138ED405" w14:textId="08C693D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25" w:name="A2A2700141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25"/>
      <w:r w:rsidRPr="00790AB5">
        <w:rPr>
          <w:rFonts w:ascii="標楷體" w:eastAsia="標楷體" w:hAnsi="標楷體"/>
          <w:szCs w:val="24"/>
        </w:rPr>
        <w:t>）4.</w:t>
      </w:r>
      <w:bookmarkStart w:id="226" w:name="Q2A2700141"/>
      <w:r w:rsidRPr="00790AB5">
        <w:rPr>
          <w:rFonts w:ascii="標楷體" w:eastAsia="標楷體" w:hAnsi="標楷體"/>
          <w:szCs w:val="24"/>
        </w:rPr>
        <w:t>啦啦隊中的「2段」，代表此動作由兩人直立姿勢所構成的。</w:t>
      </w:r>
      <w:bookmarkEnd w:id="226"/>
      <w:r w:rsidR="00512A1C" w:rsidRPr="00790AB5">
        <w:rPr>
          <w:rFonts w:ascii="標楷體" w:eastAsia="標楷體" w:hAnsi="標楷體" w:hint="eastAsia"/>
          <w:szCs w:val="24"/>
        </w:rPr>
        <w:t>(出處：課本P.165)</w:t>
      </w:r>
    </w:p>
    <w:p w14:paraId="69C36B02" w14:textId="79B2653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27" w:name="A2A2700142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27"/>
      <w:r w:rsidRPr="00790AB5">
        <w:rPr>
          <w:rFonts w:ascii="標楷體" w:eastAsia="標楷體" w:hAnsi="標楷體"/>
          <w:szCs w:val="24"/>
        </w:rPr>
        <w:t>）5.</w:t>
      </w:r>
      <w:bookmarkStart w:id="228" w:name="Q2A2700142"/>
      <w:r w:rsidRPr="00790AB5">
        <w:rPr>
          <w:rFonts w:ascii="標楷體" w:eastAsia="標楷體" w:hAnsi="標楷體"/>
          <w:szCs w:val="24"/>
        </w:rPr>
        <w:t>啦啦隊比賽時間中，口號的時間為30秒。</w:t>
      </w:r>
      <w:bookmarkEnd w:id="228"/>
      <w:r w:rsidR="00512A1C" w:rsidRPr="00790AB5">
        <w:rPr>
          <w:rFonts w:ascii="標楷體" w:eastAsia="標楷體" w:hAnsi="標楷體" w:hint="eastAsia"/>
          <w:szCs w:val="24"/>
        </w:rPr>
        <w:t>(出處：課本P.164)</w:t>
      </w:r>
    </w:p>
    <w:p w14:paraId="08ED275D" w14:textId="36EF79A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29" w:name="A2A2700144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29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2A09E2" w:rsidRPr="00790AB5">
        <w:rPr>
          <w:rFonts w:ascii="標楷體" w:eastAsia="標楷體" w:hAnsi="標楷體" w:hint="eastAsia"/>
          <w:szCs w:val="24"/>
        </w:rPr>
        <w:t>6</w:t>
      </w:r>
      <w:r w:rsidRPr="00790AB5">
        <w:rPr>
          <w:rFonts w:ascii="標楷體" w:eastAsia="標楷體" w:hAnsi="標楷體"/>
          <w:szCs w:val="24"/>
        </w:rPr>
        <w:t>.</w:t>
      </w:r>
      <w:bookmarkStart w:id="230" w:name="Q2A2700144"/>
      <w:r w:rsidRPr="00790AB5">
        <w:rPr>
          <w:rFonts w:ascii="標楷體" w:eastAsia="標楷體" w:hAnsi="標楷體"/>
          <w:szCs w:val="24"/>
        </w:rPr>
        <w:t>早期的啦啦隊是在田徑比賽場邊為選手加油，被視為運動競賽的配角，1920年後開始慢慢演變成具可看性的表演活動。</w:t>
      </w:r>
      <w:bookmarkEnd w:id="230"/>
      <w:r w:rsidR="00512A1C" w:rsidRPr="00790AB5">
        <w:rPr>
          <w:rFonts w:ascii="標楷體" w:eastAsia="標楷體" w:hAnsi="標楷體" w:hint="eastAsia"/>
          <w:szCs w:val="24"/>
        </w:rPr>
        <w:t>(出處：課本P.147)</w:t>
      </w:r>
    </w:p>
    <w:p w14:paraId="0D0BC306" w14:textId="4BE275C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31" w:name="R2A2700144"/>
      <w:r w:rsidRPr="00790AB5">
        <w:rPr>
          <w:rFonts w:ascii="標楷體" w:eastAsia="標楷體" w:hAnsi="標楷體" w:hint="eastAsia"/>
          <w:color w:val="0000FF"/>
          <w:szCs w:val="24"/>
        </w:rPr>
        <w:t>美式足球比賽。</w:t>
      </w:r>
      <w:bookmarkEnd w:id="231"/>
    </w:p>
    <w:p w14:paraId="71DF736F" w14:textId="32A408F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32" w:name="A2A270014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32"/>
      <w:r w:rsidRPr="00790AB5">
        <w:rPr>
          <w:rFonts w:ascii="標楷體" w:eastAsia="標楷體" w:hAnsi="標楷體"/>
          <w:szCs w:val="24"/>
        </w:rPr>
        <w:t>）</w:t>
      </w:r>
      <w:r w:rsidR="008B6EFD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233" w:name="Q2A2700147"/>
      <w:r w:rsidRPr="00790AB5">
        <w:rPr>
          <w:rFonts w:ascii="標楷體" w:eastAsia="標楷體" w:hAnsi="標楷體"/>
          <w:szCs w:val="24"/>
        </w:rPr>
        <w:t>競技啦啦隊的表演，目的是在激勵士氣，動作與表情須有感動人心的力量。</w:t>
      </w:r>
      <w:bookmarkEnd w:id="233"/>
      <w:r w:rsidR="00512A1C" w:rsidRPr="00790AB5">
        <w:rPr>
          <w:rFonts w:ascii="標楷體" w:eastAsia="標楷體" w:hAnsi="標楷體" w:hint="eastAsia"/>
          <w:szCs w:val="24"/>
        </w:rPr>
        <w:t>(出處：課本P.147)</w:t>
      </w:r>
    </w:p>
    <w:p w14:paraId="245C5F0A" w14:textId="1B9CE78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34" w:name="A2A270014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34"/>
      <w:r w:rsidRPr="00790AB5">
        <w:rPr>
          <w:rFonts w:ascii="標楷體" w:eastAsia="標楷體" w:hAnsi="標楷體"/>
          <w:szCs w:val="24"/>
        </w:rPr>
        <w:t>）</w:t>
      </w:r>
      <w:r w:rsidR="008B6EFD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235" w:name="Q2A2700148"/>
      <w:r w:rsidRPr="00790AB5">
        <w:rPr>
          <w:rFonts w:ascii="標楷體" w:eastAsia="標楷體" w:hAnsi="標楷體"/>
          <w:szCs w:val="24"/>
        </w:rPr>
        <w:t>競技啦啦隊實施舞伴技巧或金字塔時，都要保持動作的乾淨俐落及臉上燦爛的笑容。</w:t>
      </w:r>
      <w:bookmarkEnd w:id="235"/>
      <w:r w:rsidR="00512A1C" w:rsidRPr="00790AB5">
        <w:rPr>
          <w:rFonts w:ascii="標楷體" w:eastAsia="標楷體" w:hAnsi="標楷體" w:hint="eastAsia"/>
          <w:szCs w:val="24"/>
        </w:rPr>
        <w:t>(出處：課本P.147)</w:t>
      </w:r>
    </w:p>
    <w:p w14:paraId="2B1A8D46" w14:textId="6381982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36" w:name="A2A2700151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36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8B6EFD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237" w:name="Q2A2700151"/>
      <w:r w:rsidRPr="00790AB5">
        <w:rPr>
          <w:rFonts w:ascii="標楷體" w:eastAsia="標楷體" w:hAnsi="標楷體"/>
          <w:szCs w:val="24"/>
        </w:rPr>
        <w:t>競技啦啦隊比賽時間為2分鐘（包含口號30秒）。</w:t>
      </w:r>
      <w:bookmarkEnd w:id="237"/>
      <w:r w:rsidR="00512A1C" w:rsidRPr="00790AB5">
        <w:rPr>
          <w:rFonts w:ascii="標楷體" w:eastAsia="標楷體" w:hAnsi="標楷體" w:hint="eastAsia"/>
          <w:szCs w:val="24"/>
        </w:rPr>
        <w:t>(出處：課本P.164)</w:t>
      </w:r>
    </w:p>
    <w:p w14:paraId="0A68670A" w14:textId="44EEDBE5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38" w:name="R2A2700151"/>
      <w:r w:rsidRPr="00790AB5">
        <w:rPr>
          <w:rFonts w:ascii="標楷體" w:eastAsia="標楷體" w:hAnsi="標楷體"/>
          <w:color w:val="0000FF"/>
          <w:szCs w:val="24"/>
        </w:rPr>
        <w:t>3分鐘</w:t>
      </w:r>
      <w:r w:rsidRPr="00790AB5">
        <w:rPr>
          <w:rFonts w:ascii="標楷體" w:eastAsia="標楷體" w:hAnsi="標楷體" w:hint="eastAsia"/>
          <w:color w:val="0000FF"/>
          <w:szCs w:val="24"/>
        </w:rPr>
        <w:t>（</w:t>
      </w:r>
      <w:r w:rsidRPr="00790AB5">
        <w:rPr>
          <w:rFonts w:ascii="標楷體" w:eastAsia="標楷體" w:hAnsi="標楷體"/>
          <w:color w:val="0000FF"/>
          <w:szCs w:val="24"/>
        </w:rPr>
        <w:t>包含口號30秒</w:t>
      </w:r>
      <w:r w:rsidRPr="00790AB5">
        <w:rPr>
          <w:rFonts w:ascii="標楷體" w:eastAsia="標楷體" w:hAnsi="標楷體" w:hint="eastAsia"/>
          <w:color w:val="0000FF"/>
          <w:szCs w:val="24"/>
        </w:rPr>
        <w:t>）。</w:t>
      </w:r>
      <w:bookmarkEnd w:id="238"/>
    </w:p>
    <w:p w14:paraId="6245AF31" w14:textId="5548DCC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39" w:name="A2A2700152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39"/>
      <w:r w:rsidRPr="00790AB5">
        <w:rPr>
          <w:rFonts w:ascii="標楷體" w:eastAsia="標楷體" w:hAnsi="標楷體"/>
          <w:szCs w:val="24"/>
        </w:rPr>
        <w:t>）1</w:t>
      </w:r>
      <w:r w:rsidR="008B6EFD" w:rsidRPr="00790AB5">
        <w:rPr>
          <w:rFonts w:ascii="標楷體" w:eastAsia="標楷體" w:hAnsi="標楷體" w:hint="eastAsia"/>
          <w:szCs w:val="24"/>
        </w:rPr>
        <w:t>0</w:t>
      </w:r>
      <w:r w:rsidRPr="00790AB5">
        <w:rPr>
          <w:rFonts w:ascii="標楷體" w:eastAsia="標楷體" w:hAnsi="標楷體"/>
          <w:szCs w:val="24"/>
        </w:rPr>
        <w:t>.</w:t>
      </w:r>
      <w:bookmarkStart w:id="240" w:name="Q212100632"/>
      <w:bookmarkStart w:id="241" w:name="Q2A2700152"/>
      <w:r w:rsidRPr="00790AB5">
        <w:rPr>
          <w:rFonts w:ascii="標楷體" w:eastAsia="標楷體" w:hAnsi="標楷體"/>
          <w:szCs w:val="24"/>
        </w:rPr>
        <w:t>競技啦啦隊的舞伴技巧是由上層人員、底層人員、保護人員三組人員所合力完成的。</w:t>
      </w:r>
      <w:bookmarkEnd w:id="240"/>
      <w:bookmarkEnd w:id="241"/>
      <w:r w:rsidR="00512A1C" w:rsidRPr="00790AB5">
        <w:rPr>
          <w:rFonts w:ascii="標楷體" w:eastAsia="標楷體" w:hAnsi="標楷體" w:hint="eastAsia"/>
          <w:szCs w:val="24"/>
        </w:rPr>
        <w:t>(出處：課本P.148)</w:t>
      </w:r>
    </w:p>
    <w:p w14:paraId="1DD2ABEF" w14:textId="0F8F7033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42" w:name="A2A2700153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42"/>
      <w:r w:rsidRPr="00790AB5">
        <w:rPr>
          <w:rFonts w:ascii="標楷體" w:eastAsia="標楷體" w:hAnsi="標楷體"/>
          <w:szCs w:val="24"/>
        </w:rPr>
        <w:t>）</w:t>
      </w:r>
      <w:r w:rsidR="008B6EFD" w:rsidRPr="00790AB5">
        <w:rPr>
          <w:rFonts w:ascii="標楷體" w:eastAsia="標楷體" w:hAnsi="標楷體" w:hint="eastAsia"/>
          <w:szCs w:val="24"/>
        </w:rPr>
        <w:t>11</w:t>
      </w:r>
      <w:r w:rsidRPr="00790AB5">
        <w:rPr>
          <w:rFonts w:ascii="標楷體" w:eastAsia="標楷體" w:hAnsi="標楷體"/>
          <w:szCs w:val="24"/>
        </w:rPr>
        <w:t>.</w:t>
      </w:r>
      <w:bookmarkStart w:id="243" w:name="Q212100626"/>
      <w:bookmarkStart w:id="244" w:name="Q2A2700153"/>
      <w:r w:rsidRPr="00790AB5">
        <w:rPr>
          <w:rFonts w:ascii="標楷體" w:eastAsia="標楷體" w:hAnsi="標楷體"/>
          <w:szCs w:val="24"/>
        </w:rPr>
        <w:t>競技啦啦隊的金字塔是透過數個舞伴技巧所組成的。</w:t>
      </w:r>
      <w:bookmarkEnd w:id="243"/>
      <w:bookmarkEnd w:id="244"/>
      <w:r w:rsidR="00512A1C" w:rsidRPr="00790AB5">
        <w:rPr>
          <w:rFonts w:ascii="標楷體" w:eastAsia="標楷體" w:hAnsi="標楷體" w:hint="eastAsia"/>
          <w:szCs w:val="24"/>
        </w:rPr>
        <w:t>(出處：課本P.156)</w:t>
      </w:r>
    </w:p>
    <w:p w14:paraId="7D0EABB0" w14:textId="61994867" w:rsidR="008A44EF" w:rsidRPr="00790AB5" w:rsidRDefault="009B3835" w:rsidP="00FD56FF">
      <w:pPr>
        <w:spacing w:line="380" w:lineRule="exact"/>
        <w:jc w:val="center"/>
        <w:rPr>
          <w:rFonts w:ascii="標楷體" w:eastAsia="標楷體" w:hAnsi="標楷體"/>
          <w:b/>
          <w:bCs/>
          <w:szCs w:val="24"/>
        </w:rPr>
      </w:pPr>
      <w:r w:rsidRPr="00790AB5">
        <w:rPr>
          <w:rFonts w:ascii="標楷體" w:eastAsia="標楷體" w:hAnsi="標楷體" w:hint="eastAsia"/>
          <w:b/>
          <w:bCs/>
          <w:szCs w:val="24"/>
        </w:rPr>
        <w:t>第十章-拔河</w:t>
      </w:r>
    </w:p>
    <w:p w14:paraId="36DD78B2" w14:textId="5EA0D85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45" w:name="A2A2700156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45"/>
      <w:proofErr w:type="gramEnd"/>
      <w:r w:rsidRPr="00790AB5">
        <w:rPr>
          <w:rFonts w:ascii="標楷體" w:eastAsia="標楷體" w:hAnsi="標楷體"/>
          <w:szCs w:val="24"/>
        </w:rPr>
        <w:t>）1.</w:t>
      </w:r>
      <w:bookmarkStart w:id="246" w:name="Q2A2700156"/>
      <w:r w:rsidRPr="00790AB5">
        <w:rPr>
          <w:rFonts w:ascii="標楷體" w:eastAsia="標楷體" w:hAnsi="標楷體"/>
          <w:szCs w:val="24"/>
        </w:rPr>
        <w:t>拔河是一項只靠</w:t>
      </w:r>
      <w:proofErr w:type="gramStart"/>
      <w:r w:rsidRPr="00790AB5">
        <w:rPr>
          <w:rFonts w:ascii="標楷體" w:eastAsia="標楷體" w:hAnsi="標楷體"/>
          <w:szCs w:val="24"/>
        </w:rPr>
        <w:t>體重與蠻力</w:t>
      </w:r>
      <w:proofErr w:type="gramEnd"/>
      <w:r w:rsidRPr="00790AB5">
        <w:rPr>
          <w:rFonts w:ascii="標楷體" w:eastAsia="標楷體" w:hAnsi="標楷體"/>
          <w:szCs w:val="24"/>
        </w:rPr>
        <w:t>就能贏的運動。</w:t>
      </w:r>
      <w:bookmarkEnd w:id="246"/>
      <w:r w:rsidR="00512A1C" w:rsidRPr="00790AB5">
        <w:rPr>
          <w:rFonts w:ascii="標楷體" w:eastAsia="標楷體" w:hAnsi="標楷體" w:hint="eastAsia"/>
          <w:szCs w:val="24"/>
        </w:rPr>
        <w:t>(出處：課本P.172)</w:t>
      </w:r>
    </w:p>
    <w:p w14:paraId="696C24F2" w14:textId="507B716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47" w:name="R2A2700156"/>
      <w:r w:rsidRPr="00790AB5">
        <w:rPr>
          <w:rFonts w:ascii="標楷體" w:eastAsia="標楷體" w:hAnsi="標楷體" w:hint="eastAsia"/>
          <w:color w:val="0000FF"/>
          <w:szCs w:val="24"/>
        </w:rPr>
        <w:t>拔河運動講究團隊合作，透過適當的練習，掌握團隊技戰術運用以智取勝。</w:t>
      </w:r>
      <w:bookmarkEnd w:id="247"/>
    </w:p>
    <w:p w14:paraId="41244FC2" w14:textId="5478CCE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48" w:name="A2A270015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48"/>
      <w:r w:rsidRPr="00790AB5">
        <w:rPr>
          <w:rFonts w:ascii="標楷體" w:eastAsia="標楷體" w:hAnsi="標楷體"/>
          <w:szCs w:val="24"/>
        </w:rPr>
        <w:t>）2.</w:t>
      </w:r>
      <w:bookmarkStart w:id="249" w:name="Q2A2700157"/>
      <w:r w:rsidRPr="00790AB5">
        <w:rPr>
          <w:rFonts w:ascii="標楷體" w:eastAsia="標楷體" w:hAnsi="標楷體"/>
          <w:szCs w:val="24"/>
        </w:rPr>
        <w:t>拔河運動不僅著重個人肌力與耐力，團隊的默契也很重要。</w:t>
      </w:r>
      <w:bookmarkEnd w:id="249"/>
      <w:r w:rsidR="00512A1C" w:rsidRPr="00790AB5">
        <w:rPr>
          <w:rFonts w:ascii="標楷體" w:eastAsia="標楷體" w:hAnsi="標楷體" w:hint="eastAsia"/>
          <w:szCs w:val="24"/>
        </w:rPr>
        <w:t>(出處：課本P.171)</w:t>
      </w:r>
    </w:p>
    <w:p w14:paraId="148A569F" w14:textId="475D16EB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50" w:name="A2A270015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50"/>
      <w:r w:rsidRPr="00790AB5">
        <w:rPr>
          <w:rFonts w:ascii="標楷體" w:eastAsia="標楷體" w:hAnsi="標楷體"/>
          <w:szCs w:val="24"/>
        </w:rPr>
        <w:t>）3.</w:t>
      </w:r>
      <w:bookmarkStart w:id="251" w:name="Q2A2700158"/>
      <w:r w:rsidRPr="00790AB5">
        <w:rPr>
          <w:rFonts w:ascii="標楷體" w:eastAsia="標楷體" w:hAnsi="標楷體"/>
          <w:szCs w:val="24"/>
        </w:rPr>
        <w:t>拔河猛拉戰術能在短時間可產生較大拉力與破壞力，有效破壞對方平衡及隊形。</w:t>
      </w:r>
      <w:bookmarkEnd w:id="251"/>
      <w:r w:rsidR="00512A1C" w:rsidRPr="00790AB5">
        <w:rPr>
          <w:rFonts w:ascii="標楷體" w:eastAsia="標楷體" w:hAnsi="標楷體" w:hint="eastAsia"/>
          <w:szCs w:val="24"/>
        </w:rPr>
        <w:t>(出處：課本P.176)</w:t>
      </w:r>
    </w:p>
    <w:p w14:paraId="5174B054" w14:textId="45737C81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52" w:name="A2A2700159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52"/>
      <w:r w:rsidRPr="00790AB5">
        <w:rPr>
          <w:rFonts w:ascii="標楷體" w:eastAsia="標楷體" w:hAnsi="標楷體"/>
          <w:szCs w:val="24"/>
        </w:rPr>
        <w:t>）4.</w:t>
      </w:r>
      <w:bookmarkStart w:id="253" w:name="Q2A2700159"/>
      <w:r w:rsidRPr="00790AB5">
        <w:rPr>
          <w:rFonts w:ascii="標楷體" w:eastAsia="標楷體" w:hAnsi="標楷體"/>
          <w:szCs w:val="24"/>
        </w:rPr>
        <w:t>依國內青少年拔河比賽規定，高中組比賽每隊可註冊10名選手。</w:t>
      </w:r>
      <w:bookmarkEnd w:id="253"/>
      <w:r w:rsidR="00512A1C" w:rsidRPr="00790AB5">
        <w:rPr>
          <w:rFonts w:ascii="標楷體" w:eastAsia="標楷體" w:hAnsi="標楷體" w:hint="eastAsia"/>
          <w:szCs w:val="24"/>
        </w:rPr>
        <w:t>(出處：課本P.184)</w:t>
      </w:r>
    </w:p>
    <w:p w14:paraId="263B4113" w14:textId="02566DD6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54" w:name="A2A2700160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54"/>
      <w:proofErr w:type="gramEnd"/>
      <w:r w:rsidRPr="00790AB5">
        <w:rPr>
          <w:rFonts w:ascii="標楷體" w:eastAsia="標楷體" w:hAnsi="標楷體"/>
          <w:szCs w:val="24"/>
        </w:rPr>
        <w:t>）5.</w:t>
      </w:r>
      <w:bookmarkStart w:id="255" w:name="Q2A2700160"/>
      <w:r w:rsidRPr="00790AB5">
        <w:rPr>
          <w:rFonts w:ascii="標楷體" w:eastAsia="標楷體" w:hAnsi="標楷體"/>
          <w:szCs w:val="24"/>
        </w:rPr>
        <w:t>拔河拉繩過程中膝蓋角度若小於90度，</w:t>
      </w:r>
      <w:proofErr w:type="gramStart"/>
      <w:r w:rsidRPr="00790AB5">
        <w:rPr>
          <w:rFonts w:ascii="標楷體" w:eastAsia="標楷體" w:hAnsi="標楷體"/>
          <w:szCs w:val="24"/>
        </w:rPr>
        <w:t>出現蹲姿</w:t>
      </w:r>
      <w:proofErr w:type="gramEnd"/>
      <w:r w:rsidRPr="00790AB5">
        <w:rPr>
          <w:rFonts w:ascii="標楷體" w:eastAsia="標楷體" w:hAnsi="標楷體"/>
          <w:szCs w:val="24"/>
        </w:rPr>
        <w:t>，可以使出最大力量，破壞對方隊形。</w:t>
      </w:r>
      <w:bookmarkEnd w:id="255"/>
      <w:r w:rsidR="00512A1C" w:rsidRPr="00790AB5">
        <w:rPr>
          <w:rFonts w:ascii="標楷體" w:eastAsia="標楷體" w:hAnsi="標楷體" w:hint="eastAsia"/>
          <w:szCs w:val="24"/>
        </w:rPr>
        <w:t>(出處：課本P.180)</w:t>
      </w:r>
    </w:p>
    <w:p w14:paraId="4A3C42B4" w14:textId="48C049EA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56" w:name="R2A2700160"/>
      <w:r w:rsidRPr="00790AB5">
        <w:rPr>
          <w:rFonts w:ascii="標楷體" w:eastAsia="標楷體" w:hAnsi="標楷體" w:hint="eastAsia"/>
          <w:color w:val="0000FF"/>
          <w:szCs w:val="24"/>
        </w:rPr>
        <w:t>雙手、繩子及腰部三點不要分開。雙腳應伸展於膝關節前方，使膝關節角度大於90度。</w:t>
      </w:r>
      <w:bookmarkEnd w:id="256"/>
    </w:p>
    <w:p w14:paraId="2514789D" w14:textId="28848094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57" w:name="A2A2700162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57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E179C1" w:rsidRPr="00790AB5">
        <w:rPr>
          <w:rFonts w:ascii="標楷體" w:eastAsia="標楷體" w:hAnsi="標楷體" w:hint="eastAsia"/>
          <w:szCs w:val="24"/>
        </w:rPr>
        <w:t>6</w:t>
      </w:r>
      <w:r w:rsidRPr="00790AB5">
        <w:rPr>
          <w:rFonts w:ascii="標楷體" w:eastAsia="標楷體" w:hAnsi="標楷體"/>
          <w:szCs w:val="24"/>
        </w:rPr>
        <w:t>.</w:t>
      </w:r>
      <w:bookmarkStart w:id="258" w:name="Q212100712"/>
      <w:bookmarkStart w:id="259" w:name="Q2A2700162"/>
      <w:r w:rsidRPr="00790AB5">
        <w:rPr>
          <w:rFonts w:ascii="標楷體" w:eastAsia="標楷體" w:hAnsi="標楷體"/>
          <w:szCs w:val="24"/>
        </w:rPr>
        <w:t>現代的拔河運動是以重量取勝的運動。</w:t>
      </w:r>
      <w:bookmarkEnd w:id="258"/>
      <w:bookmarkEnd w:id="259"/>
      <w:r w:rsidR="00512A1C" w:rsidRPr="00790AB5">
        <w:rPr>
          <w:rFonts w:ascii="標楷體" w:eastAsia="標楷體" w:hAnsi="標楷體" w:hint="eastAsia"/>
          <w:szCs w:val="24"/>
        </w:rPr>
        <w:t>(出處：課本P.172)</w:t>
      </w:r>
    </w:p>
    <w:p w14:paraId="1D63D62F" w14:textId="7E45731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60" w:name="R2A2700162"/>
      <w:r w:rsidRPr="00790AB5">
        <w:rPr>
          <w:rFonts w:ascii="標楷體" w:eastAsia="標楷體" w:hAnsi="標楷體" w:hint="eastAsia"/>
          <w:color w:val="0000FF"/>
          <w:szCs w:val="24"/>
        </w:rPr>
        <w:t>拔河運動藉由明確的比賽規則，衍生許多技巧性動作，並非是以重量取勝。</w:t>
      </w:r>
      <w:bookmarkEnd w:id="260"/>
    </w:p>
    <w:p w14:paraId="2B96F863" w14:textId="5C3C76E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61" w:name="A2A2700165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61"/>
      <w:r w:rsidRPr="00790AB5">
        <w:rPr>
          <w:rFonts w:ascii="標楷體" w:eastAsia="標楷體" w:hAnsi="標楷體"/>
          <w:szCs w:val="24"/>
        </w:rPr>
        <w:t>）</w:t>
      </w:r>
      <w:r w:rsidR="00E179C1" w:rsidRPr="00790AB5">
        <w:rPr>
          <w:rFonts w:ascii="標楷體" w:eastAsia="標楷體" w:hAnsi="標楷體" w:hint="eastAsia"/>
          <w:szCs w:val="24"/>
        </w:rPr>
        <w:t>7</w:t>
      </w:r>
      <w:r w:rsidRPr="00790AB5">
        <w:rPr>
          <w:rFonts w:ascii="標楷體" w:eastAsia="標楷體" w:hAnsi="標楷體"/>
          <w:szCs w:val="24"/>
        </w:rPr>
        <w:t>.</w:t>
      </w:r>
      <w:bookmarkStart w:id="262" w:name="Q2A2700165"/>
      <w:r w:rsidRPr="00790AB5">
        <w:rPr>
          <w:rFonts w:ascii="標楷體" w:eastAsia="標楷體" w:hAnsi="標楷體"/>
          <w:szCs w:val="24"/>
        </w:rPr>
        <w:t>八</w:t>
      </w:r>
      <w:proofErr w:type="gramStart"/>
      <w:r w:rsidRPr="00790AB5">
        <w:rPr>
          <w:rFonts w:ascii="標楷體" w:eastAsia="標楷體" w:hAnsi="標楷體"/>
          <w:szCs w:val="24"/>
        </w:rPr>
        <w:t>人制</w:t>
      </w:r>
      <w:proofErr w:type="gramEnd"/>
      <w:r w:rsidRPr="00790AB5">
        <w:rPr>
          <w:rFonts w:ascii="標楷體" w:eastAsia="標楷體" w:hAnsi="標楷體"/>
          <w:szCs w:val="24"/>
        </w:rPr>
        <w:t>拔河是以上場八人總體重作為分級限制。</w:t>
      </w:r>
      <w:bookmarkEnd w:id="262"/>
      <w:r w:rsidR="00512A1C" w:rsidRPr="00790AB5">
        <w:rPr>
          <w:rFonts w:ascii="標楷體" w:eastAsia="標楷體" w:hAnsi="標楷體" w:hint="eastAsia"/>
          <w:szCs w:val="24"/>
        </w:rPr>
        <w:t>(出處：課本P.183)</w:t>
      </w:r>
    </w:p>
    <w:p w14:paraId="42CFE9CE" w14:textId="791F26E8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63" w:name="A2A2700166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63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E179C1" w:rsidRPr="00790AB5">
        <w:rPr>
          <w:rFonts w:ascii="標楷體" w:eastAsia="標楷體" w:hAnsi="標楷體" w:hint="eastAsia"/>
          <w:szCs w:val="24"/>
        </w:rPr>
        <w:t>8</w:t>
      </w:r>
      <w:r w:rsidRPr="00790AB5">
        <w:rPr>
          <w:rFonts w:ascii="標楷體" w:eastAsia="標楷體" w:hAnsi="標楷體"/>
          <w:szCs w:val="24"/>
        </w:rPr>
        <w:t>.</w:t>
      </w:r>
      <w:bookmarkStart w:id="264" w:name="Q2A2700166"/>
      <w:r w:rsidRPr="00790AB5">
        <w:rPr>
          <w:rFonts w:ascii="標楷體" w:eastAsia="標楷體" w:hAnsi="標楷體"/>
          <w:szCs w:val="24"/>
        </w:rPr>
        <w:t>拔河比賽為避免手受傷，參賽者可以戴手套</w:t>
      </w:r>
      <w:proofErr w:type="gramStart"/>
      <w:r w:rsidRPr="00790AB5">
        <w:rPr>
          <w:rFonts w:ascii="標楷體" w:eastAsia="標楷體" w:hAnsi="標楷體"/>
          <w:szCs w:val="24"/>
        </w:rPr>
        <w:t>來握繩</w:t>
      </w:r>
      <w:proofErr w:type="gramEnd"/>
      <w:r w:rsidRPr="00790AB5">
        <w:rPr>
          <w:rFonts w:ascii="標楷體" w:eastAsia="標楷體" w:hAnsi="標楷體"/>
          <w:szCs w:val="24"/>
        </w:rPr>
        <w:t>參賽。</w:t>
      </w:r>
      <w:bookmarkEnd w:id="264"/>
      <w:r w:rsidR="00512A1C" w:rsidRPr="00790AB5">
        <w:rPr>
          <w:rFonts w:ascii="標楷體" w:eastAsia="標楷體" w:hAnsi="標楷體" w:hint="eastAsia"/>
          <w:szCs w:val="24"/>
        </w:rPr>
        <w:t>(出處：課本P.184)</w:t>
      </w:r>
    </w:p>
    <w:p w14:paraId="3D496EC2" w14:textId="3B24788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65" w:name="R2A2700166"/>
      <w:r w:rsidRPr="00790AB5">
        <w:rPr>
          <w:rFonts w:ascii="標楷體" w:eastAsia="標楷體" w:hAnsi="標楷體" w:hint="eastAsia"/>
          <w:color w:val="0000FF"/>
          <w:szCs w:val="24"/>
        </w:rPr>
        <w:t>參賽者不能戴手套或使用止滑物品，但能使用樹脂黏膠來協助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握繩。</w:t>
      </w:r>
      <w:bookmarkEnd w:id="265"/>
      <w:proofErr w:type="gramEnd"/>
    </w:p>
    <w:p w14:paraId="1A6121C8" w14:textId="343A977F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66" w:name="A2A2700167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66"/>
      <w:r w:rsidRPr="00790AB5">
        <w:rPr>
          <w:rFonts w:ascii="標楷體" w:eastAsia="標楷體" w:hAnsi="標楷體"/>
          <w:szCs w:val="24"/>
        </w:rPr>
        <w:t>）</w:t>
      </w:r>
      <w:r w:rsidR="00651413" w:rsidRPr="00790AB5">
        <w:rPr>
          <w:rFonts w:ascii="標楷體" w:eastAsia="標楷體" w:hAnsi="標楷體" w:hint="eastAsia"/>
          <w:szCs w:val="24"/>
        </w:rPr>
        <w:t>9</w:t>
      </w:r>
      <w:r w:rsidRPr="00790AB5">
        <w:rPr>
          <w:rFonts w:ascii="標楷體" w:eastAsia="標楷體" w:hAnsi="標楷體"/>
          <w:szCs w:val="24"/>
        </w:rPr>
        <w:t>.</w:t>
      </w:r>
      <w:bookmarkStart w:id="267" w:name="Q2A2700167"/>
      <w:r w:rsidRPr="00790AB5">
        <w:rPr>
          <w:rFonts w:ascii="標楷體" w:eastAsia="標楷體" w:hAnsi="標楷體"/>
          <w:szCs w:val="24"/>
        </w:rPr>
        <w:t>拔河比賽</w:t>
      </w:r>
      <w:proofErr w:type="gramStart"/>
      <w:r w:rsidRPr="00790AB5">
        <w:rPr>
          <w:rFonts w:ascii="標楷體" w:eastAsia="標楷體" w:hAnsi="標楷體"/>
          <w:szCs w:val="24"/>
        </w:rPr>
        <w:t>除了後位之外</w:t>
      </w:r>
      <w:proofErr w:type="gramEnd"/>
      <w:r w:rsidRPr="00790AB5">
        <w:rPr>
          <w:rFonts w:ascii="標楷體" w:eastAsia="標楷體" w:hAnsi="標楷體"/>
          <w:szCs w:val="24"/>
        </w:rPr>
        <w:t>，隊上其餘隊員不得將拔河</w:t>
      </w:r>
      <w:proofErr w:type="gramStart"/>
      <w:r w:rsidRPr="00790AB5">
        <w:rPr>
          <w:rFonts w:ascii="標楷體" w:eastAsia="標楷體" w:hAnsi="標楷體"/>
          <w:szCs w:val="24"/>
        </w:rPr>
        <w:t>繩</w:t>
      </w:r>
      <w:proofErr w:type="gramEnd"/>
      <w:r w:rsidRPr="00790AB5">
        <w:rPr>
          <w:rFonts w:ascii="標楷體" w:eastAsia="標楷體" w:hAnsi="標楷體"/>
          <w:szCs w:val="24"/>
        </w:rPr>
        <w:t>通過腰部</w:t>
      </w:r>
      <w:proofErr w:type="gramStart"/>
      <w:r w:rsidRPr="00790AB5">
        <w:rPr>
          <w:rFonts w:ascii="標楷體" w:eastAsia="標楷體" w:hAnsi="標楷體"/>
          <w:szCs w:val="24"/>
        </w:rPr>
        <w:t>揹</w:t>
      </w:r>
      <w:proofErr w:type="gramEnd"/>
      <w:r w:rsidRPr="00790AB5">
        <w:rPr>
          <w:rFonts w:ascii="標楷體" w:eastAsia="標楷體" w:hAnsi="標楷體"/>
          <w:szCs w:val="24"/>
        </w:rPr>
        <w:t>在背上。</w:t>
      </w:r>
      <w:bookmarkEnd w:id="267"/>
      <w:r w:rsidR="00512A1C" w:rsidRPr="00790AB5">
        <w:rPr>
          <w:rFonts w:ascii="標楷體" w:eastAsia="標楷體" w:hAnsi="標楷體" w:hint="eastAsia"/>
          <w:szCs w:val="24"/>
        </w:rPr>
        <w:t>(出處：課本P.173)</w:t>
      </w:r>
    </w:p>
    <w:p w14:paraId="594A3411" w14:textId="2154EBF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68" w:name="A2A2700168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68"/>
      <w:r w:rsidRPr="00790AB5">
        <w:rPr>
          <w:rFonts w:ascii="標楷體" w:eastAsia="標楷體" w:hAnsi="標楷體"/>
          <w:szCs w:val="24"/>
        </w:rPr>
        <w:t>）</w:t>
      </w:r>
      <w:r w:rsidR="00651413" w:rsidRPr="00790AB5">
        <w:rPr>
          <w:rFonts w:ascii="標楷體" w:eastAsia="標楷體" w:hAnsi="標楷體" w:hint="eastAsia"/>
          <w:szCs w:val="24"/>
        </w:rPr>
        <w:t>10</w:t>
      </w:r>
      <w:r w:rsidRPr="00790AB5">
        <w:rPr>
          <w:rFonts w:ascii="標楷體" w:eastAsia="標楷體" w:hAnsi="標楷體"/>
          <w:szCs w:val="24"/>
        </w:rPr>
        <w:t>.</w:t>
      </w:r>
      <w:bookmarkStart w:id="269" w:name="Q2A2700168"/>
      <w:r w:rsidRPr="00790AB5">
        <w:rPr>
          <w:rFonts w:ascii="標楷體" w:eastAsia="標楷體" w:hAnsi="標楷體"/>
          <w:szCs w:val="24"/>
        </w:rPr>
        <w:t>拔河比賽在裁判未判定勝負前，不可隨意放掉力量或離開繩子，以免造成跌倒及擦傷等傷害。</w:t>
      </w:r>
      <w:bookmarkEnd w:id="269"/>
      <w:r w:rsidR="00512A1C" w:rsidRPr="00790AB5">
        <w:rPr>
          <w:rFonts w:ascii="標楷體" w:eastAsia="標楷體" w:hAnsi="標楷體" w:hint="eastAsia"/>
          <w:szCs w:val="24"/>
        </w:rPr>
        <w:t>(出處：課本P.182)</w:t>
      </w:r>
    </w:p>
    <w:p w14:paraId="6975E15B" w14:textId="2181DF9D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70" w:name="A2A2700169"/>
      <w:proofErr w:type="gramStart"/>
      <w:r w:rsidRPr="00790AB5">
        <w:rPr>
          <w:rFonts w:ascii="標楷體" w:eastAsia="標楷體" w:hAnsi="標楷體" w:hint="eastAsia"/>
          <w:color w:val="800000"/>
          <w:szCs w:val="24"/>
        </w:rPr>
        <w:t>╳</w:t>
      </w:r>
      <w:bookmarkEnd w:id="270"/>
      <w:proofErr w:type="gramEnd"/>
      <w:r w:rsidRPr="00790AB5">
        <w:rPr>
          <w:rFonts w:ascii="標楷體" w:eastAsia="標楷體" w:hAnsi="標楷體"/>
          <w:szCs w:val="24"/>
        </w:rPr>
        <w:t>）</w:t>
      </w:r>
      <w:r w:rsidR="00651413" w:rsidRPr="00790AB5">
        <w:rPr>
          <w:rFonts w:ascii="標楷體" w:eastAsia="標楷體" w:hAnsi="標楷體" w:hint="eastAsia"/>
          <w:szCs w:val="24"/>
        </w:rPr>
        <w:t>11</w:t>
      </w:r>
      <w:r w:rsidRPr="00790AB5">
        <w:rPr>
          <w:rFonts w:ascii="標楷體" w:eastAsia="標楷體" w:hAnsi="標楷體"/>
          <w:szCs w:val="24"/>
        </w:rPr>
        <w:t>.</w:t>
      </w:r>
      <w:bookmarkStart w:id="271" w:name="Q2A2700169"/>
      <w:r w:rsidRPr="00790AB5">
        <w:rPr>
          <w:rFonts w:ascii="標楷體" w:eastAsia="標楷體" w:hAnsi="標楷體"/>
          <w:szCs w:val="24"/>
        </w:rPr>
        <w:t>拔河勝負判定：需將繩子中心標誌拉至我方2.5公尺之藍色標記。</w:t>
      </w:r>
      <w:bookmarkEnd w:id="271"/>
      <w:r w:rsidR="00512A1C" w:rsidRPr="00790AB5">
        <w:rPr>
          <w:rFonts w:ascii="標楷體" w:eastAsia="標楷體" w:hAnsi="標楷體" w:hint="eastAsia"/>
          <w:szCs w:val="24"/>
        </w:rPr>
        <w:t>(出處：課本P.185)</w:t>
      </w:r>
    </w:p>
    <w:p w14:paraId="6A534210" w14:textId="0E6C5AD0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134" w:hanging="1134"/>
        <w:rPr>
          <w:rFonts w:ascii="標楷體" w:eastAsia="標楷體" w:hAnsi="標楷體"/>
          <w:color w:val="0000FF"/>
          <w:szCs w:val="24"/>
        </w:rPr>
      </w:pPr>
      <w:r w:rsidRPr="00790AB5">
        <w:rPr>
          <w:rFonts w:ascii="標楷體" w:eastAsia="標楷體" w:hAnsi="標楷體"/>
          <w:color w:val="0000FF"/>
          <w:szCs w:val="24"/>
        </w:rPr>
        <w:t xml:space="preserve">　</w:t>
      </w:r>
      <w:r w:rsidRPr="00790AB5">
        <w:rPr>
          <w:rFonts w:ascii="標楷體" w:eastAsia="標楷體" w:hAnsi="標楷體"/>
          <w:color w:val="0000FF"/>
          <w:szCs w:val="24"/>
          <w:bdr w:val="single" w:sz="4" w:space="0" w:color="auto" w:shadow="1"/>
        </w:rPr>
        <w:t xml:space="preserve"> 解析 </w:t>
      </w:r>
      <w:bookmarkStart w:id="272" w:name="R2A2700169"/>
      <w:r w:rsidRPr="00790AB5">
        <w:rPr>
          <w:rFonts w:ascii="標楷體" w:eastAsia="標楷體" w:hAnsi="標楷體" w:hint="eastAsia"/>
          <w:color w:val="0000FF"/>
          <w:szCs w:val="24"/>
        </w:rPr>
        <w:t>必須至我方4公尺</w:t>
      </w:r>
      <w:proofErr w:type="gramStart"/>
      <w:r w:rsidRPr="00790AB5">
        <w:rPr>
          <w:rFonts w:ascii="標楷體" w:eastAsia="標楷體" w:hAnsi="標楷體" w:hint="eastAsia"/>
          <w:color w:val="0000FF"/>
          <w:szCs w:val="24"/>
        </w:rPr>
        <w:t>之白標線</w:t>
      </w:r>
      <w:proofErr w:type="gramEnd"/>
      <w:r w:rsidRPr="00790AB5">
        <w:rPr>
          <w:rFonts w:ascii="標楷體" w:eastAsia="標楷體" w:hAnsi="標楷體" w:hint="eastAsia"/>
          <w:color w:val="0000FF"/>
          <w:szCs w:val="24"/>
        </w:rPr>
        <w:t>。</w:t>
      </w:r>
      <w:bookmarkEnd w:id="272"/>
    </w:p>
    <w:p w14:paraId="6780E68A" w14:textId="5AFA2B92" w:rsidR="008A44EF" w:rsidRPr="00790AB5" w:rsidRDefault="008A44EF" w:rsidP="00FD56FF">
      <w:pPr>
        <w:tabs>
          <w:tab w:val="left" w:pos="1134"/>
          <w:tab w:val="left" w:pos="3294"/>
          <w:tab w:val="left" w:pos="5454"/>
          <w:tab w:val="left" w:pos="7614"/>
        </w:tabs>
        <w:snapToGrid w:val="0"/>
        <w:spacing w:line="380" w:lineRule="exact"/>
        <w:ind w:left="1417" w:hanging="1417"/>
        <w:rPr>
          <w:rFonts w:ascii="標楷體" w:eastAsia="標楷體" w:hAnsi="標楷體"/>
          <w:szCs w:val="24"/>
        </w:rPr>
      </w:pPr>
      <w:r w:rsidRPr="00790AB5">
        <w:rPr>
          <w:rFonts w:ascii="標楷體" w:eastAsia="標楷體" w:hAnsi="標楷體"/>
          <w:szCs w:val="24"/>
        </w:rPr>
        <w:t>（</w:t>
      </w:r>
      <w:bookmarkStart w:id="273" w:name="A2A2700170"/>
      <w:r w:rsidRPr="00790AB5">
        <w:rPr>
          <w:rFonts w:ascii="標楷體" w:eastAsia="標楷體" w:hAnsi="標楷體" w:hint="eastAsia"/>
          <w:color w:val="800000"/>
          <w:szCs w:val="24"/>
        </w:rPr>
        <w:t>○</w:t>
      </w:r>
      <w:bookmarkEnd w:id="273"/>
      <w:r w:rsidRPr="00790AB5">
        <w:rPr>
          <w:rFonts w:ascii="標楷體" w:eastAsia="標楷體" w:hAnsi="標楷體"/>
          <w:szCs w:val="24"/>
        </w:rPr>
        <w:t>）</w:t>
      </w:r>
      <w:r w:rsidR="00651413" w:rsidRPr="00790AB5">
        <w:rPr>
          <w:rFonts w:ascii="標楷體" w:eastAsia="標楷體" w:hAnsi="標楷體" w:hint="eastAsia"/>
          <w:szCs w:val="24"/>
        </w:rPr>
        <w:t>12</w:t>
      </w:r>
      <w:r w:rsidRPr="00790AB5">
        <w:rPr>
          <w:rFonts w:ascii="標楷體" w:eastAsia="標楷體" w:hAnsi="標楷體"/>
          <w:szCs w:val="24"/>
        </w:rPr>
        <w:t>.</w:t>
      </w:r>
      <w:bookmarkStart w:id="274" w:name="Q212100720"/>
      <w:bookmarkStart w:id="275" w:name="Q2A2700170"/>
      <w:r w:rsidRPr="00790AB5">
        <w:rPr>
          <w:rFonts w:ascii="標楷體" w:eastAsia="標楷體" w:hAnsi="標楷體"/>
          <w:szCs w:val="24"/>
        </w:rPr>
        <w:t>拔河運動時，雙手、繩子及腰部三點不可分開。</w:t>
      </w:r>
      <w:bookmarkEnd w:id="274"/>
      <w:bookmarkEnd w:id="275"/>
      <w:r w:rsidR="00512A1C" w:rsidRPr="00790AB5">
        <w:rPr>
          <w:rFonts w:ascii="標楷體" w:eastAsia="標楷體" w:hAnsi="標楷體" w:hint="eastAsia"/>
          <w:szCs w:val="24"/>
        </w:rPr>
        <w:t>(出處：課本P.180)</w:t>
      </w:r>
    </w:p>
    <w:p w14:paraId="18DF97B1" w14:textId="2545AD1B" w:rsidR="009B3835" w:rsidRPr="008B6EFD" w:rsidRDefault="009B3835" w:rsidP="008A44EF">
      <w:pPr>
        <w:rPr>
          <w:rFonts w:ascii="標楷體" w:eastAsia="標楷體" w:hAnsi="標楷體"/>
          <w:sz w:val="28"/>
          <w:szCs w:val="28"/>
        </w:rPr>
      </w:pPr>
    </w:p>
    <w:sectPr w:rsidR="009B3835" w:rsidRPr="008B6EFD" w:rsidSect="00790AB5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86"/>
    <w:rsid w:val="00023218"/>
    <w:rsid w:val="00143577"/>
    <w:rsid w:val="00197468"/>
    <w:rsid w:val="002A09E2"/>
    <w:rsid w:val="00353627"/>
    <w:rsid w:val="003650B0"/>
    <w:rsid w:val="00436286"/>
    <w:rsid w:val="00457A36"/>
    <w:rsid w:val="00504420"/>
    <w:rsid w:val="00512A1C"/>
    <w:rsid w:val="00527ADA"/>
    <w:rsid w:val="005D7D1D"/>
    <w:rsid w:val="005E41E5"/>
    <w:rsid w:val="006148E6"/>
    <w:rsid w:val="00651413"/>
    <w:rsid w:val="00685C7D"/>
    <w:rsid w:val="00730B38"/>
    <w:rsid w:val="00790AB5"/>
    <w:rsid w:val="00841501"/>
    <w:rsid w:val="00877056"/>
    <w:rsid w:val="008A44EF"/>
    <w:rsid w:val="008B6EFD"/>
    <w:rsid w:val="00901E4C"/>
    <w:rsid w:val="00925E3F"/>
    <w:rsid w:val="009951D0"/>
    <w:rsid w:val="009A7A9D"/>
    <w:rsid w:val="009B3835"/>
    <w:rsid w:val="00A60099"/>
    <w:rsid w:val="00B3393F"/>
    <w:rsid w:val="00BB2BAE"/>
    <w:rsid w:val="00D1602D"/>
    <w:rsid w:val="00D17441"/>
    <w:rsid w:val="00D66F70"/>
    <w:rsid w:val="00DA4658"/>
    <w:rsid w:val="00E179C1"/>
    <w:rsid w:val="00F475F1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FDB2E"/>
  <w15:chartTrackingRefBased/>
  <w15:docId w15:val="{47BB9C1C-B0C9-48AD-8813-BF855718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2024-11-27T05:06:00Z</cp:lastPrinted>
  <dcterms:created xsi:type="dcterms:W3CDTF">2024-09-19T07:12:00Z</dcterms:created>
  <dcterms:modified xsi:type="dcterms:W3CDTF">2025-11-01T07:48:00Z</dcterms:modified>
</cp:coreProperties>
</file>