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DC0B4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09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C0B45" w:rsidRDefault="005F5AA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5A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Masisihal Tu Tal’aian</w:t>
      </w:r>
    </w:p>
    <w:p w:rsidR="006818CA" w:rsidRPr="00DC0B4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C0B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Tupa ka madaidaingaz tu maaq i tal’aian madikla’in a, naniin maqtu kaqnaan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is’aang. Aupa tal’aianin istaa ka dikla ihaan isiata is’aang siin hubung.</w:t>
      </w:r>
    </w:p>
    <w:p w:rsid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Madia mita sainiduan, paisnavaan. Haiza masihal, a haiza ka madikla; haiza bununa mazima madikla nitu siza ki masisihal tu sinkuzakuza. Sanasia ki anak’anak tu is’aang siin iniliskinan, maaq i talmadiin a, na min’uni aipa imita tu tal’aian.</w:t>
      </w:r>
    </w:p>
    <w:p w:rsid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Maaq i masabaq a, nitu sauhaan miqang maqmut tudipin masabaq; tingmut minkailas a, nitu sauhaan sanvaliun a bunun a, tudipin minuqu ihaan sapalan. Aupa na maputul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aisabaqan, na listutudul ihaan qanian. Tupa dau ka madadaingaz tu maaq a taputudul tu bununa mangangai tu bunun, maupa ki nii intaa tal’aian masihal. 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5F5AA2">
        <w:rPr>
          <w:rFonts w:ascii="Times New Roman" w:hAnsi="Times New Roman" w:cs="Times New Roman"/>
          <w:color w:val="212529"/>
          <w:sz w:val="32"/>
          <w:szCs w:val="32"/>
          <w:lang w:val="nl-NL"/>
        </w:rPr>
        <w:t xml:space="preserve">Asa ka hubung mita tu pabisbisukun pakuzakuza. Maaq i miqumisang a asa dau tu bisukbisuk, sintupa tu katu mangai kuzakuza. Maaq a hubung kuzakuza a mahaipi mamuqu masaingu, aupa pabisbisun mita. Maaq i nii ka hubung bisukbisuk a na mihalang mita hubung; ansasuu tu maaq i nii tu kuzakuza, na’uka mita a sina’imaun. Paqpun maaq a madaingaz mita </w:t>
      </w:r>
      <w:r w:rsidRPr="005F5AA2">
        <w:rPr>
          <w:rFonts w:ascii="Times New Roman" w:hAnsi="Times New Roman" w:cs="Times New Roman"/>
          <w:color w:val="212529"/>
          <w:sz w:val="32"/>
          <w:szCs w:val="32"/>
          <w:lang w:val="nl-NL"/>
        </w:rPr>
        <w:t>maqasam mita tu asa tu maqasmav kuzakuza, nanitu pavaian, namalisihal miqumis nastu ti.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5F5AA2">
        <w:rPr>
          <w:rFonts w:ascii="Times New Roman" w:hAnsi="Times New Roman" w:cs="Times New Roman"/>
          <w:color w:val="212529"/>
          <w:sz w:val="32"/>
          <w:szCs w:val="32"/>
          <w:lang w:val="nl-NL"/>
        </w:rPr>
        <w:t>Maaq a davus una, ikma’aiun maimadadaingaz qabasang ihaan islulus’an, nitu qalmangun quud, matusamu ka bunun pali’uni ki davus, aupa isumsum a davus un haan Diqanin mita. Maaq dau ka niang qainanup bananaznaza nitu maqtu paqudan davus. Laupakadau a Bunun haizin a uvaz’az saduu tamatina ququud davus a, sisili’in amin quud davus, talmamainduu tu bananaz siin binanau’az ququud amin, kinuzin a mintapudavus, mihalangin a qataz, tibuklav, silup, damuunin a kaang, niin maqtu sisdangun i tastulumaq.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  <w:r w:rsidRPr="005F5AA2">
        <w:rPr>
          <w:rFonts w:ascii="Times New Roman" w:hAnsi="Times New Roman" w:cs="Times New Roman"/>
          <w:color w:val="212529"/>
          <w:sz w:val="32"/>
          <w:szCs w:val="32"/>
          <w:lang w:val="nl-NL"/>
        </w:rPr>
        <w:t>Ihaanang ata laupakadau ka’ku isnavaan, sia mita malkahaqil a pinsi’aun, malmananu ihaan ka’ku mapasnava ki qansiap siin taiklas, nitu kavavaivi. Katu sisili ki inata tu iniqumisan, Imuu aipi ispasnava tu tal’aian. Katu miliskin tu na iskinuzan i duma bunun, musqaa sisasaa ka is’aang na haiza tu qanian na minsia isuu a masisihal tu tal’aian.</w:t>
      </w:r>
    </w:p>
    <w:p w:rsidR="006B31F0" w:rsidRPr="005F5AA2" w:rsidRDefault="006B31F0" w:rsidP="00514E70">
      <w:pPr>
        <w:widowControl/>
        <w:shd w:val="clear" w:color="auto" w:fill="FFFFFF"/>
        <w:spacing w:after="100" w:afterAutospacing="1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</w:p>
    <w:p w:rsidR="001A7C30" w:rsidRPr="00DC0B45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A7C30" w:rsidRPr="00DC0B4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09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C0B45" w:rsidRDefault="005F5AA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5A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養成好的性格</w:t>
      </w:r>
    </w:p>
    <w:p w:rsidR="00C406D6" w:rsidRPr="00DC0B4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我們有許多的經歷和教育，按照自己的想法和觀點，日子一久，就成為我們的性格了。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不必到三更半夜才去睡覺；不必到太陽照到人了，才離開床</w:t>
      </w:r>
      <w:proofErr w:type="gramStart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舖</w:t>
      </w:r>
      <w:proofErr w:type="gramEnd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。長輩說貪睡的人懶惰，是由於他們的性格不良所致。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活著必須要動，意思說不要懶於工作。如果不使身體有動作，身體會生病的，同時不工作就沒有收入。因此，長輩奉勸必須努力工作，將來就不至於窮乏。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酒對前人</w:t>
      </w:r>
      <w:proofErr w:type="gramEnd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而言，是用來祭祀用的，不隨便去喝它，酒被視為談話中的禁忌。未曾狩獵的男子是禁酒的。當代布農族人，有些孩子看到父母一直在喝酒，就學習喝酒了，年輕的男女也喝酒了，到最後</w:t>
      </w:r>
      <w:proofErr w:type="gramStart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變成貪酒者</w:t>
      </w:r>
      <w:proofErr w:type="gramEnd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，肝臟、腸胃</w:t>
      </w:r>
      <w:proofErr w:type="gramStart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罹</w:t>
      </w:r>
      <w:proofErr w:type="gramEnd"/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患了癌症，不能成為家裡的助手。</w:t>
      </w:r>
    </w:p>
    <w:p w:rsidR="005F5AA2" w:rsidRPr="005F5AA2" w:rsidRDefault="005F5AA2" w:rsidP="005F5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F5AA2">
        <w:rPr>
          <w:rFonts w:ascii="標楷體" w:eastAsia="標楷體" w:hAnsi="標楷體" w:cs="Times New Roman"/>
          <w:color w:val="212529"/>
          <w:sz w:val="32"/>
          <w:szCs w:val="32"/>
        </w:rPr>
        <w:t>我們在學校，是要成就課業，努力學習智慧。不需擔憂被別人趕上，只要心志堅忍，終有一日，會培養出自己的良好性格。</w:t>
      </w:r>
    </w:p>
    <w:bookmarkEnd w:id="0"/>
    <w:p w:rsidR="00346D0F" w:rsidRPr="005F5AA2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DC0B4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C0B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2023-04-24T07:55:00Z</dcterms:created>
  <dcterms:modified xsi:type="dcterms:W3CDTF">2023-04-24T07:56:00Z</dcterms:modified>
</cp:coreProperties>
</file>