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8E62C0"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8E62C0">
        <w:rPr>
          <w:rFonts w:ascii="Times New Roman" w:eastAsia="標楷體" w:hAnsi="Times New Roman" w:cs="Times New Roman"/>
          <w:color w:val="212529"/>
          <w:kern w:val="0"/>
          <w:sz w:val="40"/>
          <w:szCs w:val="40"/>
        </w:rPr>
        <w:t>11</w:t>
      </w:r>
      <w:r w:rsidR="002D09E4" w:rsidRPr="008E62C0">
        <w:rPr>
          <w:rFonts w:ascii="Times New Roman" w:eastAsia="標楷體" w:hAnsi="Times New Roman" w:cs="Times New Roman"/>
          <w:color w:val="212529"/>
          <w:kern w:val="0"/>
          <w:sz w:val="40"/>
          <w:szCs w:val="40"/>
        </w:rPr>
        <w:t>2</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年全國語文競賽原住民族語朗讀</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w:t>
      </w:r>
      <w:r w:rsidR="00913664" w:rsidRPr="00913664">
        <w:rPr>
          <w:rFonts w:ascii="Times New Roman" w:eastAsia="標楷體" w:hAnsi="Times New Roman" w:cs="Times New Roman" w:hint="eastAsia"/>
          <w:color w:val="212529"/>
          <w:kern w:val="0"/>
          <w:sz w:val="40"/>
          <w:szCs w:val="40"/>
        </w:rPr>
        <w:t>德鹿谷賽德克語</w:t>
      </w:r>
      <w:r w:rsidR="00913664" w:rsidRPr="00913664">
        <w:rPr>
          <w:rFonts w:ascii="Times New Roman" w:eastAsia="標楷體" w:hAnsi="Times New Roman" w:cs="Times New Roman" w:hint="eastAsia"/>
          <w:color w:val="212529"/>
          <w:kern w:val="0"/>
          <w:sz w:val="40"/>
          <w:szCs w:val="40"/>
        </w:rPr>
        <w:t xml:space="preserve"> (</w:t>
      </w:r>
      <w:r w:rsidR="00913664" w:rsidRPr="00913664">
        <w:rPr>
          <w:rFonts w:ascii="Times New Roman" w:eastAsia="標楷體" w:hAnsi="Times New Roman" w:cs="Times New Roman" w:hint="eastAsia"/>
          <w:color w:val="212529"/>
          <w:kern w:val="0"/>
          <w:sz w:val="40"/>
          <w:szCs w:val="40"/>
        </w:rPr>
        <w:t>原稱：德路固語</w:t>
      </w:r>
      <w:r w:rsidR="00913664" w:rsidRPr="00913664">
        <w:rPr>
          <w:rFonts w:ascii="Times New Roman" w:eastAsia="標楷體" w:hAnsi="Times New Roman" w:cs="Times New Roman" w:hint="eastAsia"/>
          <w:color w:val="212529"/>
          <w:kern w:val="0"/>
          <w:sz w:val="40"/>
          <w:szCs w:val="40"/>
        </w:rPr>
        <w:t>)</w:t>
      </w:r>
      <w:bookmarkStart w:id="0" w:name="_GoBack"/>
      <w:bookmarkEnd w:id="0"/>
      <w:r w:rsidRPr="008E62C0">
        <w:rPr>
          <w:rFonts w:ascii="Times New Roman" w:eastAsia="標楷體" w:hAnsi="Times New Roman" w:cs="Times New Roman"/>
          <w:color w:val="212529"/>
          <w:kern w:val="0"/>
          <w:sz w:val="40"/>
          <w:szCs w:val="40"/>
        </w:rPr>
        <w:t>】</w:t>
      </w:r>
      <w:r w:rsidR="00E34B16" w:rsidRPr="008E62C0">
        <w:rPr>
          <w:rFonts w:ascii="Times New Roman" w:eastAsia="標楷體" w:hAnsi="Times New Roman" w:cs="Times New Roman"/>
          <w:color w:val="212529"/>
          <w:kern w:val="0"/>
          <w:sz w:val="40"/>
          <w:szCs w:val="40"/>
        </w:rPr>
        <w:t xml:space="preserve"> </w:t>
      </w:r>
      <w:r w:rsidR="00396014">
        <w:rPr>
          <w:rFonts w:ascii="Times New Roman" w:eastAsia="標楷體" w:hAnsi="Times New Roman" w:cs="Times New Roman" w:hint="eastAsia"/>
          <w:color w:val="212529"/>
          <w:kern w:val="0"/>
          <w:sz w:val="40"/>
          <w:szCs w:val="40"/>
        </w:rPr>
        <w:t>國</w:t>
      </w:r>
      <w:r w:rsidR="0054145B" w:rsidRPr="008E62C0">
        <w:rPr>
          <w:rFonts w:ascii="Times New Roman" w:eastAsia="標楷體" w:hAnsi="Times New Roman" w:cs="Times New Roman"/>
          <w:color w:val="212529"/>
          <w:kern w:val="0"/>
          <w:sz w:val="40"/>
          <w:szCs w:val="40"/>
        </w:rPr>
        <w:t>中</w:t>
      </w:r>
      <w:r w:rsidRPr="008E62C0">
        <w:rPr>
          <w:rFonts w:ascii="Times New Roman" w:eastAsia="標楷體" w:hAnsi="Times New Roman" w:cs="Times New Roman"/>
          <w:color w:val="212529"/>
          <w:kern w:val="0"/>
          <w:sz w:val="40"/>
          <w:szCs w:val="40"/>
        </w:rPr>
        <w:t>學生組</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編號</w:t>
      </w:r>
      <w:r w:rsidR="00E34B16" w:rsidRPr="008E62C0">
        <w:rPr>
          <w:rFonts w:ascii="Times New Roman" w:eastAsia="標楷體" w:hAnsi="Times New Roman" w:cs="Times New Roman"/>
          <w:color w:val="212529"/>
          <w:kern w:val="0"/>
          <w:sz w:val="40"/>
          <w:szCs w:val="40"/>
        </w:rPr>
        <w:t xml:space="preserve"> </w:t>
      </w:r>
      <w:r w:rsidR="006569B3">
        <w:rPr>
          <w:rFonts w:ascii="Times New Roman" w:eastAsia="標楷體" w:hAnsi="Times New Roman" w:cs="Times New Roman" w:hint="eastAsia"/>
          <w:color w:val="212529"/>
          <w:kern w:val="0"/>
          <w:sz w:val="40"/>
          <w:szCs w:val="40"/>
        </w:rPr>
        <w:t>2</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號</w:t>
      </w:r>
    </w:p>
    <w:p w:rsidR="0083510E" w:rsidRPr="00A55F86" w:rsidRDefault="00D20E2A" w:rsidP="0083510E">
      <w:pPr>
        <w:widowControl/>
        <w:jc w:val="center"/>
        <w:rPr>
          <w:rFonts w:ascii="Times New Roman" w:eastAsia="標楷體" w:hAnsi="Times New Roman" w:cs="Times New Roman"/>
          <w:color w:val="212529"/>
          <w:kern w:val="0"/>
          <w:sz w:val="40"/>
          <w:szCs w:val="40"/>
        </w:rPr>
      </w:pPr>
      <w:r w:rsidRPr="00D20E2A">
        <w:rPr>
          <w:rFonts w:ascii="Times New Roman" w:eastAsia="標楷體" w:hAnsi="Times New Roman" w:cs="Times New Roman"/>
          <w:color w:val="212529"/>
          <w:kern w:val="0"/>
          <w:sz w:val="40"/>
          <w:szCs w:val="40"/>
        </w:rPr>
        <w:t>Spac klgan karac hngkwasan</w:t>
      </w:r>
    </w:p>
    <w:p w:rsidR="006818CA" w:rsidRPr="000D5659"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0D5659"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0D5659" w:rsidSect="00B85A90">
          <w:pgSz w:w="23814" w:h="16839" w:orient="landscape" w:code="8"/>
          <w:pgMar w:top="1134" w:right="1474" w:bottom="1134" w:left="1474" w:header="851" w:footer="992" w:gutter="0"/>
          <w:cols w:space="425"/>
          <w:docGrid w:type="lines" w:linePitch="360"/>
        </w:sectPr>
      </w:pPr>
    </w:p>
    <w:p w:rsidR="00D20E2A" w:rsidRPr="00D20E2A" w:rsidRDefault="00D20E2A" w:rsidP="00D20E2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D20E2A">
        <w:rPr>
          <w:rFonts w:ascii="Times New Roman" w:eastAsia="新細明體" w:hAnsi="Times New Roman" w:cs="Times New Roman"/>
          <w:color w:val="212529"/>
          <w:kern w:val="0"/>
          <w:sz w:val="32"/>
          <w:szCs w:val="32"/>
        </w:rPr>
        <w:t>Kingal hngkawas o niqan spac klgan karac. Kingal o muhul srnabaw, kingal o mtalux rbagan, kingal o skpryuxan wasaw pusu qqhuni krpuhan, kingal o mskuy misan. Ida niqan nanaq ririh dha kngtlangan babaw dxgal ka spac klgan karac nii.</w:t>
      </w:r>
    </w:p>
    <w:p w:rsidR="00D20E2A" w:rsidRPr="00D20E2A" w:rsidRDefault="00D20E2A" w:rsidP="00D20E2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D20E2A">
        <w:rPr>
          <w:rFonts w:ascii="Times New Roman" w:eastAsia="新細明體" w:hAnsi="Times New Roman" w:cs="Times New Roman"/>
          <w:color w:val="212529"/>
          <w:kern w:val="0"/>
          <w:sz w:val="32"/>
          <w:szCs w:val="32"/>
        </w:rPr>
        <w:t>Karac srnabaw o ida kuxul bi ana ima, yasa emprajing muhul ka karac da. Babaw tnbruwa ka karac do mtutuy kana ka dkmudus kngtlangan da. Dungus mhru ka pnegalang sejiqan, tmbabaw ka pusu qqhuni ni sspriq, tmphpah ka dphpah uri da. Manu ka mnsblai mtaqi ssamac o tutuy kana ni miyah nganguc ni miing uuqun dha.</w:t>
      </w:r>
    </w:p>
    <w:p w:rsidR="00D20E2A" w:rsidRPr="00D20E2A" w:rsidRDefault="00D20E2A" w:rsidP="00D20E2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D20E2A">
        <w:rPr>
          <w:rFonts w:ascii="Times New Roman" w:eastAsia="新細明體" w:hAnsi="Times New Roman" w:cs="Times New Roman"/>
          <w:color w:val="212529"/>
          <w:kern w:val="0"/>
          <w:sz w:val="32"/>
          <w:szCs w:val="32"/>
        </w:rPr>
        <w:t xml:space="preserve">Karac rbagan o ida kuxul bi lqlaqi alang dgiyaq, yasa tduwa musa tmapaq qsiya yayung. Lqlaqi mniq alang breenux o musa tmapaq qsiya snalu langu kiya. Ida mabang malu ka musa tmapaq qsiya yayung wah! Yasa llabang ni bbaraw ka saan tmapaq qsiya yayung, niqan nanaq leelug qsiya, niqan egu klgan bbtunux, niqan gtuun hagay uri. Tduwa hrpasun ka babaw hagay, tpaqun ka qsiya yayung, tduwa qmraq qbowlung ni kmarang  ruwan qsiya yayung. Nasi musa tmapaq qsiya yayung o asi ka </w:t>
      </w:r>
      <w:r w:rsidRPr="00D20E2A">
        <w:rPr>
          <w:rFonts w:ascii="Times New Roman" w:eastAsia="新細明體" w:hAnsi="Times New Roman" w:cs="Times New Roman"/>
          <w:color w:val="212529"/>
          <w:kern w:val="0"/>
          <w:sz w:val="32"/>
          <w:szCs w:val="32"/>
        </w:rPr>
        <w:t>thiyan mbbiyah musa, ini srwai musa yayung ka lqian. Yasa ini qlahang do dsun qluli yayung da.</w:t>
      </w:r>
    </w:p>
    <w:p w:rsidR="00D20E2A" w:rsidRPr="00D20E2A" w:rsidRDefault="00D20E2A" w:rsidP="00D20E2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D20E2A">
        <w:rPr>
          <w:rFonts w:ascii="Times New Roman" w:eastAsia="新細明體" w:hAnsi="Times New Roman" w:cs="Times New Roman"/>
          <w:color w:val="212529"/>
          <w:kern w:val="0"/>
          <w:sz w:val="32"/>
          <w:szCs w:val="32"/>
        </w:rPr>
        <w:t>Karac krpuhan o mprajing mltu ka bgihur karac, mdudul bbaraw ka patas hidaw keeman. Paah siida pdudul ppriyux ka rakaw wasaw qqhuni ni mtucing duma ka wasaw qqhuni uri da. Sejiqun eseisil alang o mssli mowsa qmita embanah wasaw qhuni dara dgiy aq, yasa malu bi qtaan embanah ka wasaw pusu qhuni dara siida.</w:t>
      </w:r>
    </w:p>
    <w:p w:rsidR="00D20E2A" w:rsidRPr="00D20E2A" w:rsidRDefault="00D20E2A" w:rsidP="00D20E2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D20E2A">
        <w:rPr>
          <w:rFonts w:ascii="Times New Roman" w:eastAsia="新細明體" w:hAnsi="Times New Roman" w:cs="Times New Roman"/>
          <w:color w:val="212529"/>
          <w:kern w:val="0"/>
          <w:sz w:val="32"/>
          <w:szCs w:val="32"/>
        </w:rPr>
        <w:t>Karac misan ga mskuy balay, sbiyaw balay han o ida mtucing huda ka misan, uxay uri o msipa ka nganguc, maku sngayan kana ka qqpahun qnpahan. Mnrngaw ka rdrudan alang o, “ Ida mskuy balay ka karac misan, mtahu ni malah puniq kana ka kngkingal tnsapah wah! Nuxay cikuh talux puniq ka pskmuhul hiyi sejiqan sbiyaw! ” Mlutuc rmngaw ka kingal rudan duri, “ mmowsa nami muuyas patas spapah pyasan sexual o, ini kramil qaqay nami, madas nami tahuc puniq psaan nami ruwan ngaba miruku, plahun nami leelug musa muuyas sapah pyasan ” msa. Ida dsaw nii ka kndusan rdrudan alang sbiyaw han, ini saw sayang niqan ana manu ni sblaiq bi kida.</w:t>
      </w:r>
    </w:p>
    <w:p w:rsidR="006A0D27" w:rsidRPr="006369AB" w:rsidRDefault="006A0D27"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pl-PL"/>
        </w:rPr>
        <w:sectPr w:rsidR="006A0D27" w:rsidRPr="006369AB" w:rsidSect="001D2E95">
          <w:type w:val="continuous"/>
          <w:pgSz w:w="23814" w:h="16839" w:orient="landscape" w:code="8"/>
          <w:pgMar w:top="1134" w:right="1474" w:bottom="1134" w:left="1474" w:header="851" w:footer="992" w:gutter="0"/>
          <w:cols w:num="2" w:space="1200"/>
          <w:docGrid w:type="lines" w:linePitch="360"/>
        </w:sectPr>
      </w:pPr>
    </w:p>
    <w:p w:rsidR="00601D0E" w:rsidRPr="008E62C0"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8E62C0">
        <w:rPr>
          <w:rFonts w:ascii="Times New Roman" w:eastAsia="標楷體" w:hAnsi="Times New Roman" w:cs="Times New Roman"/>
          <w:color w:val="212529"/>
          <w:kern w:val="0"/>
          <w:sz w:val="40"/>
          <w:szCs w:val="32"/>
        </w:rPr>
        <w:lastRenderedPageBreak/>
        <w:t>11</w:t>
      </w:r>
      <w:r w:rsidR="002D09E4" w:rsidRPr="008E62C0">
        <w:rPr>
          <w:rFonts w:ascii="Times New Roman" w:eastAsia="標楷體" w:hAnsi="Times New Roman" w:cs="Times New Roman"/>
          <w:color w:val="212529"/>
          <w:kern w:val="0"/>
          <w:sz w:val="40"/>
          <w:szCs w:val="32"/>
        </w:rPr>
        <w:t>2</w:t>
      </w:r>
      <w:r w:rsidR="00E34B16" w:rsidRPr="008E62C0">
        <w:rPr>
          <w:rFonts w:ascii="Times New Roman" w:eastAsia="標楷體" w:hAnsi="Times New Roman" w:cs="Times New Roman"/>
          <w:color w:val="212529"/>
          <w:kern w:val="0"/>
          <w:sz w:val="40"/>
          <w:szCs w:val="32"/>
        </w:rPr>
        <w:t xml:space="preserve"> </w:t>
      </w:r>
      <w:r w:rsidRPr="008E62C0">
        <w:rPr>
          <w:rFonts w:ascii="Times New Roman" w:eastAsia="標楷體" w:hAnsi="Times New Roman" w:cs="Times New Roman"/>
          <w:color w:val="212529"/>
          <w:kern w:val="0"/>
          <w:sz w:val="40"/>
          <w:szCs w:val="32"/>
        </w:rPr>
        <w:t>年全國語文競賽原住民族語朗讀</w:t>
      </w:r>
      <w:r w:rsidR="00E34B16" w:rsidRPr="008E62C0">
        <w:rPr>
          <w:rFonts w:ascii="Times New Roman" w:eastAsia="標楷體" w:hAnsi="Times New Roman" w:cs="Times New Roman"/>
          <w:color w:val="212529"/>
          <w:kern w:val="0"/>
          <w:sz w:val="40"/>
          <w:szCs w:val="32"/>
        </w:rPr>
        <w:t xml:space="preserve"> </w:t>
      </w:r>
      <w:r w:rsidRPr="008E62C0">
        <w:rPr>
          <w:rFonts w:ascii="Times New Roman" w:eastAsia="標楷體" w:hAnsi="Times New Roman" w:cs="Times New Roman"/>
          <w:color w:val="212529"/>
          <w:kern w:val="0"/>
          <w:sz w:val="40"/>
          <w:szCs w:val="32"/>
        </w:rPr>
        <w:t>【</w:t>
      </w:r>
      <w:r w:rsidR="00AF26B5" w:rsidRPr="00AF26B5">
        <w:rPr>
          <w:rFonts w:ascii="Times New Roman" w:eastAsia="標楷體" w:hAnsi="Times New Roman" w:cs="Times New Roman" w:hint="eastAsia"/>
          <w:color w:val="212529"/>
          <w:kern w:val="0"/>
          <w:sz w:val="40"/>
          <w:szCs w:val="40"/>
        </w:rPr>
        <w:t>德固達雅賽德克語</w:t>
      </w:r>
      <w:r w:rsidR="00AF26B5" w:rsidRPr="00AF26B5">
        <w:rPr>
          <w:rFonts w:ascii="Times New Roman" w:eastAsia="標楷體" w:hAnsi="Times New Roman" w:cs="Times New Roman" w:hint="eastAsia"/>
          <w:color w:val="212529"/>
          <w:kern w:val="0"/>
          <w:sz w:val="40"/>
          <w:szCs w:val="40"/>
        </w:rPr>
        <w:t xml:space="preserve"> (</w:t>
      </w:r>
      <w:r w:rsidR="00AF26B5" w:rsidRPr="00AF26B5">
        <w:rPr>
          <w:rFonts w:ascii="Times New Roman" w:eastAsia="標楷體" w:hAnsi="Times New Roman" w:cs="Times New Roman" w:hint="eastAsia"/>
          <w:color w:val="212529"/>
          <w:kern w:val="0"/>
          <w:sz w:val="40"/>
          <w:szCs w:val="40"/>
        </w:rPr>
        <w:t>原稱：德固達雅語</w:t>
      </w:r>
      <w:r w:rsidR="00AF26B5" w:rsidRPr="00AF26B5">
        <w:rPr>
          <w:rFonts w:ascii="Times New Roman" w:eastAsia="標楷體" w:hAnsi="Times New Roman" w:cs="Times New Roman" w:hint="eastAsia"/>
          <w:color w:val="212529"/>
          <w:kern w:val="0"/>
          <w:sz w:val="40"/>
          <w:szCs w:val="40"/>
        </w:rPr>
        <w:t>)</w:t>
      </w:r>
      <w:r w:rsidRPr="008E62C0">
        <w:rPr>
          <w:rFonts w:ascii="Times New Roman" w:eastAsia="標楷體" w:hAnsi="Times New Roman" w:cs="Times New Roman"/>
          <w:color w:val="212529"/>
          <w:kern w:val="0"/>
          <w:sz w:val="40"/>
          <w:szCs w:val="32"/>
        </w:rPr>
        <w:t>】</w:t>
      </w:r>
      <w:r w:rsidR="00E34B16" w:rsidRPr="008E62C0">
        <w:rPr>
          <w:rFonts w:ascii="Times New Roman" w:eastAsia="標楷體" w:hAnsi="Times New Roman" w:cs="Times New Roman"/>
          <w:color w:val="212529"/>
          <w:kern w:val="0"/>
          <w:sz w:val="40"/>
          <w:szCs w:val="32"/>
        </w:rPr>
        <w:t xml:space="preserve"> </w:t>
      </w:r>
      <w:r w:rsidR="00AE2DB5" w:rsidRPr="00AE2DB5">
        <w:rPr>
          <w:rFonts w:ascii="Times New Roman" w:eastAsia="標楷體" w:hAnsi="Times New Roman" w:cs="Times New Roman" w:hint="eastAsia"/>
          <w:color w:val="212529"/>
          <w:kern w:val="0"/>
          <w:sz w:val="40"/>
          <w:szCs w:val="32"/>
        </w:rPr>
        <w:t>國中學生組</w:t>
      </w:r>
      <w:r w:rsidR="00AE2DB5" w:rsidRPr="00AE2DB5">
        <w:rPr>
          <w:rFonts w:ascii="Times New Roman" w:eastAsia="標楷體" w:hAnsi="Times New Roman" w:cs="Times New Roman" w:hint="eastAsia"/>
          <w:color w:val="212529"/>
          <w:kern w:val="0"/>
          <w:sz w:val="40"/>
          <w:szCs w:val="32"/>
        </w:rPr>
        <w:t xml:space="preserve"> </w:t>
      </w:r>
      <w:r w:rsidR="00AE2DB5" w:rsidRPr="00AE2DB5">
        <w:rPr>
          <w:rFonts w:ascii="Times New Roman" w:eastAsia="標楷體" w:hAnsi="Times New Roman" w:cs="Times New Roman" w:hint="eastAsia"/>
          <w:color w:val="212529"/>
          <w:kern w:val="0"/>
          <w:sz w:val="40"/>
          <w:szCs w:val="32"/>
        </w:rPr>
        <w:t>編號</w:t>
      </w:r>
      <w:r w:rsidR="00AE2DB5" w:rsidRPr="00AE2DB5">
        <w:rPr>
          <w:rFonts w:ascii="Times New Roman" w:eastAsia="標楷體" w:hAnsi="Times New Roman" w:cs="Times New Roman" w:hint="eastAsia"/>
          <w:color w:val="212529"/>
          <w:kern w:val="0"/>
          <w:sz w:val="40"/>
          <w:szCs w:val="32"/>
        </w:rPr>
        <w:t xml:space="preserve"> </w:t>
      </w:r>
      <w:r w:rsidR="006569B3">
        <w:rPr>
          <w:rFonts w:ascii="Times New Roman" w:eastAsia="標楷體" w:hAnsi="Times New Roman" w:cs="Times New Roman" w:hint="eastAsia"/>
          <w:color w:val="212529"/>
          <w:kern w:val="0"/>
          <w:sz w:val="40"/>
          <w:szCs w:val="32"/>
        </w:rPr>
        <w:t>2</w:t>
      </w:r>
      <w:r w:rsidR="00E34B16" w:rsidRPr="008E62C0">
        <w:rPr>
          <w:rFonts w:ascii="Times New Roman" w:eastAsia="標楷體" w:hAnsi="Times New Roman" w:cs="Times New Roman"/>
          <w:color w:val="212529"/>
          <w:kern w:val="0"/>
          <w:sz w:val="40"/>
          <w:szCs w:val="32"/>
        </w:rPr>
        <w:t xml:space="preserve"> </w:t>
      </w:r>
      <w:r w:rsidR="00845C78" w:rsidRPr="008E62C0">
        <w:rPr>
          <w:rFonts w:ascii="Times New Roman" w:eastAsia="標楷體" w:hAnsi="Times New Roman" w:cs="Times New Roman"/>
          <w:color w:val="212529"/>
          <w:kern w:val="0"/>
          <w:sz w:val="40"/>
          <w:szCs w:val="32"/>
        </w:rPr>
        <w:t>號</w:t>
      </w:r>
    </w:p>
    <w:p w:rsidR="00601D0E" w:rsidRPr="006369AB" w:rsidRDefault="00D20E2A"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D20E2A">
        <w:rPr>
          <w:rFonts w:ascii="Times New Roman" w:eastAsia="標楷體" w:hAnsi="Times New Roman" w:cs="Times New Roman"/>
          <w:color w:val="212529"/>
          <w:kern w:val="0"/>
          <w:sz w:val="40"/>
          <w:szCs w:val="40"/>
        </w:rPr>
        <w:t>一年四季</w:t>
      </w:r>
    </w:p>
    <w:p w:rsidR="00601D0E" w:rsidRPr="008E62C0"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8E62C0"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8E62C0" w:rsidSect="00601D0E">
          <w:type w:val="continuous"/>
          <w:pgSz w:w="23814" w:h="16839" w:orient="landscape" w:code="8"/>
          <w:pgMar w:top="1134" w:right="1474" w:bottom="1134" w:left="1474" w:header="851" w:footer="992" w:gutter="0"/>
          <w:cols w:space="1200"/>
          <w:docGrid w:type="lines" w:linePitch="360"/>
        </w:sectPr>
      </w:pPr>
    </w:p>
    <w:p w:rsidR="00D20E2A" w:rsidRPr="00D20E2A" w:rsidRDefault="00D20E2A" w:rsidP="00D20E2A">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D20E2A">
        <w:rPr>
          <w:rFonts w:ascii="標楷體" w:eastAsia="標楷體" w:hAnsi="標楷體" w:cs="Times New Roman"/>
          <w:color w:val="212529"/>
          <w:kern w:val="0"/>
          <w:sz w:val="32"/>
          <w:szCs w:val="32"/>
        </w:rPr>
        <w:t>一年四季。溫暖的春天、炎熱的夏天、為樹葉變裝的秋天，以及很冷的冬天。</w:t>
      </w:r>
    </w:p>
    <w:p w:rsidR="00D20E2A" w:rsidRPr="00D20E2A" w:rsidRDefault="00D20E2A" w:rsidP="00D20E2A">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D20E2A">
        <w:rPr>
          <w:rFonts w:ascii="標楷體" w:eastAsia="標楷體" w:hAnsi="標楷體" w:cs="Times New Roman"/>
          <w:color w:val="212529"/>
          <w:kern w:val="0"/>
          <w:sz w:val="32"/>
          <w:szCs w:val="32"/>
        </w:rPr>
        <w:t>春天的氣候是人群、動植物最受歡迎的季節。春雷過後，動植物都甦醒；農作物冒出新芽、樹林與草本類的嫩芽也探出頭、百花盛開、冬眠的動物們也甦醒覓食！</w:t>
      </w:r>
    </w:p>
    <w:p w:rsidR="00D20E2A" w:rsidRPr="00D20E2A" w:rsidRDefault="00D20E2A" w:rsidP="00D20E2A">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D20E2A">
        <w:rPr>
          <w:rFonts w:ascii="標楷體" w:eastAsia="標楷體" w:hAnsi="標楷體" w:cs="Times New Roman"/>
          <w:color w:val="212529"/>
          <w:kern w:val="0"/>
          <w:sz w:val="32"/>
          <w:szCs w:val="32"/>
        </w:rPr>
        <w:t>夏天是小朋友的最愛，因為可以到河邊、游泳池去游泳。沙灘上可玩耍、河水可游泳；也可以捕抓河蝦與螃蟹。</w:t>
      </w:r>
    </w:p>
    <w:p w:rsidR="00D20E2A" w:rsidRPr="00D20E2A" w:rsidRDefault="00D20E2A" w:rsidP="00D20E2A">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D20E2A">
        <w:rPr>
          <w:rFonts w:ascii="標楷體" w:eastAsia="標楷體" w:hAnsi="標楷體" w:cs="Times New Roman"/>
          <w:color w:val="212529"/>
          <w:kern w:val="0"/>
          <w:sz w:val="32"/>
          <w:szCs w:val="32"/>
        </w:rPr>
        <w:t>秋天是一年四季之中的第三季，空氣漸漸變冷，樹上的葉子開始變色與凋落。天氣將要轉涼，適逢農作物收割的季節。</w:t>
      </w:r>
    </w:p>
    <w:p w:rsidR="00D20E2A" w:rsidRPr="00D20E2A" w:rsidRDefault="00D20E2A" w:rsidP="00D20E2A">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D20E2A">
        <w:rPr>
          <w:rFonts w:ascii="標楷體" w:eastAsia="標楷體" w:hAnsi="標楷體" w:cs="Times New Roman"/>
          <w:color w:val="212529"/>
          <w:kern w:val="0"/>
          <w:sz w:val="32"/>
          <w:szCs w:val="32"/>
        </w:rPr>
        <w:t> </w:t>
      </w:r>
    </w:p>
    <w:p w:rsidR="00D20E2A" w:rsidRPr="00D20E2A" w:rsidRDefault="00D20E2A" w:rsidP="00D20E2A">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D20E2A">
        <w:rPr>
          <w:rFonts w:ascii="標楷體" w:eastAsia="標楷體" w:hAnsi="標楷體" w:cs="Times New Roman"/>
          <w:color w:val="212529"/>
          <w:kern w:val="0"/>
          <w:sz w:val="32"/>
          <w:szCs w:val="32"/>
        </w:rPr>
        <w:t>冬天是寒冷的季節，會下雪、會下霜，戶外的工作都暫停下來。男耆老說：「以前的冬天，非常冷，家家戶戶都會烤火取暖！幸好有火的暖氣，讓身子暖呼呼。」女性耆老說：「以前我們會拎著有放炭火的罐子取暖去上學」過去的族人是這樣過生活，不像現在的生活便利、應有盡有。</w:t>
      </w:r>
    </w:p>
    <w:p w:rsidR="00D20E2A" w:rsidRPr="00D20E2A" w:rsidRDefault="00D20E2A" w:rsidP="00D20E2A">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D20E2A">
        <w:rPr>
          <w:rFonts w:ascii="標楷體" w:eastAsia="標楷體" w:hAnsi="標楷體" w:cs="Times New Roman"/>
          <w:color w:val="212529"/>
          <w:kern w:val="0"/>
          <w:sz w:val="32"/>
          <w:szCs w:val="32"/>
        </w:rPr>
        <w:t>過去生活是很困苦的，而今我們要珍惜所擁有的一切。</w:t>
      </w:r>
    </w:p>
    <w:p w:rsidR="00D20E2A" w:rsidRPr="00D20E2A" w:rsidRDefault="00D20E2A" w:rsidP="00D20E2A">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D20E2A">
        <w:rPr>
          <w:rFonts w:ascii="標楷體" w:eastAsia="標楷體" w:hAnsi="標楷體" w:cs="Times New Roman"/>
          <w:color w:val="212529"/>
          <w:kern w:val="0"/>
          <w:sz w:val="32"/>
          <w:szCs w:val="32"/>
        </w:rPr>
        <w:t> </w:t>
      </w:r>
    </w:p>
    <w:p w:rsidR="002D09E4" w:rsidRPr="00D20E2A" w:rsidRDefault="002D09E4" w:rsidP="005E2E77">
      <w:pPr>
        <w:spacing w:line="720" w:lineRule="exact"/>
        <w:ind w:firstLineChars="200" w:firstLine="480"/>
        <w:rPr>
          <w:rFonts w:ascii="標楷體" w:eastAsia="標楷體" w:hAnsi="標楷體" w:cs="Times New Roman"/>
        </w:rPr>
      </w:pPr>
    </w:p>
    <w:p w:rsidR="000E79D8" w:rsidRPr="008E62C0" w:rsidRDefault="000E79D8" w:rsidP="003F40A7">
      <w:pPr>
        <w:spacing w:line="720" w:lineRule="exact"/>
        <w:ind w:firstLineChars="200" w:firstLine="480"/>
        <w:rPr>
          <w:rFonts w:ascii="Times New Roman" w:eastAsia="標楷體" w:hAnsi="Times New Roman" w:cs="Times New Roman"/>
        </w:rPr>
        <w:sectPr w:rsidR="000E79D8" w:rsidRPr="008E62C0" w:rsidSect="00601D0E">
          <w:type w:val="continuous"/>
          <w:pgSz w:w="23814" w:h="16839" w:orient="landscape" w:code="8"/>
          <w:pgMar w:top="1134" w:right="1474" w:bottom="1134" w:left="1474" w:header="851" w:footer="992" w:gutter="0"/>
          <w:cols w:num="2" w:space="1200"/>
          <w:docGrid w:type="lines" w:linePitch="360"/>
        </w:sectPr>
      </w:pPr>
    </w:p>
    <w:p w:rsidR="00601D0E" w:rsidRPr="008E62C0" w:rsidRDefault="00601D0E" w:rsidP="003F40A7">
      <w:pPr>
        <w:spacing w:line="720" w:lineRule="exact"/>
        <w:ind w:firstLineChars="200" w:firstLine="480"/>
        <w:rPr>
          <w:rFonts w:ascii="Times New Roman" w:eastAsia="標楷體" w:hAnsi="Times New Roman" w:cs="Times New Roman"/>
        </w:rPr>
      </w:pPr>
    </w:p>
    <w:sectPr w:rsidR="00601D0E" w:rsidRPr="008E62C0"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540F"/>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C28"/>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659"/>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AC6"/>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68F"/>
    <w:rsid w:val="00391734"/>
    <w:rsid w:val="00392DCF"/>
    <w:rsid w:val="003936CD"/>
    <w:rsid w:val="00393BAA"/>
    <w:rsid w:val="003942E4"/>
    <w:rsid w:val="003944EC"/>
    <w:rsid w:val="003952F8"/>
    <w:rsid w:val="00395693"/>
    <w:rsid w:val="00396014"/>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5A60"/>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189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701"/>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071A0"/>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3FA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2E77"/>
    <w:rsid w:val="005E4623"/>
    <w:rsid w:val="005E5F61"/>
    <w:rsid w:val="005E656C"/>
    <w:rsid w:val="005E6656"/>
    <w:rsid w:val="005E7081"/>
    <w:rsid w:val="005E766A"/>
    <w:rsid w:val="005E7C14"/>
    <w:rsid w:val="005F067B"/>
    <w:rsid w:val="005F1A1C"/>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9AB"/>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69B3"/>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0D27"/>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2B2C"/>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44D7"/>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0D8C"/>
    <w:rsid w:val="008514B5"/>
    <w:rsid w:val="0085284A"/>
    <w:rsid w:val="00852984"/>
    <w:rsid w:val="00852F51"/>
    <w:rsid w:val="00854D21"/>
    <w:rsid w:val="00857509"/>
    <w:rsid w:val="00860D51"/>
    <w:rsid w:val="00861324"/>
    <w:rsid w:val="00861E6F"/>
    <w:rsid w:val="008624B9"/>
    <w:rsid w:val="00862589"/>
    <w:rsid w:val="0086408F"/>
    <w:rsid w:val="00866D9A"/>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664"/>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0FA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5F86"/>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1B9F"/>
    <w:rsid w:val="00AE2DB5"/>
    <w:rsid w:val="00AE4C99"/>
    <w:rsid w:val="00AE56F1"/>
    <w:rsid w:val="00AE7168"/>
    <w:rsid w:val="00AE750C"/>
    <w:rsid w:val="00AF052C"/>
    <w:rsid w:val="00AF19A3"/>
    <w:rsid w:val="00AF26B5"/>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672BB"/>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2A"/>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E6EF1"/>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674B"/>
    <w:rsid w:val="00D173C9"/>
    <w:rsid w:val="00D17896"/>
    <w:rsid w:val="00D20E2A"/>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8A5"/>
    <w:rsid w:val="00D73947"/>
    <w:rsid w:val="00D74D68"/>
    <w:rsid w:val="00D75266"/>
    <w:rsid w:val="00D7642F"/>
    <w:rsid w:val="00D77625"/>
    <w:rsid w:val="00D7762A"/>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0610"/>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3EB"/>
    <w:rsid w:val="00E05C89"/>
    <w:rsid w:val="00E07D4A"/>
    <w:rsid w:val="00E10097"/>
    <w:rsid w:val="00E11B3B"/>
    <w:rsid w:val="00E122C9"/>
    <w:rsid w:val="00E13190"/>
    <w:rsid w:val="00E13D48"/>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BBB"/>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177E2"/>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345"/>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90113">
      <w:bodyDiv w:val="1"/>
      <w:marLeft w:val="0"/>
      <w:marRight w:val="0"/>
      <w:marTop w:val="0"/>
      <w:marBottom w:val="0"/>
      <w:divBdr>
        <w:top w:val="none" w:sz="0" w:space="0" w:color="auto"/>
        <w:left w:val="none" w:sz="0" w:space="0" w:color="auto"/>
        <w:bottom w:val="none" w:sz="0" w:space="0" w:color="auto"/>
        <w:right w:val="none" w:sz="0" w:space="0" w:color="auto"/>
      </w:divBdr>
    </w:div>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3090038">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2905320">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195939">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847917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0854089">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670302">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11956295">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1389064">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295727">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9083962">
      <w:bodyDiv w:val="1"/>
      <w:marLeft w:val="0"/>
      <w:marRight w:val="0"/>
      <w:marTop w:val="0"/>
      <w:marBottom w:val="0"/>
      <w:divBdr>
        <w:top w:val="none" w:sz="0" w:space="0" w:color="auto"/>
        <w:left w:val="none" w:sz="0" w:space="0" w:color="auto"/>
        <w:bottom w:val="none" w:sz="0" w:space="0" w:color="auto"/>
        <w:right w:val="none" w:sz="0" w:space="0" w:color="auto"/>
      </w:divBdr>
    </w:div>
    <w:div w:id="1449739546">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7910826">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0674276">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1140294">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4170018">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535004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2804277">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381</Words>
  <Characters>2172</Characters>
  <Application>Microsoft Office Word</Application>
  <DocSecurity>0</DocSecurity>
  <Lines>18</Lines>
  <Paragraphs>5</Paragraphs>
  <ScaleCrop>false</ScaleCrop>
  <Company/>
  <LinksUpToDate>false</LinksUpToDate>
  <CharactersWithSpaces>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6</cp:revision>
  <dcterms:created xsi:type="dcterms:W3CDTF">2023-05-03T09:55:00Z</dcterms:created>
  <dcterms:modified xsi:type="dcterms:W3CDTF">2023-05-04T02:37:00Z</dcterms:modified>
</cp:coreProperties>
</file>