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06D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334" w:rsidRDefault="000A5B5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Bunun </w:t>
      </w:r>
      <w:proofErr w:type="spellStart"/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tuza</w:t>
      </w:r>
      <w:proofErr w:type="spellEnd"/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kaihansuman</w:t>
      </w:r>
      <w:proofErr w:type="spellEnd"/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5B56" w:rsidRDefault="000A5B56" w:rsidP="00A0199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taungusang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painsanan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kaimaduqin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matusuqtis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”. Al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sin’iqumis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talmaduqtun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5B56" w:rsidRDefault="000A5B56" w:rsidP="00A0199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tastupadangi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tastuqani’an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unququma’an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sinsaiv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Tama-diqanin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sansuma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uvazaz’azang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madasmadas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sansuma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kaihansuman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ai!  </w:t>
      </w:r>
    </w:p>
    <w:p w:rsidR="000A5B56" w:rsidRDefault="000A5B56" w:rsidP="00A0199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Kitngaa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matusalpu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nastuti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sisuqais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kaihansuman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lainiqaiban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sin’iqumis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tinaPuni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Duuq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tinaPuni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Namaqtu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kasihalan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kitngaa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Tastupadangi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maisnahaan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maqusva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mapapaungqul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madaupus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5B56" w:rsidRDefault="000A5B56" w:rsidP="00A0199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kamimiing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tungqabin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maqaqainan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namunkumbu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daqdaqanin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mintitivi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tal’ai’an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Daqdaqanin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patungqabin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mapatindangkul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tinaPuni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tindadankul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panmangmang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saqsial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tiskapat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Daqdaqanin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panpataz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mamuqu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tatastupadangi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nadungzav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5B56" w:rsidRDefault="000A5B56" w:rsidP="00A0199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mataqdung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didingalan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tinsu’un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labuat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naminkaku’aq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mabaliv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tatas’aun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kastanun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talpatazun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munkunbu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talmaduqanta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ai!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Dungzavin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mapalanpaungqul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sina’ima’un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matumasqing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Tama-diqanin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sinqaqaipu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kaihansuman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lainiqaiban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sin’iqumis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</w:p>
    <w:p w:rsidR="00055CD4" w:rsidRPr="00304334" w:rsidRDefault="00055CD4" w:rsidP="00A0199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06D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304334" w:rsidRDefault="000A5B5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5B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布農族人的味道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A5B56" w:rsidRPr="00AB4F8E" w:rsidRDefault="000A5B56" w:rsidP="000A5B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小米是傳統主食，播種小米前會舉行小米播種祭，每年收成時也會辦理既尊嚴又歡樂的小米</w:t>
      </w:r>
      <w:proofErr w:type="gram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進倉祭</w:t>
      </w:r>
      <w:proofErr w:type="gram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，任何祭典都與小米息息相關，但因世代的演變，有更多的選擇，布農族人不再以小米為主食，近年重視原住民族語及傳統文化，研究出小米是養生極品，布農族人也開始尋找原味（祖先的味道）開始種植小米。</w:t>
      </w:r>
    </w:p>
    <w:p w:rsidR="000A5B56" w:rsidRPr="00AB4F8E" w:rsidRDefault="000A5B56" w:rsidP="000A5B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有對夫妻，先生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Tiang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，太太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Puni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。有天在開墾土地時，想起小時候，小米的香氣湧上心頭時，哎！開始思念已逝去的父母，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Tiang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心想，要尋找小時候的味道，跟妻子商量要播種小米，妻子：可以！試試看這塊土地適不適合。於是就開始尋找小時候的回憶。</w:t>
      </w:r>
    </w:p>
    <w:p w:rsidR="000A5B56" w:rsidRPr="00AB4F8E" w:rsidRDefault="000A5B56" w:rsidP="000A5B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播種後，小米長的肥又壯，兩夫妻非常高興也很有成就感！每天巡視小米，小鳥總是躲起來偷食，展開與追趕小鳥的日子，有時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TamaTiang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為了追趕小鳥摔了一大跤，後來就買了綠網子，將小米套起來，雖然費工，但是小鳥無法侵入爭食，小米收穫豐盛，感謝天的保佑，終於吃到布農族人的味道及生命的回憶。</w:t>
      </w:r>
    </w:p>
    <w:p w:rsidR="000A5B56" w:rsidRPr="00AB4F8E" w:rsidRDefault="000A5B56" w:rsidP="000A5B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農人真辛苦！但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TamaTiang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和</w:t>
      </w:r>
      <w:proofErr w:type="spellStart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TinaPuni</w:t>
      </w:r>
      <w:proofErr w:type="spellEnd"/>
      <w:r w:rsidRPr="00AB4F8E">
        <w:rPr>
          <w:rFonts w:ascii="標楷體" w:eastAsia="標楷體" w:hAnsi="標楷體" w:cs="Times New Roman"/>
          <w:color w:val="212529"/>
          <w:sz w:val="32"/>
          <w:szCs w:val="32"/>
        </w:rPr>
        <w:t>終於吃到童年的味道，想起父母的恩情，一分耕耘一分收獲，要珍惜當下所擁有的一切，並且要認真工作努力才有好收穫。</w:t>
      </w:r>
    </w:p>
    <w:p w:rsidR="00B935B5" w:rsidRPr="00AB4F8E" w:rsidRDefault="00B935B5" w:rsidP="003F40A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B935B5" w:rsidRPr="00304334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99F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4F8E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2023-04-24T08:21:00Z</dcterms:created>
  <dcterms:modified xsi:type="dcterms:W3CDTF">2023-04-24T08:25:00Z</dcterms:modified>
</cp:coreProperties>
</file>