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9217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912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304743" w:rsidRDefault="005B078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B07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tmmyan</w:t>
      </w:r>
      <w:proofErr w:type="spellEnd"/>
      <w:r w:rsidRPr="005B07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</w:t>
      </w:r>
    </w:p>
    <w:p w:rsidR="006818CA" w:rsidRPr="00E0656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0656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656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0782" w:rsidRDefault="005B0782" w:rsidP="005B07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aba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xiryo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B0782" w:rsidRDefault="005B0782" w:rsidP="005B07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pbahoq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knryaxan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trkaxun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tkway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gbyan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pcinun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lawpan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lawpan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lawpan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lawpan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qulih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lay!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kyahil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lay!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qulih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lay!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lay! </w:t>
      </w:r>
    </w:p>
    <w:p w:rsidR="005B0782" w:rsidRDefault="005B0782" w:rsidP="005B07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skahul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bnrwan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hmcwa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talagay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llungaw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hmcwa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hiya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pingsyang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sskwan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nniqun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pingsyang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nniqun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qqutih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pilax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bnheci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qsinux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pilax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qqutih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qsinux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sheya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mica, pisang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mrkyas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llaqi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shriq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knanaq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ksliq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rmatun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sqasan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mica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son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nniqun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B0782" w:rsidRDefault="005B0782" w:rsidP="005B07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sheya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qsinux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qulih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pisang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pawyuy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yenwo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…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knsheya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knsnoya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n’inu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rmatun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  </w:t>
      </w:r>
    </w:p>
    <w:p w:rsidR="005B0782" w:rsidRDefault="005B0782" w:rsidP="005B07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inlungan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cquliq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pngsa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pniqan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ssyan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inlungan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cinmuyax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qsinux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mwah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pisang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bqanux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para,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biyok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hlahuy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…,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sheya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F1A51" w:rsidRDefault="00DF1A51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B0782" w:rsidRDefault="005B0782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B0782" w:rsidRPr="005B0782" w:rsidRDefault="005B0782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2E2B6C" w:rsidRPr="009B34D7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  <w:sectPr w:rsidR="002E2B6C" w:rsidRPr="009B34D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9038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912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592170" w:rsidRDefault="005B078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07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泰雅醃肉</w:t>
      </w:r>
    </w:p>
    <w:p w:rsidR="00601D0E" w:rsidRPr="0059217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592170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59217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B0782" w:rsidRPr="005B0782" w:rsidRDefault="005B0782" w:rsidP="005B07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5B078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泰雅族醃肉的由來</w:t>
      </w:r>
      <w:r w:rsidRPr="005B0782">
        <w:rPr>
          <w:rFonts w:ascii="標楷體" w:eastAsia="標楷體" w:hAnsi="標楷體" w:cs="Times New Roman"/>
          <w:color w:val="212529"/>
          <w:sz w:val="32"/>
          <w:szCs w:val="32"/>
        </w:rPr>
        <w:t>是因以往食物儲存不易，醃製的食品較不易腐敗。</w:t>
      </w:r>
      <w:r w:rsidRPr="005B078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祖先在狩獵時蒙受祖靈眷顧因而獵捕許多的獵物，致使食用不完時，他們就會拿去醃。醃過後的獵物就不易敗壞且風味獨特。所以，無論是在外求學或者工作的遊子，只要品嚐一口醃肉，就會鈎起他們的思鄉之情；即使在部落裡，也大概在特殊的慶典活動中才會吃到。</w:t>
      </w:r>
    </w:p>
    <w:p w:rsidR="005B0782" w:rsidRPr="005B0782" w:rsidRDefault="005B0782" w:rsidP="005B07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B078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醃肉不管是豬肉做的，還是山肉或者是魚做的，它們都是人間美味，足以</w:t>
      </w:r>
      <w:r w:rsidRPr="005B0782">
        <w:rPr>
          <w:rFonts w:ascii="標楷體" w:eastAsia="標楷體" w:hAnsi="標楷體" w:cs="Times New Roman"/>
          <w:color w:val="212529"/>
          <w:sz w:val="32"/>
          <w:szCs w:val="32"/>
        </w:rPr>
        <w:t>媲美</w:t>
      </w:r>
      <w:r w:rsidRPr="005B078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漢人所喜愛的鮑魚、</w:t>
      </w:r>
      <w:r w:rsidRPr="005B0782">
        <w:rPr>
          <w:rFonts w:ascii="標楷體" w:eastAsia="標楷體" w:hAnsi="標楷體" w:cs="Times New Roman"/>
          <w:color w:val="212529"/>
          <w:sz w:val="32"/>
          <w:szCs w:val="32"/>
        </w:rPr>
        <w:t>燕窩</w:t>
      </w:r>
      <w:r w:rsidRPr="005B078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等</w:t>
      </w:r>
      <w:r w:rsidRPr="005B0782">
        <w:rPr>
          <w:rFonts w:ascii="標楷體" w:eastAsia="標楷體" w:hAnsi="標楷體" w:cs="Times New Roman"/>
          <w:color w:val="212529"/>
          <w:sz w:val="32"/>
          <w:szCs w:val="32"/>
        </w:rPr>
        <w:t>極</w:t>
      </w:r>
      <w:r w:rsidRPr="005B078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品美食。</w:t>
      </w:r>
    </w:p>
    <w:p w:rsidR="005B0782" w:rsidRPr="005B0782" w:rsidRDefault="005B0782" w:rsidP="005B07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B078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在泰雅族的部落裡，你若非重要的賓客，是不會以醃肉來招待你的，所以，如果你到了其他的部落，他們拿出醃肉來款待你，那就表示他們視你為貴賓。不管是豬肉也好，山肉也好，他們都可以拿來做醃肉，可以醃水鹿、山羌、山羊、飛鼠、山豬、猴子、苦花</w:t>
      </w:r>
      <w:r w:rsidRPr="005B0782">
        <w:rPr>
          <w:rFonts w:ascii="標楷體" w:eastAsia="標楷體" w:hAnsi="標楷體" w:cs="Times New Roman"/>
          <w:color w:val="212529"/>
          <w:sz w:val="32"/>
          <w:szCs w:val="32"/>
        </w:rPr>
        <w:t>…</w:t>
      </w:r>
      <w:r w:rsidRPr="005B078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等，醃起都是相當美味可口的。</w:t>
      </w:r>
    </w:p>
    <w:bookmarkEnd w:id="0"/>
    <w:p w:rsidR="00346D0F" w:rsidRPr="005B0782" w:rsidRDefault="00346D0F" w:rsidP="007024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592170" w:rsidRDefault="00DD2334" w:rsidP="002650C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9217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217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9217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28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0C3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743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A51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358D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0380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5B32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5F0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7EA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3776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170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82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35AE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5A1E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45C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1F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2760E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E74EA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4D7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1C2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1D6A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1A51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147E"/>
    <w:rsid w:val="00E02A68"/>
    <w:rsid w:val="00E033EC"/>
    <w:rsid w:val="00E03C81"/>
    <w:rsid w:val="00E03CD9"/>
    <w:rsid w:val="00E04D9D"/>
    <w:rsid w:val="00E04EA8"/>
    <w:rsid w:val="00E05C89"/>
    <w:rsid w:val="00E06565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6B8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1273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BB8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FCE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630F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2023-05-03T02:13:00Z</dcterms:created>
  <dcterms:modified xsi:type="dcterms:W3CDTF">2023-05-03T02:15:00Z</dcterms:modified>
</cp:coreProperties>
</file>