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9D328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bookmarkStart w:id="0" w:name="_GoBack"/>
      <w:bookmarkEnd w:id="0"/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1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4C46A715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1" w:name="_Hlk128575794"/>
      <w:r w:rsidRPr="0003394E">
        <w:rPr>
          <w:rFonts w:ascii="標楷體" w:eastAsia="標楷體" w:hAnsi="標楷體" w:cs="標楷體"/>
          <w:color w:val="000000"/>
          <w:sz w:val="32"/>
          <w:szCs w:val="32"/>
        </w:rPr>
        <w:t>新竹市國民中小學現職教師參加本土語言能力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暨台灣手語</w:t>
      </w: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認證</w:t>
      </w: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及授課</w:t>
      </w:r>
    </w:p>
    <w:p w14:paraId="4D84ACB7" w14:textId="77777777" w:rsidR="00896344" w:rsidRPr="0003394E" w:rsidRDefault="00896344" w:rsidP="00896344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/>
          <w:color w:val="000000"/>
          <w:sz w:val="32"/>
          <w:szCs w:val="32"/>
        </w:rPr>
        <w:t>獎勵計畫</w:t>
      </w:r>
    </w:p>
    <w:p w14:paraId="75E2CB62" w14:textId="77777777" w:rsidR="003F2688" w:rsidRPr="007E052F" w:rsidRDefault="00896344" w:rsidP="00896344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color w:val="000000"/>
          <w:sz w:val="22"/>
        </w:rPr>
      </w:pPr>
      <w:r>
        <w:rPr>
          <w:rFonts w:ascii="BiauKai" w:eastAsia="BiauKai" w:hAnsi="BiauKai" w:cs="BiauKai"/>
          <w:b/>
          <w:color w:val="000000"/>
        </w:rPr>
        <w:t xml:space="preserve">                    </w:t>
      </w:r>
      <w:r w:rsidRPr="00077953">
        <w:rPr>
          <w:rFonts w:asciiTheme="minorEastAsia" w:hAnsiTheme="minorEastAsia" w:cs="BiauKai"/>
          <w:b/>
          <w:color w:val="000000"/>
        </w:rPr>
        <w:t xml:space="preserve">  </w:t>
      </w:r>
      <w:bookmarkEnd w:id="1"/>
      <w:r w:rsidR="003F2688">
        <w:rPr>
          <w:rFonts w:ascii="BiauKai" w:hAnsi="BiauKai" w:cs="BiauKai"/>
          <w:b/>
          <w:color w:val="000000"/>
        </w:rPr>
        <w:t xml:space="preserve">                    </w:t>
      </w:r>
      <w:r w:rsidR="003F2688">
        <w:rPr>
          <w:rFonts w:ascii="新細明體" w:hAnsi="新細明體" w:cs="新細明體"/>
          <w:b/>
          <w:color w:val="000000"/>
        </w:rPr>
        <w:t xml:space="preserve">  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100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11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="003F2688" w:rsidRPr="007E052F">
        <w:rPr>
          <w:rFonts w:ascii="新細明體" w:hAnsi="新細明體" w:cs="新細明體"/>
          <w:b/>
          <w:color w:val="000000"/>
          <w:sz w:val="22"/>
        </w:rPr>
        <w:t>29</w:t>
      </w:r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日國教輔導團</w:t>
      </w:r>
      <w:proofErr w:type="gramStart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務</w:t>
      </w:r>
      <w:proofErr w:type="gramEnd"/>
      <w:r w:rsidR="003F2688" w:rsidRPr="007E052F">
        <w:rPr>
          <w:rFonts w:ascii="新細明體" w:hAnsi="新細明體" w:cs="新細明體" w:hint="eastAsia"/>
          <w:b/>
          <w:color w:val="000000"/>
          <w:sz w:val="22"/>
        </w:rPr>
        <w:t>會議決議通過</w:t>
      </w:r>
    </w:p>
    <w:p w14:paraId="18A165D1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               103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10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</w:t>
      </w:r>
      <w:r w:rsidRPr="007E052F">
        <w:rPr>
          <w:rFonts w:ascii="新細明體" w:hAnsi="新細明體" w:cs="新細明體"/>
          <w:b/>
          <w:color w:val="000000"/>
          <w:sz w:val="22"/>
        </w:rPr>
        <w:t xml:space="preserve"> </w:t>
      </w:r>
      <w:proofErr w:type="gramStart"/>
      <w:r w:rsidRPr="007E052F">
        <w:rPr>
          <w:rFonts w:ascii="新細明體" w:hAnsi="新細明體" w:cs="新細明體" w:hint="eastAsia"/>
          <w:b/>
          <w:color w:val="000000"/>
          <w:sz w:val="22"/>
        </w:rPr>
        <w:t>府教輔</w:t>
      </w:r>
      <w:proofErr w:type="gramEnd"/>
      <w:r w:rsidRPr="007E052F">
        <w:rPr>
          <w:rFonts w:ascii="新細明體" w:hAnsi="新細明體" w:cs="新細明體" w:hint="eastAsia"/>
          <w:b/>
          <w:color w:val="000000"/>
          <w:sz w:val="22"/>
        </w:rPr>
        <w:t>字第</w:t>
      </w:r>
      <w:r w:rsidRPr="007E052F">
        <w:rPr>
          <w:rFonts w:ascii="新細明體" w:hAnsi="新細明體" w:cs="新細明體"/>
          <w:b/>
          <w:color w:val="000000"/>
          <w:sz w:val="22"/>
        </w:rPr>
        <w:t>1030061949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號函修正</w:t>
      </w:r>
    </w:p>
    <w:p w14:paraId="02CBB61B" w14:textId="77777777" w:rsidR="003F2688" w:rsidRPr="007E052F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 xml:space="preserve">       108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5C15DF9B" w14:textId="77777777" w:rsidR="003F2688" w:rsidRPr="00896344" w:rsidRDefault="003F2688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cs="新細明體"/>
          <w:b/>
          <w:color w:val="000000"/>
          <w:sz w:val="22"/>
        </w:rPr>
      </w:pPr>
      <w:r w:rsidRPr="007E052F">
        <w:rPr>
          <w:rFonts w:ascii="新細明體" w:hAnsi="新細明體" w:cs="新細明體"/>
          <w:b/>
          <w:color w:val="000000"/>
          <w:sz w:val="22"/>
        </w:rPr>
        <w:t>111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年</w:t>
      </w:r>
      <w:r w:rsidRPr="007E052F">
        <w:rPr>
          <w:rFonts w:ascii="新細明體" w:hAnsi="新細明體" w:cs="新細明體"/>
          <w:b/>
          <w:color w:val="000000"/>
          <w:sz w:val="22"/>
        </w:rPr>
        <w:t>1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月</w:t>
      </w:r>
      <w:r w:rsidRPr="007E052F">
        <w:rPr>
          <w:rFonts w:ascii="新細明體" w:hAnsi="新細明體" w:cs="新細明體"/>
          <w:b/>
          <w:color w:val="000000"/>
          <w:sz w:val="22"/>
        </w:rPr>
        <w:t>12</w:t>
      </w:r>
      <w:r w:rsidRPr="007E052F">
        <w:rPr>
          <w:rFonts w:ascii="新細明體" w:hAnsi="新細明體" w:cs="新細明體" w:hint="eastAsia"/>
          <w:b/>
          <w:color w:val="000000"/>
          <w:sz w:val="22"/>
        </w:rPr>
        <w:t>日國教輔導團本土教育推動小組會議修正</w:t>
      </w:r>
    </w:p>
    <w:p w14:paraId="4E30272F" w14:textId="77777777" w:rsidR="00896344" w:rsidRPr="00896344" w:rsidRDefault="00896344" w:rsidP="003F2688">
      <w:pPr>
        <w:numPr>
          <w:ilvl w:val="0"/>
          <w:numId w:val="1"/>
        </w:numPr>
        <w:tabs>
          <w:tab w:val="left" w:pos="0"/>
        </w:tabs>
        <w:jc w:val="right"/>
        <w:rPr>
          <w:rFonts w:ascii="新細明體" w:hAnsi="新細明體" w:cs="新細明體"/>
          <w:b/>
          <w:color w:val="000000"/>
          <w:sz w:val="22"/>
        </w:rPr>
      </w:pPr>
      <w:r w:rsidRPr="00896344">
        <w:rPr>
          <w:rFonts w:ascii="新細明體" w:hAnsi="新細明體" w:cs="新細明體" w:hint="eastAsia"/>
          <w:b/>
          <w:color w:val="000000"/>
          <w:sz w:val="22"/>
        </w:rPr>
        <w:t>112年3月1日本土教育推動小組會議修正</w:t>
      </w:r>
    </w:p>
    <w:p w14:paraId="285C19CE" w14:textId="77777777" w:rsidR="003F2688" w:rsidRPr="00944850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依據教育部「提升國民中小學本土語文師資專業素養改進措施」辦理。</w:t>
      </w:r>
    </w:p>
    <w:p w14:paraId="7056C49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為提升本市本土語文師資之專業素養，以促進本市本土語文教學品質與成效，並鼓勵通過認證教師教授本土語文課程，特訂定本計畫。</w:t>
      </w:r>
    </w:p>
    <w:p w14:paraId="4BC1672B" w14:textId="77777777" w:rsidR="003F2688" w:rsidRDefault="003F2688" w:rsidP="003F2688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獎勵對象：通過本土語文能力認證之本市市立學校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現職校長和編制內之教師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含長期代理教師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。</w:t>
      </w:r>
    </w:p>
    <w:p w14:paraId="559FB602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獎勵方式：</w:t>
      </w:r>
    </w:p>
    <w:p w14:paraId="6B165F50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參加教育部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承認之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閩南語語言能力認證考試之教育人員，通過基礎級、初級者，嘉獎一次；通過中級、中高級者，嘉獎二次；通過高級、專業級者，記功一次。</w:t>
      </w:r>
    </w:p>
    <w:p w14:paraId="5453722D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參加客家委員會客語能力認證考試之教育人員，通過初級者，嘉獎一次；通過中級者，嘉獎二次；通過中高級者</w:t>
      </w:r>
      <w:r w:rsidR="0009200E"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="0009200E"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高級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  <w:r w:rsidR="0009200E">
        <w:rPr>
          <w:rFonts w:ascii="標楷體" w:eastAsia="標楷體" w:hAnsi="標楷體" w:cs="標楷體" w:hint="eastAsia"/>
          <w:color w:val="000000"/>
          <w:sz w:val="28"/>
          <w:szCs w:val="28"/>
        </w:rPr>
        <w:t>通過薪傳師者</w:t>
      </w:r>
      <w:r w:rsidR="0009200E"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20501AC4" w14:textId="77777777" w:rsidR="003F2688" w:rsidRDefault="003F2688" w:rsidP="003F2688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參加原住民族委員會原住民族語言能力認證考試之教育人員，通過初級者，嘉獎一次；通過中級</w:t>
      </w:r>
      <w:r w:rsidRPr="00A01759">
        <w:rPr>
          <w:rFonts w:ascii="標楷體" w:eastAsia="標楷體" w:hAnsi="標楷體" w:cs="標楷體" w:hint="eastAsia"/>
          <w:i/>
          <w:color w:val="000000"/>
          <w:sz w:val="28"/>
          <w:szCs w:val="28"/>
        </w:rPr>
        <w:t>、</w:t>
      </w:r>
      <w:r w:rsidRPr="0009200E">
        <w:rPr>
          <w:rFonts w:ascii="標楷體" w:eastAsia="標楷體" w:hAnsi="標楷體" w:cs="標楷體" w:hint="eastAsia"/>
          <w:color w:val="000000"/>
          <w:sz w:val="28"/>
          <w:szCs w:val="28"/>
        </w:rPr>
        <w:t>中高級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者，嘉獎二次；通過高級、</w:t>
      </w:r>
      <w:proofErr w:type="gramStart"/>
      <w:r w:rsidRPr="007E0899">
        <w:rPr>
          <w:rFonts w:ascii="標楷體" w:eastAsia="標楷體" w:hAnsi="標楷體" w:cs="標楷體" w:hint="eastAsia"/>
          <w:color w:val="000000"/>
          <w:sz w:val="28"/>
          <w:szCs w:val="28"/>
        </w:rPr>
        <w:t>優</w:t>
      </w: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級者</w:t>
      </w:r>
      <w:proofErr w:type="gramEnd"/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，記功一次。</w:t>
      </w:r>
    </w:p>
    <w:p w14:paraId="3C1F92B1" w14:textId="77777777" w:rsidR="007E0899" w:rsidRPr="007E0899" w:rsidRDefault="007E0899" w:rsidP="007E0899">
      <w:pPr>
        <w:pStyle w:val="a3"/>
        <w:numPr>
          <w:ilvl w:val="0"/>
          <w:numId w:val="3"/>
        </w:numPr>
        <w:spacing w:line="480" w:lineRule="exact"/>
        <w:ind w:leftChars="0" w:hanging="194"/>
        <w:textDirection w:val="btLr"/>
        <w:rPr>
          <w:rFonts w:ascii="標楷體" w:eastAsia="標楷體" w:hAnsi="標楷體" w:cs="BiauKai"/>
          <w:color w:val="000000"/>
          <w:sz w:val="28"/>
          <w:szCs w:val="28"/>
        </w:rPr>
      </w:pPr>
      <w:bookmarkStart w:id="2" w:name="_Hlk128575863"/>
      <w:r w:rsidRPr="00486973">
        <w:rPr>
          <w:rFonts w:ascii="標楷體" w:eastAsia="標楷體" w:hAnsi="標楷體" w:cs="BiauKai" w:hint="eastAsia"/>
          <w:color w:val="000000"/>
          <w:sz w:val="28"/>
          <w:szCs w:val="28"/>
        </w:rPr>
        <w:t>通過教育部臺灣手語教學合格證書，嘉獎二次。</w:t>
      </w:r>
      <w:bookmarkEnd w:id="2"/>
    </w:p>
    <w:p w14:paraId="40C9890C" w14:textId="504F2B0F" w:rsidR="003F2688" w:rsidRPr="00591C09" w:rsidRDefault="003F2688" w:rsidP="00591C09">
      <w:pPr>
        <w:pStyle w:val="a3"/>
        <w:numPr>
          <w:ilvl w:val="0"/>
          <w:numId w:val="3"/>
        </w:numPr>
        <w:spacing w:line="480" w:lineRule="exact"/>
        <w:ind w:leftChars="0"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BA15BC">
        <w:rPr>
          <w:rFonts w:ascii="標楷體" w:eastAsia="標楷體" w:hAnsi="標楷體" w:cs="標楷體" w:hint="eastAsia"/>
          <w:color w:val="000000"/>
          <w:sz w:val="28"/>
          <w:szCs w:val="28"/>
        </w:rPr>
        <w:t>凡符合前開項目取得本土語言認證者，本府將補助全額認證報名費。</w:t>
      </w:r>
      <w:r w:rsidR="007E0899">
        <w:rPr>
          <w:rFonts w:ascii="標楷體" w:eastAsia="標楷體" w:hAnsi="標楷體" w:cs="標楷體" w:hint="eastAsia"/>
          <w:color w:val="000000"/>
          <w:sz w:val="28"/>
          <w:szCs w:val="28"/>
        </w:rPr>
        <w:t>報名費補助申請辦理期限為每年3月1日至3月31日止。</w:t>
      </w:r>
    </w:p>
    <w:p w14:paraId="0E9B58EB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修習本土語文第二專長學分班，且取得結業證書者，嘉獎二次。</w:t>
      </w:r>
    </w:p>
    <w:p w14:paraId="78AEF4C0" w14:textId="77777777" w:rsidR="003F2688" w:rsidRPr="00A01759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通過中高級以上語言認證且授課滿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一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學年之現職教師，嘉獎一次。</w:t>
      </w:r>
    </w:p>
    <w:p w14:paraId="6AF07198" w14:textId="77777777" w:rsidR="003F2688" w:rsidRPr="00D92684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b/>
          <w:color w:val="000000"/>
          <w:sz w:val="28"/>
          <w:szCs w:val="28"/>
          <w:u w:val="single"/>
          <w:shd w:val="pct15" w:color="auto" w:fill="FFFFFF"/>
        </w:rPr>
      </w:pP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本土語文現職教師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通過認證者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授課總節數</w:t>
      </w:r>
      <w:proofErr w:type="gramEnd"/>
      <w:r w:rsidRPr="00D92684">
        <w:rPr>
          <w:rFonts w:ascii="標楷體" w:eastAsia="標楷體" w:hAnsi="標楷體" w:cs="標楷體"/>
          <w:color w:val="000000"/>
          <w:sz w:val="28"/>
          <w:szCs w:val="28"/>
        </w:rPr>
        <w:t>/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現職教師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含代理教師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)</w:t>
      </w:r>
      <w:proofErr w:type="gramStart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授課總節</w:t>
      </w:r>
      <w:proofErr w:type="gramEnd"/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數比率達</w:t>
      </w:r>
      <w:r w:rsidRPr="00D92684">
        <w:rPr>
          <w:rFonts w:ascii="標楷體" w:eastAsia="標楷體" w:hAnsi="標楷體" w:cs="標楷體"/>
          <w:color w:val="000000"/>
          <w:sz w:val="28"/>
          <w:szCs w:val="28"/>
        </w:rPr>
        <w:t>100%</w:t>
      </w:r>
      <w:r w:rsidRPr="00D92684">
        <w:rPr>
          <w:rFonts w:ascii="標楷體" w:eastAsia="標楷體" w:hAnsi="標楷體" w:cs="標楷體" w:hint="eastAsia"/>
          <w:color w:val="000000"/>
          <w:sz w:val="28"/>
          <w:szCs w:val="28"/>
        </w:rPr>
        <w:t>，給予學校業務承辦人員嘉獎一次。</w:t>
      </w:r>
    </w:p>
    <w:p w14:paraId="2542BA33" w14:textId="77777777" w:rsidR="003F2688" w:rsidRDefault="003F2688" w:rsidP="00896344">
      <w:pPr>
        <w:numPr>
          <w:ilvl w:val="0"/>
          <w:numId w:val="2"/>
        </w:numPr>
        <w:spacing w:line="480" w:lineRule="exact"/>
        <w:ind w:left="568" w:hanging="56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申請及獎勵程序：</w:t>
      </w:r>
    </w:p>
    <w:p w14:paraId="0BEDF240" w14:textId="77777777" w:rsidR="003F2688" w:rsidRPr="00802F6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前開第四點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之獎勵者，請檢附認證證書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成績單不予認定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及填寫申請表格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附件一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，並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檢附證書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影本，統一由學校敘獎；校長取得證書者，將由本府另案辦理。各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校依本府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函文造具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通過語言能力認證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教師敘獎清冊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(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附件二</w:t>
      </w:r>
      <w:r w:rsidRPr="00802F68">
        <w:rPr>
          <w:rFonts w:ascii="標楷體" w:eastAsia="標楷體" w:hAnsi="標楷體" w:cs="標楷體"/>
          <w:color w:val="000000"/>
          <w:sz w:val="28"/>
          <w:szCs w:val="28"/>
        </w:rPr>
        <w:t>)</w:t>
      </w:r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及報名費補助之經費</w:t>
      </w:r>
      <w:proofErr w:type="gramStart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請撥表辦</w:t>
      </w:r>
      <w:proofErr w:type="gramEnd"/>
      <w:r w:rsidRPr="00802F68">
        <w:rPr>
          <w:rFonts w:ascii="標楷體" w:eastAsia="標楷體" w:hAnsi="標楷體" w:cs="標楷體" w:hint="eastAsia"/>
          <w:color w:val="000000"/>
          <w:sz w:val="28"/>
          <w:szCs w:val="28"/>
        </w:rPr>
        <w:t>理。</w:t>
      </w:r>
    </w:p>
    <w:p w14:paraId="42732BCF" w14:textId="77777777" w:rsidR="003F2688" w:rsidRPr="00A01759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前開第五點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之獎勵者，請檢附第二專長學分證明書影本，由學校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14:paraId="576484A1" w14:textId="77777777" w:rsidR="003F2688" w:rsidRDefault="003F2688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前開第六點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之獎勵者，由學校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彙整敘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獎。</w:t>
      </w:r>
    </w:p>
    <w:p w14:paraId="46410BED" w14:textId="77777777" w:rsidR="007E0899" w:rsidRPr="00A01759" w:rsidRDefault="007E0899" w:rsidP="003F2688">
      <w:pPr>
        <w:numPr>
          <w:ilvl w:val="0"/>
          <w:numId w:val="4"/>
        </w:numPr>
        <w:spacing w:line="480" w:lineRule="exact"/>
        <w:ind w:hanging="194"/>
        <w:rPr>
          <w:rFonts w:ascii="標楷體" w:eastAsia="標楷體" w:hAnsi="標楷體" w:cs="標楷體"/>
          <w:color w:val="000000"/>
          <w:sz w:val="28"/>
          <w:szCs w:val="28"/>
        </w:rPr>
      </w:pP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符合</w:t>
      </w:r>
      <w:proofErr w:type="gramStart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前開第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七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點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之獎勵者，由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本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府</w:t>
      </w:r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彙整</w:t>
      </w:r>
      <w:proofErr w:type="gramEnd"/>
      <w:r w:rsidRPr="00A01759">
        <w:rPr>
          <w:rFonts w:ascii="標楷體" w:eastAsia="標楷體" w:hAnsi="標楷體" w:cs="標楷體" w:hint="eastAsia"/>
          <w:color w:val="000000"/>
          <w:sz w:val="28"/>
          <w:szCs w:val="28"/>
        </w:rPr>
        <w:t>敘獎。</w:t>
      </w:r>
    </w:p>
    <w:p w14:paraId="48734B1B" w14:textId="77777777" w:rsidR="003F2688" w:rsidRDefault="003F2688" w:rsidP="003F2688">
      <w:pPr>
        <w:numPr>
          <w:ilvl w:val="0"/>
          <w:numId w:val="1"/>
        </w:numPr>
        <w:tabs>
          <w:tab w:val="left" w:pos="0"/>
        </w:tabs>
        <w:spacing w:line="480" w:lineRule="exact"/>
        <w:ind w:left="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六、本計畫未規定事項，依其他相關法令規定辦理。</w:t>
      </w:r>
    </w:p>
    <w:p w14:paraId="0A1513A4" w14:textId="77777777" w:rsidR="003F2688" w:rsidRDefault="003F2688" w:rsidP="003F2688">
      <w:pPr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14:paraId="659F4355" w14:textId="77777777" w:rsidR="003F2688" w:rsidRPr="007E0899" w:rsidRDefault="003F2688" w:rsidP="007E0899">
      <w:pPr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F422063" wp14:editId="66E14C5B">
                <wp:simplePos x="0" y="0"/>
                <wp:positionH relativeFrom="margin">
                  <wp:posOffset>-15240</wp:posOffset>
                </wp:positionH>
                <wp:positionV relativeFrom="paragraph">
                  <wp:posOffset>0</wp:posOffset>
                </wp:positionV>
                <wp:extent cx="800100" cy="497205"/>
                <wp:effectExtent l="0" t="0" r="19050" b="13970"/>
                <wp:wrapTight wrapText="bothSides">
                  <wp:wrapPolygon edited="0">
                    <wp:start x="0" y="0"/>
                    <wp:lineTo x="0" y="21266"/>
                    <wp:lineTo x="21600" y="21266"/>
                    <wp:lineTo x="21600" y="0"/>
                    <wp:lineTo x="0" y="0"/>
                  </wp:wrapPolygon>
                </wp:wrapTight>
                <wp:docPr id="217" name="文字方塊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E5E30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3F422063" id="_x0000_t202" coordsize="21600,21600" o:spt="202" path="m,l,21600r21600,l21600,xe">
                <v:stroke joinstyle="miter"/>
                <v:path gradientshapeok="t" o:connecttype="rect"/>
              </v:shapetype>
              <v:shape id="文字方塊 217" o:spid="_x0000_s1026" type="#_x0000_t202" style="position:absolute;margin-left:-1.2pt;margin-top:0;width:63pt;height:39.15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Qg9OQIAAEsEAAAOAAAAZHJzL2Uyb0RvYy54bWysVF1u2zAMfh+wOwh6X+wEydoYcYouXYYB&#10;3Q/Q7QCKLMfCJFGTlNjZBQb0AN3zDrAD7EDtOUbJaZr9vQzzg0CK1EfyI+nZWacV2QrnJZiSDgc5&#10;JcJwqKRZl/T9u+WTU0p8YKZiCowo6U54ejZ//GjW2kKMoAFVCUcQxPiitSVtQrBFlnneCM38AKww&#10;aKzBaRZQdeuscqxFdK2yUZ4/zVpwlXXAhfd4e9Eb6Tzh17Xg4U1dexGIKinmFtLp0rmKZzafsWLt&#10;mG0k36fB/iELzaTBoAeoCxYY2Tj5G5SW3IGHOgw46AzqWnKRasBqhvkv1Vw1zIpUC5Lj7YEm//9g&#10;+evtW0dkVdLR8IQSwzQ26e7m8+23L3c332+/XpN4jyy11hfofGXRPXTPoMNup4q9vQT+wRMDi4aZ&#10;tTh3DtpGsAqzHMaX2dHTHsdHkFX7CioMxjYBElBXOx0pRFIIomO3docOiS4QjpenObKEFo6m8fRk&#10;lE9SBFbcP7bOhxcCNIlCSR0OQAJn20sfYjKsuHeJsTwoWS2lUklx69VCObJlOCzL9O3Rf3JThrQl&#10;nU5Gk77+v0Lk6fsThJYBp15JnSpCt+jEisjac1MlOTCpehlTVmZPY2Su5zB0qw4dI7crqHZIqIN+&#10;unEbUWjAfaKkxckuqf+4YU5Qol4abMp0OB7HVUjKeIIkUuKOLatjCzMcoUoaKOnFRUjrkwiz59i8&#10;pUzEPmSyzxUnNvG93664Esd68nr4B8x/AAAA//8DAFBLAwQUAAYACAAAACEA/bMzydsAAAAGAQAA&#10;DwAAAGRycy9kb3ducmV2LnhtbEyPwU7DMBBE70j8g7VIXKrWIaGhCtlUUKknTg3l7sZLEhGvg+22&#10;6d/jnuhxNKOZN+V6MoM4kfO9ZYSnRQKCuLG65xZh/7mdr0D4oFirwTIhXMjDurq/K1Wh7Zl3dKpD&#10;K2IJ+0IhdCGMhZS+6cgov7AjcfS+rTMqROlaqZ06x3IzyDRJcmlUz3GhUyNtOmp+6qNByH/rbPbx&#10;pWe8u2zfXWOWerNfIj4+TG+vIAJN4T8MV/yIDlVkOtgjay8GhHn6HJMI8dDVTbMcxAHhZZWBrEp5&#10;i1/9AQAA//8DAFBLAQItABQABgAIAAAAIQC2gziS/gAAAOEBAAATAAAAAAAAAAAAAAAAAAAAAABb&#10;Q29udGVudF9UeXBlc10ueG1sUEsBAi0AFAAGAAgAAAAhADj9If/WAAAAlAEAAAsAAAAAAAAAAAAA&#10;AAAALwEAAF9yZWxzLy5yZWxzUEsBAi0AFAAGAAgAAAAhAPjxCD05AgAASwQAAA4AAAAAAAAAAAAA&#10;AAAALgIAAGRycy9lMm9Eb2MueG1sUEsBAi0AFAAGAAgAAAAhAP2zM8nbAAAABgEAAA8AAAAAAAAA&#10;AAAAAAAAkwQAAGRycy9kb3ducmV2LnhtbFBLBQYAAAAABAAEAPMAAACbBQAAAAA=&#10;">
                <v:textbox style="mso-fit-shape-to-text:t">
                  <w:txbxContent>
                    <w:p w14:paraId="185E5E30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9E6FC08" w14:textId="51872E74" w:rsidR="007E0899" w:rsidRPr="007E0899" w:rsidRDefault="007E0899" w:rsidP="007E0899">
      <w:pPr>
        <w:numPr>
          <w:ilvl w:val="0"/>
          <w:numId w:val="11"/>
        </w:numPr>
        <w:tabs>
          <w:tab w:val="left" w:pos="0"/>
        </w:tabs>
        <w:ind w:left="1"/>
        <w:jc w:val="center"/>
        <w:rPr>
          <w:rFonts w:ascii="標楷體" w:eastAsia="標楷體" w:hAnsi="標楷體" w:cs="BiauKai"/>
          <w:b/>
          <w:color w:val="000000"/>
          <w:sz w:val="32"/>
          <w:szCs w:val="32"/>
        </w:rPr>
      </w:pP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新竹市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11</w:t>
      </w:r>
      <w:r w:rsidR="00017E79">
        <w:rPr>
          <w:rFonts w:ascii="標楷體" w:eastAsia="標楷體" w:hAnsi="標楷體" w:cs="BiauKai"/>
          <w:b/>
          <w:color w:val="000000"/>
          <w:sz w:val="32"/>
          <w:szCs w:val="32"/>
        </w:rPr>
        <w:t>2</w:t>
      </w:r>
      <w:r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學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年度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現職教師本土語言能力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暨台灣手語</w:t>
      </w:r>
      <w:r w:rsidRPr="007E0899">
        <w:rPr>
          <w:rFonts w:ascii="標楷體" w:eastAsia="標楷體" w:hAnsi="標楷體" w:cs="BiauKai"/>
          <w:b/>
          <w:color w:val="000000"/>
          <w:sz w:val="32"/>
          <w:szCs w:val="32"/>
        </w:rPr>
        <w:t>認證</w:t>
      </w:r>
      <w:r w:rsidRPr="007E0899">
        <w:rPr>
          <w:rFonts w:ascii="標楷體" w:eastAsia="標楷體" w:hAnsi="標楷體" w:cs="BiauKai" w:hint="eastAsia"/>
          <w:b/>
          <w:color w:val="000000"/>
          <w:sz w:val="32"/>
          <w:szCs w:val="32"/>
        </w:rPr>
        <w:t>獎勵申請表</w:t>
      </w:r>
    </w:p>
    <w:tbl>
      <w:tblPr>
        <w:tblW w:w="991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3327"/>
        <w:gridCol w:w="1803"/>
        <w:gridCol w:w="3270"/>
      </w:tblGrid>
      <w:tr w:rsidR="003F2688" w14:paraId="74770B75" w14:textId="77777777" w:rsidTr="002B0E47">
        <w:trPr>
          <w:trHeight w:val="602"/>
          <w:jc w:val="center"/>
        </w:trPr>
        <w:tc>
          <w:tcPr>
            <w:tcW w:w="9918" w:type="dxa"/>
            <w:gridSpan w:val="4"/>
            <w:vAlign w:val="center"/>
          </w:tcPr>
          <w:p w14:paraId="1D5F84D1" w14:textId="77777777" w:rsidR="003F26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-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服務機關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     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(</w:t>
            </w:r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本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表免送府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，各</w:t>
            </w:r>
            <w:proofErr w:type="gramStart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校留</w:t>
            </w:r>
            <w:proofErr w:type="gramEnd"/>
            <w:r w:rsidRPr="00462171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查</w:t>
            </w:r>
            <w:r w:rsidRPr="00462171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3F2688" w14:paraId="653BCA03" w14:textId="77777777" w:rsidTr="007E0899">
        <w:trPr>
          <w:trHeight w:val="688"/>
          <w:jc w:val="center"/>
        </w:trPr>
        <w:tc>
          <w:tcPr>
            <w:tcW w:w="1518" w:type="dxa"/>
            <w:vAlign w:val="center"/>
          </w:tcPr>
          <w:p w14:paraId="15FF76ED" w14:textId="77777777" w:rsidR="003F2688" w:rsidRPr="007A4F10" w:rsidRDefault="003F2688" w:rsidP="002B0E47">
            <w:pPr>
              <w:tabs>
                <w:tab w:val="left" w:pos="0"/>
              </w:tabs>
              <w:spacing w:line="360" w:lineRule="auto"/>
              <w:ind w:left="1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姓</w:t>
            </w:r>
            <w:r w:rsidRPr="007A4F10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</w:t>
            </w: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327" w:type="dxa"/>
            <w:vAlign w:val="center"/>
          </w:tcPr>
          <w:p w14:paraId="04821979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14:paraId="0E17F35A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b/>
                <w:color w:val="000000"/>
                <w:sz w:val="28"/>
                <w:szCs w:val="28"/>
              </w:rPr>
            </w:pPr>
            <w:r w:rsidRPr="007A4F10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270" w:type="dxa"/>
            <w:vAlign w:val="center"/>
          </w:tcPr>
          <w:p w14:paraId="47DF869B" w14:textId="77777777" w:rsidR="003F2688" w:rsidRPr="007A4F10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ind w:left="1"/>
              <w:jc w:val="center"/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</w:pPr>
          </w:p>
        </w:tc>
      </w:tr>
      <w:tr w:rsidR="007E0899" w14:paraId="0B31A153" w14:textId="77777777" w:rsidTr="0003394E">
        <w:trPr>
          <w:trHeight w:val="1187"/>
          <w:jc w:val="center"/>
        </w:trPr>
        <w:tc>
          <w:tcPr>
            <w:tcW w:w="1518" w:type="dxa"/>
            <w:vMerge w:val="restart"/>
            <w:vAlign w:val="center"/>
          </w:tcPr>
          <w:p w14:paraId="41C1CFE6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敘獎</w:t>
            </w:r>
          </w:p>
          <w:p w14:paraId="4351793B" w14:textId="77777777" w:rsidR="007E0899" w:rsidRPr="000836DD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40"/>
                <w:szCs w:val="26"/>
              </w:rPr>
            </w:pPr>
            <w:r w:rsidRPr="000836DD">
              <w:rPr>
                <w:rFonts w:ascii="標楷體" w:eastAsia="標楷體" w:hAnsi="標楷體" w:cs="標楷體" w:hint="eastAsia"/>
                <w:color w:val="000000"/>
                <w:sz w:val="40"/>
                <w:szCs w:val="26"/>
              </w:rPr>
              <w:t>類別</w:t>
            </w:r>
          </w:p>
          <w:p w14:paraId="27A49BA2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</w:t>
            </w: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)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14:paraId="70F36F77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通過閩南語基礎級、初級認證，嘉獎一次。</w:t>
            </w:r>
          </w:p>
          <w:p w14:paraId="46080B5C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通過閩南語中級、中高級認證，嘉獎二次。</w:t>
            </w:r>
          </w:p>
          <w:p w14:paraId="3DA8AE4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通過閩南語高級、專業級認證，記功一次。</w:t>
            </w:r>
          </w:p>
        </w:tc>
      </w:tr>
      <w:tr w:rsidR="007E0899" w14:paraId="3E5BF837" w14:textId="77777777" w:rsidTr="0003394E">
        <w:trPr>
          <w:trHeight w:val="1119"/>
          <w:jc w:val="center"/>
        </w:trPr>
        <w:tc>
          <w:tcPr>
            <w:tcW w:w="1518" w:type="dxa"/>
            <w:vMerge/>
            <w:vAlign w:val="center"/>
          </w:tcPr>
          <w:p w14:paraId="0A0698FD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27DF5A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語初級認證，嘉獎一次。</w:t>
            </w:r>
          </w:p>
          <w:p w14:paraId="26B05770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color w:val="000000"/>
                <w:sz w:val="28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語中級認證，嘉獎二次。</w:t>
            </w:r>
          </w:p>
          <w:p w14:paraId="56173210" w14:textId="77777777" w:rsidR="007E0899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語中高級認證，記功一次。</w:t>
            </w:r>
          </w:p>
          <w:p w14:paraId="52E86980" w14:textId="77777777" w:rsid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語高級認證，記功一次。</w:t>
            </w:r>
          </w:p>
          <w:p w14:paraId="39243D99" w14:textId="77777777" w:rsidR="0003394E" w:rsidRPr="0003394E" w:rsidRDefault="0003394E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客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師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認證，記功一次。</w:t>
            </w:r>
          </w:p>
        </w:tc>
      </w:tr>
      <w:tr w:rsidR="007E0899" w14:paraId="5BFC0755" w14:textId="77777777" w:rsidTr="0003394E">
        <w:trPr>
          <w:trHeight w:val="1121"/>
          <w:jc w:val="center"/>
        </w:trPr>
        <w:tc>
          <w:tcPr>
            <w:tcW w:w="1518" w:type="dxa"/>
            <w:vMerge/>
            <w:vAlign w:val="center"/>
          </w:tcPr>
          <w:p w14:paraId="694E2374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75B3124C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通過原住民族語初級認證，嘉獎一次。</w:t>
            </w:r>
          </w:p>
          <w:p w14:paraId="71D1E2CB" w14:textId="77777777" w:rsidR="007E0899" w:rsidRPr="007A4F10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通過原住民族語中級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、中高級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認證，嘉獎二次。</w:t>
            </w:r>
          </w:p>
          <w:p w14:paraId="1BF6893F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通過原住民族語高級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、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薪傳級</w:t>
            </w:r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認證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，記功一次。</w:t>
            </w:r>
          </w:p>
        </w:tc>
      </w:tr>
      <w:tr w:rsidR="007E0899" w14:paraId="4B4DC399" w14:textId="77777777" w:rsidTr="007E0899">
        <w:trPr>
          <w:trHeight w:val="486"/>
          <w:jc w:val="center"/>
        </w:trPr>
        <w:tc>
          <w:tcPr>
            <w:tcW w:w="1518" w:type="dxa"/>
            <w:vMerge/>
            <w:vAlign w:val="center"/>
          </w:tcPr>
          <w:p w14:paraId="6EB232B9" w14:textId="77777777" w:rsidR="007E0899" w:rsidRPr="008B0BD7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spacing w:line="360" w:lineRule="auto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8400" w:type="dxa"/>
            <w:gridSpan w:val="3"/>
            <w:tcBorders>
              <w:top w:val="single" w:sz="4" w:space="0" w:color="auto"/>
            </w:tcBorders>
            <w:vAlign w:val="center"/>
          </w:tcPr>
          <w:p w14:paraId="4550E429" w14:textId="77777777" w:rsidR="007E0899" w:rsidRPr="004340C4" w:rsidRDefault="007E0899" w:rsidP="0003394E">
            <w:pPr>
              <w:numPr>
                <w:ilvl w:val="0"/>
                <w:numId w:val="11"/>
              </w:numPr>
              <w:tabs>
                <w:tab w:val="left" w:pos="0"/>
              </w:tabs>
              <w:adjustRightInd w:val="0"/>
              <w:snapToGrid w:val="0"/>
              <w:spacing w:line="360" w:lineRule="auto"/>
              <w:jc w:val="both"/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</w:pPr>
            <w:r w:rsidRPr="007E0899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□通過教育部臺灣手語教學合格證書，嘉獎二次。</w:t>
            </w:r>
          </w:p>
        </w:tc>
      </w:tr>
      <w:tr w:rsidR="003F2688" w14:paraId="4D384092" w14:textId="77777777" w:rsidTr="002B0E47">
        <w:trPr>
          <w:trHeight w:val="564"/>
          <w:jc w:val="center"/>
        </w:trPr>
        <w:tc>
          <w:tcPr>
            <w:tcW w:w="9918" w:type="dxa"/>
            <w:gridSpan w:val="4"/>
            <w:shd w:val="clear" w:color="auto" w:fill="D9D9D9"/>
            <w:vAlign w:val="center"/>
          </w:tcPr>
          <w:p w14:paraId="0155A219" w14:textId="77777777" w:rsidR="003F2688" w:rsidRPr="00944850" w:rsidRDefault="003F2688" w:rsidP="002B0E47">
            <w:pPr>
              <w:spacing w:line="276" w:lineRule="auto"/>
              <w:ind w:left="1"/>
              <w:rPr>
                <w:rFonts w:ascii="標楷體" w:eastAsia="標楷體" w:hAnsi="標楷體" w:cs="標楷體"/>
                <w:color w:val="FFFFFF" w:themeColor="background1"/>
                <w:sz w:val="28"/>
                <w:szCs w:val="26"/>
              </w:rPr>
            </w:pPr>
            <w:r w:rsidRPr="004340C4">
              <w:rPr>
                <w:rFonts w:ascii="標楷體" w:eastAsia="標楷體" w:hAnsi="標楷體" w:cs="標楷體"/>
                <w:color w:val="000000"/>
                <w:sz w:val="28"/>
                <w:szCs w:val="26"/>
              </w:rPr>
              <w:t>□</w:t>
            </w:r>
            <w:proofErr w:type="gramStart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檢附本土語</w:t>
            </w:r>
            <w:proofErr w:type="gramEnd"/>
            <w:r w:rsidRPr="004340C4">
              <w:rPr>
                <w:rFonts w:ascii="標楷體" w:eastAsia="標楷體" w:hAnsi="標楷體" w:cs="標楷體" w:hint="eastAsia"/>
                <w:color w:val="000000"/>
                <w:sz w:val="28"/>
                <w:szCs w:val="26"/>
              </w:rPr>
              <w:t>語文能力認證考試合格證書影本</w:t>
            </w:r>
          </w:p>
        </w:tc>
      </w:tr>
      <w:tr w:rsidR="003F2688" w14:paraId="68A2DC2C" w14:textId="77777777" w:rsidTr="002B0E47">
        <w:trPr>
          <w:trHeight w:val="3637"/>
          <w:jc w:val="center"/>
        </w:trPr>
        <w:tc>
          <w:tcPr>
            <w:tcW w:w="9918" w:type="dxa"/>
            <w:gridSpan w:val="4"/>
            <w:vAlign w:val="center"/>
          </w:tcPr>
          <w:p w14:paraId="0211F052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center"/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切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結</w:t>
            </w:r>
            <w:r w:rsidRPr="000854D5">
              <w:rPr>
                <w:rFonts w:ascii="標楷體" w:eastAsia="標楷體" w:hAnsi="標楷體" w:cs="標楷體"/>
                <w:b/>
                <w:color w:val="000000"/>
                <w:sz w:val="44"/>
                <w:szCs w:val="26"/>
              </w:rPr>
              <w:t xml:space="preserve"> </w:t>
            </w:r>
            <w:r w:rsidRPr="000854D5">
              <w:rPr>
                <w:rFonts w:ascii="標楷體" w:eastAsia="標楷體" w:hAnsi="標楷體" w:cs="標楷體" w:hint="eastAsia"/>
                <w:b/>
                <w:color w:val="000000"/>
                <w:sz w:val="44"/>
                <w:szCs w:val="26"/>
              </w:rPr>
              <w:t>書</w:t>
            </w:r>
          </w:p>
          <w:p w14:paraId="053D191D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1.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本人確認上述資料正確無誤，如有偽造、登載不實，願負法律責任。</w:t>
            </w:r>
          </w:p>
          <w:p w14:paraId="13F91E2B" w14:textId="77777777" w:rsidR="003F2688" w:rsidRDefault="003F2688" w:rsidP="002B0E47">
            <w:pPr>
              <w:spacing w:line="480" w:lineRule="auto"/>
              <w:ind w:left="1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2.</w:t>
            </w:r>
            <w:proofErr w:type="gramStart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各語別</w:t>
            </w:r>
            <w:proofErr w:type="gramEnd"/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、各級別認證獎勵以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一</w:t>
            </w:r>
            <w:r w:rsidRPr="004A77D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次為限。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(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未通過者</w:t>
            </w:r>
            <w:r w:rsidR="0009200E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則</w:t>
            </w:r>
            <w:r w:rsidRPr="00AC1016">
              <w:rPr>
                <w:rFonts w:ascii="標楷體" w:eastAsia="標楷體" w:hAnsi="標楷體" w:cs="標楷體" w:hint="eastAsia"/>
                <w:b/>
                <w:color w:val="000000"/>
                <w:sz w:val="28"/>
                <w:szCs w:val="26"/>
              </w:rPr>
              <w:t>不在此限</w:t>
            </w:r>
            <w:r w:rsidRPr="00AC1016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)</w:t>
            </w:r>
          </w:p>
          <w:p w14:paraId="57071DAB" w14:textId="77777777" w:rsidR="003F2688" w:rsidRPr="00ED4588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spacing w:line="480" w:lineRule="auto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ED4588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申請者簽名：</w:t>
            </w:r>
            <w:r w:rsidRPr="00ED4588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                              </w:t>
            </w:r>
          </w:p>
          <w:p w14:paraId="470A13B5" w14:textId="77777777" w:rsidR="003F2688" w:rsidRPr="000854D5" w:rsidRDefault="003F2688" w:rsidP="007E0899">
            <w:pPr>
              <w:numPr>
                <w:ilvl w:val="0"/>
                <w:numId w:val="11"/>
              </w:numPr>
              <w:tabs>
                <w:tab w:val="left" w:pos="0"/>
              </w:tabs>
              <w:jc w:val="right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中華民國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年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月</w:t>
            </w:r>
            <w:r w:rsidRPr="000854D5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 xml:space="preserve">    </w:t>
            </w:r>
            <w:r w:rsidRPr="000854D5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日</w:t>
            </w:r>
          </w:p>
        </w:tc>
      </w:tr>
    </w:tbl>
    <w:p w14:paraId="4AE56085" w14:textId="77777777" w:rsidR="003F2688" w:rsidRPr="009E206D" w:rsidRDefault="003F2688" w:rsidP="003F2688">
      <w:pPr>
        <w:tabs>
          <w:tab w:val="left" w:pos="0"/>
        </w:tabs>
        <w:ind w:left="1"/>
        <w:rPr>
          <w:color w:val="000000"/>
        </w:rPr>
      </w:pP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承辦人：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  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人事單位主管：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         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/>
          <w:color w:val="000000"/>
          <w:sz w:val="28"/>
          <w:szCs w:val="28"/>
        </w:rPr>
        <w:t xml:space="preserve"> </w:t>
      </w:r>
      <w:r w:rsidRPr="000854D5">
        <w:rPr>
          <w:rFonts w:ascii="標楷體" w:eastAsia="標楷體" w:hAnsi="標楷體" w:cs="標楷體" w:hint="eastAsia"/>
          <w:color w:val="000000"/>
          <w:sz w:val="28"/>
          <w:szCs w:val="28"/>
        </w:rPr>
        <w:t>校長：</w:t>
      </w:r>
    </w:p>
    <w:p w14:paraId="5CB4B4AB" w14:textId="77777777" w:rsidR="003F2688" w:rsidRPr="00E028C6" w:rsidRDefault="003F2688" w:rsidP="003F2688">
      <w:pPr>
        <w:numPr>
          <w:ilvl w:val="0"/>
          <w:numId w:val="5"/>
        </w:numPr>
        <w:tabs>
          <w:tab w:val="left" w:pos="0"/>
        </w:tabs>
        <w:jc w:val="center"/>
        <w:rPr>
          <w:rFonts w:ascii="標楷體" w:eastAsia="標楷體" w:hAnsi="標楷體"/>
          <w:b/>
          <w:color w:val="000000"/>
          <w:sz w:val="3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6C3B2974" wp14:editId="34B244A6">
                <wp:simplePos x="0" y="0"/>
                <wp:positionH relativeFrom="margin">
                  <wp:posOffset>26670</wp:posOffset>
                </wp:positionH>
                <wp:positionV relativeFrom="paragraph">
                  <wp:posOffset>3810</wp:posOffset>
                </wp:positionV>
                <wp:extent cx="701040" cy="497205"/>
                <wp:effectExtent l="0" t="0" r="22860" b="13970"/>
                <wp:wrapTight wrapText="bothSides">
                  <wp:wrapPolygon edited="0">
                    <wp:start x="0" y="0"/>
                    <wp:lineTo x="0" y="21266"/>
                    <wp:lineTo x="21717" y="21266"/>
                    <wp:lineTo x="21717" y="0"/>
                    <wp:lineTo x="0" y="0"/>
                  </wp:wrapPolygon>
                </wp:wrapTight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AF39C" w14:textId="77777777" w:rsidR="003F2688" w:rsidRPr="00E028C6" w:rsidRDefault="003F2688" w:rsidP="003F268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028C6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C3B2974" id="文字方塊 11" o:spid="_x0000_s1027" type="#_x0000_t202" style="position:absolute;left:0;text-align:left;margin-left:2.1pt;margin-top:.3pt;width:55.2pt;height:39.1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HtaOQIAAFAEAAAOAAAAZHJzL2Uyb0RvYy54bWysVF2O0zAQfkfiDpbfadKqZbdR09XSpQhp&#10;+ZEWDuA6TmNhe4ztNikXQOIAyzMH4AAcaPccjJ22lL8XRB4sj2f8eeb7ZjK76LQiW+G8BFPS4SCn&#10;RBgOlTTrkr59s3x0TokPzFRMgREl3QlPL+YPH8xaW4gRNKAq4QiCGF+0tqRNCLbIMs8boZkfgBUG&#10;nTU4zQKabp1VjrWIrlU2yvPHWQuusg648B5Pr3onnSf8uhY8vKprLwJRJcXcQlpdWldxzeYzVqwd&#10;s43k+zTYP2ShmTT46BHqigVGNk7+BqUld+ChDgMOOoO6llykGrCaYf5LNTcNsyLVguR4e6TJ/z9Y&#10;/nL72hFZoXZDSgzTqNH97ce7r5/vb7/dfflE8Bg5aq0vMPTGYnDonkCH8aleb6+Bv/PEwKJhZi0u&#10;nYO2EazCHNPN7ORqj+MjyKp9ARW+xTYBElBXOx0JREoIoqNWu6M+oguE4+EZUjRGD0fXeHo2yicx&#10;t4wVh8vW+fBMgCZxU1KH8idwtr32oQ89hMS3PChZLaVSyXDr1UI5smXYKsv07dF/ClOGtCWdTkaT&#10;vv6/QuTp+xOElgF7Xkld0vNjECsia09NlToyMKn6PVanDBYZaYzM9RyGbtX1qh3UWUG1Q14d9C2O&#10;I4mbBtwHSlps75L69xvmBCXquUFtpsNxZDIkYzxBLilxp57VqYcZjlAlDZT020VIM5R4s5eo4VIm&#10;fmOWfSb7lLFtk0L7EYtzcWqnqB8/gvl3AAAA//8DAFBLAwQUAAYACAAAACEAy6IpitkAAAAFAQAA&#10;DwAAAGRycy9kb3ducmV2LnhtbEyOwW7CMBBE70j8g7VIvSBwoEBpGge1SJw4EejdxNskarxObQPh&#10;77uc2tuOZvT2ZZvetuKKPjSOFMymCQik0pmGKgWn426yBhGiJqNbR6jgjgE2+XCQ6dS4Gx3wWsRK&#10;MIRCqhXUMXaplKGs0eowdR0Sd1/OWx05+koar28Mt62cJ8lKWt0Qf6h1h9say+/iYhWsforn8f7T&#10;jOlw33340i7N9rRU6mnUv7+BiNjHvzE89FkdcnY6uwuZIFoFizkPGQXiUc4WfJwVvKxfQeaZ/G+f&#10;/wIAAP//AwBQSwECLQAUAAYACAAAACEAtoM4kv4AAADhAQAAEwAAAAAAAAAAAAAAAAAAAAAAW0Nv&#10;bnRlbnRfVHlwZXNdLnhtbFBLAQItABQABgAIAAAAIQA4/SH/1gAAAJQBAAALAAAAAAAAAAAAAAAA&#10;AC8BAABfcmVscy8ucmVsc1BLAQItABQABgAIAAAAIQA+LHtaOQIAAFAEAAAOAAAAAAAAAAAAAAAA&#10;AC4CAABkcnMvZTJvRG9jLnhtbFBLAQItABQABgAIAAAAIQDLoimK2QAAAAUBAAAPAAAAAAAAAAAA&#10;AAAAAJMEAABkcnMvZG93bnJldi54bWxQSwUGAAAAAAQABADzAAAAmQUAAAAA&#10;">
                <v:textbox style="mso-fit-shape-to-text:t">
                  <w:txbxContent>
                    <w:p w14:paraId="563AF39C" w14:textId="77777777" w:rsidR="003F2688" w:rsidRPr="00E028C6" w:rsidRDefault="003F2688" w:rsidP="003F2688">
                      <w:pPr>
                        <w:rPr>
                          <w:rFonts w:ascii="標楷體" w:eastAsia="標楷體" w:hAnsi="標楷體"/>
                        </w:rPr>
                      </w:pPr>
                      <w:r w:rsidRPr="00E028C6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新竹市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  <w:u w:val="single"/>
        </w:rPr>
        <w:t xml:space="preserve">       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年度現職教師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br/>
      </w:r>
      <w:r w:rsidRPr="00E028C6">
        <w:rPr>
          <w:rFonts w:ascii="標楷體" w:eastAsia="標楷體" w:hAnsi="標楷體" w:cs="新細明體" w:hint="eastAsia"/>
          <w:b/>
          <w:color w:val="000000"/>
          <w:sz w:val="40"/>
          <w:szCs w:val="32"/>
        </w:rPr>
        <w:t>通過本土語言</w:t>
      </w:r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(</w:t>
      </w:r>
      <w:proofErr w:type="gramStart"/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閩客原</w:t>
      </w:r>
      <w:proofErr w:type="gramEnd"/>
      <w:r w:rsidRPr="00E028C6">
        <w:rPr>
          <w:rFonts w:ascii="標楷體" w:eastAsia="標楷體" w:hAnsi="標楷體" w:cs="BiauKai"/>
          <w:b/>
          <w:color w:val="000000"/>
          <w:sz w:val="40"/>
          <w:szCs w:val="32"/>
        </w:rPr>
        <w:t>)</w:t>
      </w:r>
      <w:r w:rsidRPr="00E028C6">
        <w:rPr>
          <w:rFonts w:ascii="標楷體" w:eastAsia="標楷體" w:hAnsi="標楷體" w:cs="BiauKai" w:hint="eastAsia"/>
          <w:b/>
          <w:color w:val="000000"/>
          <w:sz w:val="40"/>
          <w:szCs w:val="32"/>
        </w:rPr>
        <w:t>能力認證獎勵清冊</w:t>
      </w:r>
    </w:p>
    <w:p w14:paraId="1B83E29C" w14:textId="77777777" w:rsidR="003F2688" w:rsidRDefault="003F2688" w:rsidP="003F2688">
      <w:pPr>
        <w:jc w:val="center"/>
        <w:rPr>
          <w:color w:val="000000"/>
        </w:rPr>
      </w:pPr>
      <w:r w:rsidRPr="00E028C6">
        <w:rPr>
          <w:rFonts w:ascii="標楷體" w:eastAsia="標楷體" w:hAnsi="標楷體" w:cs="BiauKai" w:hint="eastAsia"/>
          <w:color w:val="000000"/>
          <w:sz w:val="32"/>
          <w:szCs w:val="32"/>
        </w:rPr>
        <w:t>學校名稱：</w:t>
      </w:r>
      <w:r w:rsidRPr="00E028C6">
        <w:rPr>
          <w:rFonts w:ascii="標楷體" w:eastAsia="標楷體" w:hAnsi="標楷體" w:cs="BiauKai"/>
          <w:color w:val="000000"/>
          <w:sz w:val="32"/>
          <w:szCs w:val="32"/>
          <w:u w:val="single"/>
        </w:rPr>
        <w:t xml:space="preserve">                                                          </w:t>
      </w:r>
      <w:r w:rsidRPr="00E028C6">
        <w:rPr>
          <w:rFonts w:ascii="標楷體" w:eastAsia="標楷體" w:hAnsi="標楷體" w:cs="BiauKai"/>
          <w:color w:val="000000"/>
          <w:szCs w:val="32"/>
        </w:rPr>
        <w:t>(</w:t>
      </w:r>
      <w:r w:rsidRPr="00E028C6">
        <w:rPr>
          <w:rFonts w:ascii="標楷體" w:eastAsia="標楷體" w:hAnsi="標楷體" w:cs="BiauKai" w:hint="eastAsia"/>
          <w:color w:val="000000"/>
          <w:szCs w:val="32"/>
        </w:rPr>
        <w:t>本</w:t>
      </w:r>
      <w:proofErr w:type="gramStart"/>
      <w:r w:rsidRPr="00E028C6">
        <w:rPr>
          <w:rFonts w:ascii="標楷體" w:eastAsia="標楷體" w:hAnsi="標楷體" w:cs="BiauKai" w:hint="eastAsia"/>
          <w:color w:val="000000"/>
          <w:szCs w:val="32"/>
        </w:rPr>
        <w:t>表請彙整送府</w:t>
      </w:r>
      <w:proofErr w:type="gramEnd"/>
      <w:r w:rsidRPr="00E028C6">
        <w:rPr>
          <w:rFonts w:ascii="標楷體" w:eastAsia="標楷體" w:hAnsi="標楷體" w:cs="BiauKai" w:hint="eastAsia"/>
          <w:color w:val="000000"/>
          <w:szCs w:val="32"/>
        </w:rPr>
        <w:t>備查</w:t>
      </w:r>
      <w:r w:rsidRPr="00E028C6">
        <w:rPr>
          <w:rFonts w:ascii="標楷體" w:eastAsia="標楷體" w:hAnsi="標楷體" w:cs="BiauKai"/>
          <w:color w:val="000000"/>
          <w:szCs w:val="32"/>
        </w:rPr>
        <w:t>)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24"/>
        <w:gridCol w:w="1765"/>
        <w:gridCol w:w="2771"/>
        <w:gridCol w:w="1418"/>
        <w:gridCol w:w="1559"/>
      </w:tblGrid>
      <w:tr w:rsidR="003F2688" w:rsidRPr="00F75606" w14:paraId="5C0C2DD1" w14:textId="77777777" w:rsidTr="002B0E47">
        <w:trPr>
          <w:trHeight w:val="473"/>
          <w:jc w:val="center"/>
        </w:trPr>
        <w:tc>
          <w:tcPr>
            <w:tcW w:w="781" w:type="dxa"/>
            <w:vAlign w:val="center"/>
          </w:tcPr>
          <w:p w14:paraId="2D993006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624" w:type="dxa"/>
            <w:vAlign w:val="center"/>
          </w:tcPr>
          <w:p w14:paraId="68D4163E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765" w:type="dxa"/>
            <w:vAlign w:val="center"/>
          </w:tcPr>
          <w:p w14:paraId="2B662DF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771" w:type="dxa"/>
            <w:vAlign w:val="center"/>
          </w:tcPr>
          <w:p w14:paraId="09FEA76A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授課本土語文別</w:t>
            </w:r>
          </w:p>
        </w:tc>
        <w:tc>
          <w:tcPr>
            <w:tcW w:w="1418" w:type="dxa"/>
            <w:vAlign w:val="center"/>
          </w:tcPr>
          <w:p w14:paraId="09694DF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75606">
              <w:rPr>
                <w:rFonts w:ascii="標楷體" w:eastAsia="標楷體" w:hAnsi="標楷體" w:hint="eastAsia"/>
                <w:b/>
                <w:color w:val="000000"/>
              </w:rPr>
              <w:t>級別</w:t>
            </w:r>
          </w:p>
        </w:tc>
        <w:tc>
          <w:tcPr>
            <w:tcW w:w="1559" w:type="dxa"/>
            <w:vAlign w:val="center"/>
          </w:tcPr>
          <w:p w14:paraId="27E01ED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b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</w:rPr>
              <w:t>獎勵方式</w:t>
            </w:r>
          </w:p>
        </w:tc>
      </w:tr>
      <w:tr w:rsidR="003F2688" w:rsidRPr="00F75606" w14:paraId="1918377D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A469399" w14:textId="77777777" w:rsidR="003F2688" w:rsidRPr="00F75606" w:rsidRDefault="003F2688" w:rsidP="002B0E47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0994B44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73E9651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5BD8FB93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2E3821ED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3A7A4DAD" w14:textId="77777777" w:rsidR="003F2688" w:rsidRPr="00F75606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0102B1C1" w14:textId="77777777" w:rsidR="003F2688" w:rsidRPr="0003394E" w:rsidRDefault="003F2688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F69ECAA" w14:textId="77777777" w:rsidR="0003394E" w:rsidRPr="00F75606" w:rsidRDefault="0003394E" w:rsidP="002B0E47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DA90E65" w14:textId="77777777" w:rsidR="003F2688" w:rsidRPr="00F75606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99A3FC9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0D8DEF0B" w14:textId="77777777" w:rsidR="003F2688" w:rsidRPr="00F75606" w:rsidRDefault="003F2688" w:rsidP="002B0E47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5A1334E5" w14:textId="77777777" w:rsidTr="002B0E47">
        <w:trPr>
          <w:trHeight w:val="781"/>
          <w:jc w:val="center"/>
        </w:trPr>
        <w:tc>
          <w:tcPr>
            <w:tcW w:w="781" w:type="dxa"/>
            <w:vAlign w:val="center"/>
          </w:tcPr>
          <w:p w14:paraId="51157C9E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405A9AC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F1AFC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48F0F7B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F5C686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771EC68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72B249CE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CC6694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2C1DC5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22E4EF2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459757E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1D1806BD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2DE12416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3132333D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DE47D6E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  <w:p w14:paraId="71ACCFB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DAA32FF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55731011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3A3C3531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32D16A8C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26F15D38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491F773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3ECEC2E8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3394E" w:rsidRPr="00F75606" w14:paraId="7300FB39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DC74CF0" w14:textId="77777777" w:rsidR="0003394E" w:rsidRPr="00F75606" w:rsidRDefault="0003394E" w:rsidP="0003394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1DF6995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12E23D2B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C514B67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5C66B69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8136F70" w14:textId="77777777" w:rsidR="0003394E" w:rsidRPr="0003394E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2CA702CA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1E22D6D4" w14:textId="77777777" w:rsidR="0003394E" w:rsidRPr="00F75606" w:rsidRDefault="0003394E" w:rsidP="0003394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9983585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F49F321" w14:textId="77777777" w:rsidR="0003394E" w:rsidRPr="00F75606" w:rsidRDefault="0003394E" w:rsidP="0003394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4E5A923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07B2A96E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6C1A8DD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51C069BD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5DA5629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2CC3CFB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6F035971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6E8B41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6F56285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755FF3F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192E00E9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544D7C78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499669EC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2A6A6425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4E90980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1C248A40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40D886F3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4DBDFFFA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0D1202A6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06FC5234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8EA5BB3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71CCAE74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  <w:tr w:rsidR="0009200E" w:rsidRPr="00F75606" w14:paraId="100E5C01" w14:textId="77777777" w:rsidTr="002B0E47">
        <w:trPr>
          <w:trHeight w:val="762"/>
          <w:jc w:val="center"/>
        </w:trPr>
        <w:tc>
          <w:tcPr>
            <w:tcW w:w="781" w:type="dxa"/>
            <w:vAlign w:val="center"/>
          </w:tcPr>
          <w:p w14:paraId="3BACE9D3" w14:textId="77777777" w:rsidR="0009200E" w:rsidRPr="00F75606" w:rsidRDefault="0009200E" w:rsidP="0009200E">
            <w:pPr>
              <w:numPr>
                <w:ilvl w:val="0"/>
                <w:numId w:val="6"/>
              </w:numPr>
              <w:tabs>
                <w:tab w:val="left" w:pos="0"/>
              </w:tabs>
              <w:jc w:val="center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624" w:type="dxa"/>
          </w:tcPr>
          <w:p w14:paraId="73932282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765" w:type="dxa"/>
          </w:tcPr>
          <w:p w14:paraId="6E9FD3C7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2771" w:type="dxa"/>
          </w:tcPr>
          <w:p w14:paraId="048C718F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□閩南語</w:t>
            </w:r>
          </w:p>
          <w:p w14:paraId="1AED1C9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□客語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 xml:space="preserve">(           </w:t>
            </w:r>
            <w:r w:rsidRPr="00F75606">
              <w:rPr>
                <w:rFonts w:ascii="標楷體" w:eastAsia="標楷體" w:hAnsi="標楷體" w:cs="新細明體" w:hint="eastAsia"/>
                <w:color w:val="000000"/>
              </w:rPr>
              <w:t>腔</w:t>
            </w:r>
            <w:r w:rsidRPr="00F75606">
              <w:rPr>
                <w:rFonts w:ascii="標楷體" w:eastAsia="標楷體" w:hAnsi="標楷體" w:cs="新細明體"/>
                <w:color w:val="000000"/>
              </w:rPr>
              <w:t>)</w:t>
            </w:r>
          </w:p>
          <w:p w14:paraId="156EBC0D" w14:textId="77777777" w:rsidR="0009200E" w:rsidRPr="0003394E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proofErr w:type="gramStart"/>
            <w:r w:rsidRPr="00F75606">
              <w:rPr>
                <w:rFonts w:ascii="標楷體" w:eastAsia="標楷體" w:hAnsi="標楷體" w:cs="新細明體" w:hint="eastAsia"/>
                <w:color w:val="000000"/>
              </w:rPr>
              <w:t>原民語</w:t>
            </w:r>
            <w:proofErr w:type="gramEnd"/>
            <w:r w:rsidRPr="00F75606">
              <w:rPr>
                <w:rFonts w:ascii="標楷體" w:eastAsia="標楷體" w:hAnsi="標楷體" w:cs="新細明體"/>
                <w:color w:val="000000"/>
              </w:rPr>
              <w:t>(           )</w:t>
            </w:r>
          </w:p>
          <w:p w14:paraId="5431077A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jc w:val="both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</w:rPr>
              <w:t>□</w:t>
            </w:r>
            <w:r w:rsidRPr="0003394E">
              <w:rPr>
                <w:rFonts w:ascii="標楷體" w:eastAsia="標楷體" w:hAnsi="標楷體" w:cs="新細明體" w:hint="eastAsia"/>
                <w:color w:val="000000"/>
              </w:rPr>
              <w:t>臺灣手語</w:t>
            </w:r>
          </w:p>
        </w:tc>
        <w:tc>
          <w:tcPr>
            <w:tcW w:w="1418" w:type="dxa"/>
          </w:tcPr>
          <w:p w14:paraId="77F8BB78" w14:textId="77777777" w:rsidR="0009200E" w:rsidRPr="00F75606" w:rsidRDefault="0009200E" w:rsidP="0009200E">
            <w:pPr>
              <w:numPr>
                <w:ilvl w:val="0"/>
                <w:numId w:val="5"/>
              </w:numPr>
              <w:tabs>
                <w:tab w:val="left" w:pos="0"/>
              </w:tabs>
              <w:ind w:left="1"/>
              <w:jc w:val="both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C3CD6DE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/>
                <w:color w:val="000000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嘉獎</w:t>
            </w:r>
            <w:r w:rsidRPr="00F75606"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  <w:p w14:paraId="650BC841" w14:textId="77777777" w:rsidR="0009200E" w:rsidRPr="00F75606" w:rsidRDefault="0009200E" w:rsidP="0009200E">
            <w:pPr>
              <w:tabs>
                <w:tab w:val="left" w:pos="0"/>
              </w:tabs>
              <w:ind w:left="1"/>
              <w:rPr>
                <w:rFonts w:ascii="標楷體" w:eastAsia="標楷體" w:hAnsi="標楷體" w:cs="BiauKai"/>
                <w:color w:val="000000"/>
                <w:sz w:val="28"/>
                <w:szCs w:val="28"/>
              </w:rPr>
            </w:pP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記功</w:t>
            </w:r>
            <w:r w:rsidRPr="00F75606">
              <w:rPr>
                <w:rFonts w:ascii="標楷體" w:eastAsia="標楷體" w:hAnsi="標楷體" w:cs="BiauKai"/>
                <w:color w:val="000000"/>
                <w:sz w:val="28"/>
                <w:szCs w:val="28"/>
              </w:rPr>
              <w:t xml:space="preserve">   </w:t>
            </w:r>
            <w:r w:rsidRPr="00F75606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次</w:t>
            </w:r>
          </w:p>
        </w:tc>
      </w:tr>
    </w:tbl>
    <w:p w14:paraId="11EC458B" w14:textId="77777777" w:rsidR="003F2688" w:rsidRPr="0009200E" w:rsidRDefault="003F2688" w:rsidP="003F2688">
      <w:pPr>
        <w:numPr>
          <w:ilvl w:val="0"/>
          <w:numId w:val="5"/>
        </w:numPr>
        <w:tabs>
          <w:tab w:val="left" w:pos="0"/>
        </w:tabs>
        <w:ind w:left="1"/>
        <w:jc w:val="both"/>
        <w:rPr>
          <w:rFonts w:ascii="標楷體" w:eastAsia="標楷體" w:hAnsi="標楷體"/>
          <w:color w:val="000000"/>
        </w:rPr>
      </w:pP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承辦人：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人事單位主管：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   </w:t>
      </w:r>
      <w:r w:rsidRPr="00F75606">
        <w:rPr>
          <w:rFonts w:ascii="標楷體" w:eastAsia="標楷體" w:hAnsi="標楷體" w:cs="BiauKai"/>
          <w:color w:val="000000"/>
          <w:sz w:val="28"/>
          <w:szCs w:val="28"/>
        </w:rPr>
        <w:t xml:space="preserve"> </w:t>
      </w:r>
      <w:r w:rsidRPr="00F75606">
        <w:rPr>
          <w:rFonts w:ascii="標楷體" w:eastAsia="標楷體" w:hAnsi="標楷體" w:cs="新細明體"/>
          <w:color w:val="000000"/>
          <w:sz w:val="28"/>
          <w:szCs w:val="28"/>
        </w:rPr>
        <w:t xml:space="preserve">   </w:t>
      </w:r>
      <w:r w:rsidRPr="00F75606">
        <w:rPr>
          <w:rFonts w:ascii="標楷體" w:eastAsia="標楷體" w:hAnsi="標楷體" w:cs="新細明體" w:hint="eastAsia"/>
          <w:color w:val="000000"/>
          <w:sz w:val="28"/>
          <w:szCs w:val="28"/>
        </w:rPr>
        <w:t>校長：</w:t>
      </w:r>
    </w:p>
    <w:p w14:paraId="30349B4C" w14:textId="77777777" w:rsidR="003F2688" w:rsidRDefault="003F2688" w:rsidP="003F2688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6D36761E" w14:textId="77777777" w:rsidR="003F2688" w:rsidRPr="00F9723F" w:rsidRDefault="003F2688" w:rsidP="003F2688">
      <w:pPr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  <w:bdr w:val="single" w:sz="4" w:space="0" w:color="auto"/>
        </w:rPr>
        <w:lastRenderedPageBreak/>
        <w:t>獎勵辦法</w:t>
      </w:r>
      <w:r>
        <w:rPr>
          <w:rFonts w:eastAsia="標楷體"/>
          <w:color w:val="000000"/>
          <w:sz w:val="28"/>
          <w:szCs w:val="28"/>
          <w:bdr w:val="single" w:sz="4" w:space="0" w:color="auto"/>
        </w:rPr>
        <w:t>2</w:t>
      </w:r>
      <w:r w:rsidRPr="00A941A9">
        <w:rPr>
          <w:rFonts w:eastAsia="標楷體"/>
          <w:color w:val="000000"/>
          <w:sz w:val="28"/>
          <w:szCs w:val="28"/>
          <w:bdr w:val="single" w:sz="4" w:space="0" w:color="auto"/>
        </w:rPr>
        <w:t xml:space="preserve">  </w:t>
      </w:r>
    </w:p>
    <w:p w14:paraId="5D5E4FFD" w14:textId="77777777" w:rsidR="003F2688" w:rsidRPr="0003394E" w:rsidRDefault="003F2688" w:rsidP="003F2688">
      <w:pP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03394E">
        <w:rPr>
          <w:rFonts w:ascii="標楷體" w:eastAsia="標楷體" w:hAnsi="標楷體" w:cs="標楷體" w:hint="eastAsia"/>
          <w:color w:val="000000"/>
          <w:sz w:val="32"/>
          <w:szCs w:val="32"/>
        </w:rPr>
        <w:t>新竹市學生通過本土語文能力認證獎勵計畫</w:t>
      </w:r>
    </w:p>
    <w:p w14:paraId="062F76C1" w14:textId="77777777" w:rsidR="003F2688" w:rsidRDefault="003F2688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E12970">
        <w:rPr>
          <w:rFonts w:ascii="標楷體" w:eastAsia="標楷體" w:hAnsi="標楷體" w:cs="標楷體"/>
          <w:b/>
        </w:rPr>
        <w:t xml:space="preserve">                        </w:t>
      </w:r>
      <w:r w:rsidR="0003394E">
        <w:rPr>
          <w:rFonts w:ascii="標楷體" w:eastAsia="標楷體" w:hAnsi="標楷體" w:cs="標楷體" w:hint="eastAsia"/>
          <w:b/>
        </w:rPr>
        <w:t xml:space="preserve">  </w:t>
      </w:r>
      <w:r w:rsidRPr="00E12970">
        <w:rPr>
          <w:rFonts w:ascii="標楷體" w:eastAsia="標楷體" w:hAnsi="標楷體" w:cs="標楷體"/>
          <w:b/>
        </w:rPr>
        <w:t xml:space="preserve"> </w:t>
      </w:r>
      <w:r w:rsidRPr="00E12970">
        <w:rPr>
          <w:rFonts w:ascii="標楷體" w:eastAsia="標楷體" w:hAnsi="標楷體"/>
        </w:rPr>
        <w:t xml:space="preserve">111 </w:t>
      </w:r>
      <w:r w:rsidRPr="00E12970">
        <w:rPr>
          <w:rFonts w:ascii="標楷體" w:eastAsia="標楷體" w:hAnsi="標楷體" w:hint="eastAsia"/>
        </w:rPr>
        <w:t>年</w:t>
      </w:r>
      <w:r w:rsidRPr="00E12970">
        <w:rPr>
          <w:rFonts w:ascii="標楷體" w:eastAsia="標楷體" w:hAnsi="標楷體"/>
        </w:rPr>
        <w:t xml:space="preserve"> 1 </w:t>
      </w:r>
      <w:r w:rsidRPr="00E12970">
        <w:rPr>
          <w:rFonts w:ascii="標楷體" w:eastAsia="標楷體" w:hAnsi="標楷體" w:hint="eastAsia"/>
        </w:rPr>
        <w:t>月</w:t>
      </w:r>
      <w:r w:rsidRPr="00E12970">
        <w:rPr>
          <w:rFonts w:ascii="標楷體" w:eastAsia="標楷體" w:hAnsi="標楷體"/>
        </w:rPr>
        <w:t xml:space="preserve"> 12 </w:t>
      </w:r>
      <w:r w:rsidRPr="00E12970">
        <w:rPr>
          <w:rFonts w:ascii="標楷體" w:eastAsia="標楷體" w:hAnsi="標楷體" w:hint="eastAsia"/>
        </w:rPr>
        <w:t>日國教輔導團本土教育推動小組會議修正</w:t>
      </w:r>
    </w:p>
    <w:p w14:paraId="65EB756B" w14:textId="77777777" w:rsidR="0003394E" w:rsidRPr="0003394E" w:rsidRDefault="0003394E" w:rsidP="0003394E">
      <w:pPr>
        <w:numPr>
          <w:ilvl w:val="0"/>
          <w:numId w:val="1"/>
        </w:numPr>
        <w:tabs>
          <w:tab w:val="left" w:pos="0"/>
        </w:tabs>
        <w:jc w:val="right"/>
        <w:rPr>
          <w:rFonts w:ascii="標楷體" w:eastAsia="標楷體" w:hAnsi="標楷體"/>
        </w:rPr>
      </w:pPr>
      <w:r w:rsidRPr="0003394E">
        <w:rPr>
          <w:rFonts w:ascii="標楷體" w:eastAsia="標楷體" w:hAnsi="標楷體" w:hint="eastAsia"/>
        </w:rPr>
        <w:t>112年3月1日本土教育推動小組會議修正</w:t>
      </w:r>
    </w:p>
    <w:p w14:paraId="150489A0" w14:textId="77777777" w:rsidR="003F2688" w:rsidRPr="00D40C2F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依據教育部對各地方政府統合視導項目辦理。</w:t>
      </w:r>
    </w:p>
    <w:p w14:paraId="6A208D59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為提升本市本土語文學生之認證，以促進本市本土語文學習品質與成效，特訂定本計畫。</w:t>
      </w:r>
    </w:p>
    <w:p w14:paraId="7DDB8172" w14:textId="77777777" w:rsidR="003F2688" w:rsidRPr="00470747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獎勵對象：本市通過本土語文能力認證之市立學校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含完全中學、國中、國小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學生。</w:t>
      </w:r>
    </w:p>
    <w:p w14:paraId="6901E4C1" w14:textId="77777777" w:rsidR="003F2688" w:rsidRDefault="003F2688" w:rsidP="003F2688">
      <w:pPr>
        <w:numPr>
          <w:ilvl w:val="0"/>
          <w:numId w:val="7"/>
        </w:num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獎勵方式：</w:t>
      </w:r>
    </w:p>
    <w:p w14:paraId="08B1A12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通過教育部承認之閩南語語文能力認證考試：通過基礎級、初級者，嘉獎一次及獎勵金新台幣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以下同</w:t>
      </w:r>
      <w:r>
        <w:rPr>
          <w:rFonts w:ascii="標楷體" w:eastAsia="標楷體" w:hAnsi="標楷體" w:cs="標楷體"/>
          <w:color w:val="000000"/>
          <w:sz w:val="28"/>
          <w:szCs w:val="28"/>
        </w:rPr>
        <w:t>) 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元；通過高級、專業級者，記功一次及獎勵金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217FEAE6" w14:textId="77777777" w:rsidR="003F2688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通過客家委員會客語能力認證考試：通過初級者，嘉獎一次及獎勵金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元；通過中高級者，記功一次及獎勵金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436346F5" w14:textId="77777777" w:rsidR="003F2688" w:rsidRPr="00470747" w:rsidRDefault="003F2688" w:rsidP="003F2688">
      <w:pPr>
        <w:numPr>
          <w:ilvl w:val="0"/>
          <w:numId w:val="8"/>
        </w:numPr>
        <w:spacing w:line="480" w:lineRule="exact"/>
        <w:ind w:left="709" w:hanging="621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通過行政院原住民族委員會原住民族語文能力認證考試：通過初級者，嘉獎一次及獎勵金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元；通過中級、中高級者，嘉獎二次及獎勵金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元；通過高級、</w:t>
      </w:r>
      <w:proofErr w:type="gramStart"/>
      <w:r>
        <w:rPr>
          <w:rFonts w:ascii="標楷體" w:eastAsia="標楷體" w:hAnsi="標楷體" w:cs="標楷體" w:hint="eastAsia"/>
          <w:color w:val="000000"/>
          <w:sz w:val="28"/>
          <w:szCs w:val="28"/>
        </w:rPr>
        <w:t>薪傳級者</w:t>
      </w:r>
      <w:proofErr w:type="gramEnd"/>
      <w:r>
        <w:rPr>
          <w:rFonts w:ascii="標楷體" w:eastAsia="標楷體" w:hAnsi="標楷體" w:cs="標楷體" w:hint="eastAsia"/>
          <w:color w:val="000000"/>
          <w:sz w:val="28"/>
          <w:szCs w:val="28"/>
        </w:rPr>
        <w:t>，記功一次及獎勵金</w:t>
      </w:r>
      <w:r>
        <w:rPr>
          <w:rFonts w:ascii="標楷體" w:eastAsia="標楷體" w:hAnsi="標楷體" w:cs="標楷體"/>
          <w:color w:val="000000"/>
          <w:sz w:val="28"/>
          <w:szCs w:val="28"/>
        </w:rPr>
        <w:t>500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元。</w:t>
      </w:r>
    </w:p>
    <w:p w14:paraId="52A5F0D5" w14:textId="77777777" w:rsidR="003F2688" w:rsidRDefault="003F2688" w:rsidP="003F2688">
      <w:pPr>
        <w:spacing w:line="48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五、申請及獎勵程序：</w:t>
      </w:r>
    </w:p>
    <w:p w14:paraId="4314EE53" w14:textId="77777777" w:rsidR="003F2688" w:rsidRDefault="003F2688" w:rsidP="003F2688">
      <w:pPr>
        <w:spacing w:line="480" w:lineRule="exact"/>
        <w:ind w:left="566" w:hanging="566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</w:rPr>
        <w:t>符合第四點之獎勵者，請檢附認證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書影本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成績單不予認定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及填寫附件獎勵申請表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，並統一由學校造冊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如附件二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送本府辦理獎勵金經費申請，學生敘獎則由學校依權責辦理。</w:t>
      </w:r>
      <w:r w:rsidR="0003394E" w:rsidRPr="0003394E">
        <w:rPr>
          <w:rFonts w:ascii="標楷體" w:eastAsia="標楷體" w:hAnsi="標楷體" w:cs="標楷體" w:hint="eastAsia"/>
          <w:sz w:val="28"/>
          <w:szCs w:val="28"/>
        </w:rPr>
        <w:t>申請辦理期限為每年3月1日至3月31日止。</w:t>
      </w:r>
    </w:p>
    <w:p w14:paraId="1507C2EB" w14:textId="77777777" w:rsidR="003F2688" w:rsidRDefault="003F2688" w:rsidP="003F2688">
      <w:pPr>
        <w:spacing w:line="480" w:lineRule="exact"/>
        <w:jc w:val="both"/>
      </w:pPr>
      <w:r>
        <w:rPr>
          <w:rFonts w:ascii="標楷體" w:eastAsia="標楷體" w:hAnsi="標楷體" w:cs="標楷體" w:hint="eastAsia"/>
          <w:sz w:val="28"/>
          <w:szCs w:val="28"/>
        </w:rPr>
        <w:t>六、本計畫未規定事項，依其他相關法令規定辦理。</w:t>
      </w:r>
    </w:p>
    <w:p w14:paraId="65CD5FE6" w14:textId="77777777" w:rsidR="003F2688" w:rsidRDefault="003F2688" w:rsidP="003F2688">
      <w:pPr>
        <w:widowControl/>
        <w:rPr>
          <w:rFonts w:ascii="標楷體" w:eastAsia="標楷體" w:hAnsi="標楷體" w:cs="標楷體"/>
          <w:sz w:val="28"/>
          <w:szCs w:val="28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附件一</w:t>
      </w:r>
    </w:p>
    <w:p w14:paraId="12E4F30B" w14:textId="77777777" w:rsidR="003F2688" w:rsidRPr="00BA0FEA" w:rsidRDefault="003F2688" w:rsidP="003F2688">
      <w:pPr>
        <w:spacing w:line="276" w:lineRule="auto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新竹市</w:t>
      </w:r>
      <w:r w:rsidRPr="00BA0FEA">
        <w:rPr>
          <w:rFonts w:ascii="標楷體" w:eastAsia="標楷體" w:hAnsi="標楷體" w:cs="標楷體"/>
          <w:b/>
          <w:sz w:val="32"/>
          <w:szCs w:val="32"/>
          <w:u w:val="single"/>
        </w:rPr>
        <w:t xml:space="preserve">       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年度</w:t>
      </w:r>
    </w:p>
    <w:p w14:paraId="744CA377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 w:rsidRPr="00BA0FEA">
        <w:rPr>
          <w:rFonts w:ascii="標楷體" w:eastAsia="標楷體" w:hAnsi="標楷體" w:cs="標楷體" w:hint="eastAsia"/>
          <w:b/>
          <w:sz w:val="32"/>
          <w:szCs w:val="32"/>
        </w:rPr>
        <w:t>學生通過本土語文</w:t>
      </w:r>
      <w:r w:rsidRPr="00BA0FEA">
        <w:rPr>
          <w:rFonts w:ascii="標楷體" w:eastAsia="標楷體" w:hAnsi="標楷體" w:cs="標楷體"/>
          <w:b/>
          <w:sz w:val="32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b/>
          <w:sz w:val="32"/>
          <w:szCs w:val="32"/>
        </w:rPr>
        <w:t>閩客原</w:t>
      </w:r>
      <w:proofErr w:type="gramEnd"/>
      <w:r w:rsidRPr="00BA0FEA">
        <w:rPr>
          <w:rFonts w:ascii="標楷體" w:eastAsia="標楷體" w:hAnsi="標楷體" w:cs="標楷體"/>
          <w:b/>
          <w:sz w:val="32"/>
          <w:szCs w:val="32"/>
        </w:rPr>
        <w:t>)</w:t>
      </w:r>
      <w:r w:rsidRPr="00BA0FEA">
        <w:rPr>
          <w:rFonts w:ascii="標楷體" w:eastAsia="標楷體" w:hAnsi="標楷體" w:cs="標楷體" w:hint="eastAsia"/>
          <w:b/>
          <w:sz w:val="32"/>
          <w:szCs w:val="32"/>
        </w:rPr>
        <w:t>語文能力認證獎勵申請表</w:t>
      </w:r>
      <w:r w:rsidRPr="00BA0FEA">
        <w:rPr>
          <w:rFonts w:ascii="標楷體" w:eastAsia="標楷體" w:hAnsi="標楷體" w:cs="標楷體"/>
          <w:szCs w:val="32"/>
        </w:rPr>
        <w:t>(</w:t>
      </w:r>
      <w:proofErr w:type="gramStart"/>
      <w:r w:rsidRPr="00BA0FEA">
        <w:rPr>
          <w:rFonts w:ascii="標楷體" w:eastAsia="標楷體" w:hAnsi="標楷體" w:cs="標楷體" w:hint="eastAsia"/>
          <w:szCs w:val="32"/>
        </w:rPr>
        <w:t>免送府</w:t>
      </w:r>
      <w:proofErr w:type="gramEnd"/>
      <w:r w:rsidRPr="00BA0FEA">
        <w:rPr>
          <w:rFonts w:ascii="標楷體" w:eastAsia="標楷體" w:hAnsi="標楷體" w:cs="標楷體" w:hint="eastAsia"/>
          <w:szCs w:val="32"/>
        </w:rPr>
        <w:t>各校備查</w:t>
      </w:r>
      <w:r w:rsidRPr="00BA0FEA">
        <w:rPr>
          <w:rFonts w:ascii="標楷體" w:eastAsia="標楷體" w:hAnsi="標楷體" w:cs="標楷體"/>
          <w:szCs w:val="32"/>
        </w:rPr>
        <w:t>)</w:t>
      </w:r>
    </w:p>
    <w:tbl>
      <w:tblPr>
        <w:tblW w:w="105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3297"/>
        <w:gridCol w:w="1864"/>
        <w:gridCol w:w="3968"/>
      </w:tblGrid>
      <w:tr w:rsidR="003F2688" w14:paraId="6FF675C2" w14:textId="77777777" w:rsidTr="002B0E47">
        <w:trPr>
          <w:trHeight w:val="497"/>
          <w:jc w:val="center"/>
        </w:trPr>
        <w:tc>
          <w:tcPr>
            <w:tcW w:w="1429" w:type="dxa"/>
          </w:tcPr>
          <w:p w14:paraId="3B280E7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姓名</w:t>
            </w:r>
          </w:p>
        </w:tc>
        <w:tc>
          <w:tcPr>
            <w:tcW w:w="3297" w:type="dxa"/>
          </w:tcPr>
          <w:p w14:paraId="0ABF6CA8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CB82DD0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校名</w:t>
            </w:r>
          </w:p>
        </w:tc>
        <w:tc>
          <w:tcPr>
            <w:tcW w:w="3968" w:type="dxa"/>
          </w:tcPr>
          <w:p w14:paraId="70C27B0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64F15C9" w14:textId="77777777" w:rsidTr="002B0E47">
        <w:trPr>
          <w:trHeight w:val="497"/>
          <w:jc w:val="center"/>
        </w:trPr>
        <w:tc>
          <w:tcPr>
            <w:tcW w:w="1429" w:type="dxa"/>
          </w:tcPr>
          <w:p w14:paraId="5D1098EC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性別</w:t>
            </w:r>
          </w:p>
        </w:tc>
        <w:tc>
          <w:tcPr>
            <w:tcW w:w="3297" w:type="dxa"/>
          </w:tcPr>
          <w:p w14:paraId="60C782E7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64" w:type="dxa"/>
          </w:tcPr>
          <w:p w14:paraId="60F5CAB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968" w:type="dxa"/>
          </w:tcPr>
          <w:p w14:paraId="506E6615" w14:textId="77777777" w:rsidR="003F2688" w:rsidRDefault="003F2688" w:rsidP="002B0E47">
            <w:pPr>
              <w:spacing w:line="276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F2688" w14:paraId="31D42A1C" w14:textId="77777777" w:rsidTr="002B0E47">
        <w:trPr>
          <w:trHeight w:hRule="exact" w:val="1701"/>
          <w:jc w:val="center"/>
        </w:trPr>
        <w:tc>
          <w:tcPr>
            <w:tcW w:w="1429" w:type="dxa"/>
            <w:vMerge w:val="restart"/>
            <w:vAlign w:val="center"/>
          </w:tcPr>
          <w:p w14:paraId="130397EA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敘獎類別</w:t>
            </w:r>
          </w:p>
          <w:p w14:paraId="0BE7A1F6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</w:t>
            </w:r>
            <w:r>
              <w:rPr>
                <w:rFonts w:ascii="標楷體" w:eastAsia="標楷體" w:hAnsi="標楷體" w:cs="標楷體" w:hint="eastAsia"/>
                <w:color w:val="000000"/>
              </w:rPr>
              <w:t>請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ˇ</w:t>
            </w:r>
            <w:proofErr w:type="gramEnd"/>
            <w:r>
              <w:rPr>
                <w:rFonts w:ascii="標楷體" w:eastAsia="標楷體" w:hAnsi="標楷體" w:cs="標楷體" w:hint="eastAsia"/>
                <w:color w:val="000000"/>
              </w:rPr>
              <w:t>選</w:t>
            </w:r>
            <w:r>
              <w:rPr>
                <w:rFonts w:ascii="標楷體" w:eastAsia="標楷體" w:hAnsi="標楷體" w:cs="標楷體"/>
                <w:color w:val="000000"/>
              </w:rPr>
              <w:t>)</w:t>
            </w:r>
          </w:p>
        </w:tc>
        <w:tc>
          <w:tcPr>
            <w:tcW w:w="9129" w:type="dxa"/>
            <w:gridSpan w:val="3"/>
            <w:tcBorders>
              <w:bottom w:val="single" w:sz="4" w:space="0" w:color="auto"/>
            </w:tcBorders>
            <w:vAlign w:val="center"/>
          </w:tcPr>
          <w:p w14:paraId="503D057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通過閩南語基礎級、初級認證，嘉獎一次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及獎勵金新台幣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以下同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)500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5006F7A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通過閩南語中級、中高級認證，嘉獎二次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6568FB7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通過閩南語高級、專業級認證，記功一次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37922FE9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33604AB7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1F2075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通過客家語初級認證，嘉獎一次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152CD10B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通過客家語中級認證，嘉獎二次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735C50BC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通過客家語中高級認證，記功一次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6223BA1B" w14:textId="77777777" w:rsidTr="002B0E47">
        <w:trPr>
          <w:trHeight w:hRule="exact" w:val="1701"/>
          <w:jc w:val="center"/>
        </w:trPr>
        <w:tc>
          <w:tcPr>
            <w:tcW w:w="1429" w:type="dxa"/>
            <w:vMerge/>
            <w:vAlign w:val="center"/>
          </w:tcPr>
          <w:p w14:paraId="7E44E1F8" w14:textId="77777777" w:rsidR="003F2688" w:rsidRDefault="003F2688" w:rsidP="002B0E47">
            <w:pPr>
              <w:spacing w:line="400" w:lineRule="exact"/>
              <w:ind w:left="5" w:hangingChars="2" w:hanging="5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129" w:type="dxa"/>
            <w:gridSpan w:val="3"/>
            <w:tcBorders>
              <w:top w:val="single" w:sz="4" w:space="0" w:color="auto"/>
            </w:tcBorders>
            <w:vAlign w:val="center"/>
          </w:tcPr>
          <w:p w14:paraId="339DEF9D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原住民族語初級認證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CFE3213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原住民族語中級、中高級認證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，嘉獎二次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4ED3ED26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原住民族語高級認證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  <w:p w14:paraId="333DBA60" w14:textId="77777777" w:rsidR="003F2688" w:rsidRPr="00BA0FEA" w:rsidRDefault="003F2688" w:rsidP="002B0E47">
            <w:pPr>
              <w:spacing w:line="400" w:lineRule="exact"/>
              <w:ind w:left="5" w:hangingChars="2" w:hanging="5"/>
              <w:jc w:val="both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通過</w:t>
            </w:r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原住民族</w:t>
            </w:r>
            <w:proofErr w:type="gramStart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語薪傳級</w:t>
            </w:r>
            <w:proofErr w:type="gramEnd"/>
            <w:r w:rsidRPr="00BA0FEA">
              <w:rPr>
                <w:rFonts w:ascii="標楷體" w:eastAsia="標楷體" w:hAnsi="標楷體" w:cs="標楷體" w:hint="eastAsia"/>
                <w:sz w:val="26"/>
                <w:szCs w:val="26"/>
              </w:rPr>
              <w:t>認證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，記功一次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及獎勵金</w:t>
            </w:r>
            <w:r w:rsidRPr="00BA0FEA">
              <w:rPr>
                <w:rFonts w:ascii="標楷體" w:eastAsia="標楷體" w:hAnsi="標楷體" w:cs="標楷體"/>
                <w:sz w:val="28"/>
                <w:szCs w:val="28"/>
              </w:rPr>
              <w:t>500</w:t>
            </w:r>
            <w:r w:rsidRPr="00BA0FEA">
              <w:rPr>
                <w:rFonts w:ascii="標楷體" w:eastAsia="標楷體" w:hAnsi="標楷體" w:cs="標楷體" w:hint="eastAsia"/>
                <w:sz w:val="28"/>
                <w:szCs w:val="28"/>
              </w:rPr>
              <w:t>元</w:t>
            </w:r>
          </w:p>
        </w:tc>
      </w:tr>
      <w:tr w:rsidR="003F2688" w14:paraId="2B7435A0" w14:textId="77777777" w:rsidTr="002B0E47">
        <w:trPr>
          <w:trHeight w:val="512"/>
          <w:jc w:val="center"/>
        </w:trPr>
        <w:tc>
          <w:tcPr>
            <w:tcW w:w="10558" w:type="dxa"/>
            <w:gridSpan w:val="4"/>
            <w:vAlign w:val="center"/>
          </w:tcPr>
          <w:p w14:paraId="0FA797B8" w14:textId="77777777" w:rsidR="003F2688" w:rsidRPr="00BA0FEA" w:rsidRDefault="003F2688" w:rsidP="002B0E47">
            <w:pPr>
              <w:spacing w:line="48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申請資料附件（以下請</w:t>
            </w:r>
            <w:proofErr w:type="gramStart"/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ˇ</w:t>
            </w:r>
            <w:proofErr w:type="gramEnd"/>
            <w:r w:rsidRPr="00BA0FEA">
              <w:rPr>
                <w:rFonts w:ascii="標楷體" w:eastAsia="標楷體" w:hAnsi="標楷體" w:cs="標楷體" w:hint="eastAsia"/>
                <w:color w:val="000000"/>
                <w:sz w:val="26"/>
                <w:szCs w:val="26"/>
              </w:rPr>
              <w:t>選）</w:t>
            </w:r>
          </w:p>
        </w:tc>
      </w:tr>
      <w:tr w:rsidR="003F2688" w14:paraId="635458A0" w14:textId="77777777" w:rsidTr="002B0E47">
        <w:trPr>
          <w:trHeight w:val="497"/>
          <w:jc w:val="center"/>
        </w:trPr>
        <w:tc>
          <w:tcPr>
            <w:tcW w:w="10558" w:type="dxa"/>
            <w:gridSpan w:val="4"/>
            <w:vAlign w:val="center"/>
          </w:tcPr>
          <w:p w14:paraId="243A156A" w14:textId="77777777" w:rsidR="003F2688" w:rsidRPr="00BA0FEA" w:rsidRDefault="003F2688" w:rsidP="002B0E47">
            <w:pPr>
              <w:spacing w:line="480" w:lineRule="auto"/>
              <w:ind w:left="1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BA0FEA"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□</w:t>
            </w:r>
            <w:r w:rsidRPr="00BA0FE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通過本土語語文能力認證考試合格證書影本</w:t>
            </w:r>
          </w:p>
        </w:tc>
      </w:tr>
      <w:tr w:rsidR="003F2688" w14:paraId="37CE531D" w14:textId="77777777" w:rsidTr="002B0E47">
        <w:trPr>
          <w:trHeight w:val="2686"/>
          <w:jc w:val="center"/>
        </w:trPr>
        <w:tc>
          <w:tcPr>
            <w:tcW w:w="10558" w:type="dxa"/>
            <w:gridSpan w:val="4"/>
            <w:vAlign w:val="center"/>
          </w:tcPr>
          <w:p w14:paraId="35D8D927" w14:textId="77777777" w:rsidR="003F2688" w:rsidRDefault="003F2688" w:rsidP="002B0E47">
            <w:pPr>
              <w:ind w:left="1202" w:hanging="64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切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結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書</w:t>
            </w:r>
          </w:p>
          <w:p w14:paraId="5B0F7DA4" w14:textId="77777777" w:rsidR="003F2688" w:rsidRDefault="003F2688" w:rsidP="002B0E47">
            <w:pPr>
              <w:ind w:left="1122" w:hanging="560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申請者簽名：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  <w:u w:val="single"/>
              </w:rPr>
              <w:t xml:space="preserve">                    </w:t>
            </w:r>
          </w:p>
          <w:p w14:paraId="7C53D990" w14:textId="77777777" w:rsidR="003F2688" w:rsidRDefault="003F2688" w:rsidP="002B0E47">
            <w:pPr>
              <w:ind w:left="1122" w:hanging="560"/>
              <w:jc w:val="right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中華民國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日</w:t>
            </w:r>
          </w:p>
        </w:tc>
      </w:tr>
    </w:tbl>
    <w:p w14:paraId="0157454C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C0A2C36" w14:textId="77777777" w:rsidR="003F2688" w:rsidRDefault="003F2688" w:rsidP="003F2688">
      <w:pPr>
        <w:spacing w:line="400" w:lineRule="auto"/>
        <w:rPr>
          <w:rFonts w:ascii="標楷體" w:eastAsia="標楷體" w:hAnsi="標楷體" w:cs="標楷體"/>
          <w:sz w:val="32"/>
          <w:szCs w:val="32"/>
        </w:rPr>
      </w:pPr>
      <w:r>
        <w:br w:type="page"/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附件二</w:t>
      </w:r>
      <w:r>
        <w:rPr>
          <w:rFonts w:ascii="標楷體" w:eastAsia="標楷體" w:hAnsi="標楷體" w:cs="標楷體"/>
          <w:sz w:val="28"/>
          <w:szCs w:val="28"/>
        </w:rPr>
        <w:t xml:space="preserve">                     </w:t>
      </w:r>
      <w:r>
        <w:rPr>
          <w:rFonts w:ascii="標楷體" w:eastAsia="標楷體" w:hAnsi="標楷體" w:cs="標楷體" w:hint="eastAsia"/>
          <w:sz w:val="32"/>
          <w:szCs w:val="32"/>
        </w:rPr>
        <w:t>新竹市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</w:t>
      </w:r>
      <w:r>
        <w:rPr>
          <w:rFonts w:ascii="標楷體" w:eastAsia="標楷體" w:hAnsi="標楷體" w:cs="標楷體" w:hint="eastAsia"/>
          <w:sz w:val="32"/>
          <w:szCs w:val="32"/>
        </w:rPr>
        <w:t>年度</w:t>
      </w:r>
    </w:p>
    <w:p w14:paraId="7D4EBE8D" w14:textId="77777777" w:rsidR="003F2688" w:rsidRDefault="003F2688" w:rsidP="003F2688">
      <w:pPr>
        <w:spacing w:line="276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學生通過本土語文</w:t>
      </w:r>
      <w:r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閩客原</w:t>
      </w:r>
      <w:proofErr w:type="gramEnd"/>
      <w:r>
        <w:rPr>
          <w:rFonts w:ascii="標楷體" w:eastAsia="標楷體" w:hAnsi="標楷體" w:cs="標楷體"/>
          <w:sz w:val="32"/>
          <w:szCs w:val="32"/>
        </w:rPr>
        <w:t>)</w:t>
      </w:r>
      <w:r>
        <w:rPr>
          <w:rFonts w:ascii="標楷體" w:eastAsia="標楷體" w:hAnsi="標楷體" w:cs="標楷體" w:hint="eastAsia"/>
          <w:sz w:val="32"/>
          <w:szCs w:val="32"/>
        </w:rPr>
        <w:t>語文能力認證獎勵清冊</w:t>
      </w:r>
      <w:r w:rsidRPr="002F5F4A">
        <w:rPr>
          <w:rFonts w:ascii="標楷體" w:eastAsia="標楷體" w:hAnsi="標楷體" w:cs="標楷體"/>
          <w:szCs w:val="32"/>
        </w:rPr>
        <w:t>(</w:t>
      </w:r>
      <w:proofErr w:type="gramStart"/>
      <w:r w:rsidRPr="002F5F4A">
        <w:rPr>
          <w:rFonts w:ascii="標楷體" w:eastAsia="標楷體" w:hAnsi="標楷體" w:cs="標楷體" w:hint="eastAsia"/>
          <w:szCs w:val="32"/>
        </w:rPr>
        <w:t>請送府</w:t>
      </w:r>
      <w:r>
        <w:rPr>
          <w:rFonts w:ascii="標楷體" w:eastAsia="標楷體" w:hAnsi="標楷體" w:cs="標楷體" w:hint="eastAsia"/>
          <w:szCs w:val="32"/>
        </w:rPr>
        <w:t>存</w:t>
      </w:r>
      <w:proofErr w:type="gramEnd"/>
      <w:r>
        <w:rPr>
          <w:rFonts w:ascii="標楷體" w:eastAsia="標楷體" w:hAnsi="標楷體" w:cs="標楷體" w:hint="eastAsia"/>
          <w:szCs w:val="32"/>
        </w:rPr>
        <w:t>查</w:t>
      </w:r>
      <w:r w:rsidRPr="002F5F4A">
        <w:rPr>
          <w:rFonts w:ascii="標楷體" w:eastAsia="標楷體" w:hAnsi="標楷體" w:cs="標楷體"/>
          <w:szCs w:val="32"/>
        </w:rPr>
        <w:t>)</w:t>
      </w:r>
    </w:p>
    <w:p w14:paraId="50F10FA2" w14:textId="77777777" w:rsidR="003F2688" w:rsidRDefault="003F2688" w:rsidP="003F2688">
      <w:pPr>
        <w:spacing w:line="276" w:lineRule="auto"/>
        <w:rPr>
          <w:rFonts w:ascii="標楷體" w:eastAsia="標楷體" w:hAnsi="標楷體" w:cs="標楷體"/>
          <w:sz w:val="32"/>
          <w:szCs w:val="32"/>
          <w:u w:val="single"/>
        </w:rPr>
      </w:pPr>
      <w:r>
        <w:rPr>
          <w:rFonts w:ascii="標楷體" w:eastAsia="標楷體" w:hAnsi="標楷體" w:cs="標楷體" w:hint="eastAsia"/>
          <w:sz w:val="32"/>
          <w:szCs w:val="32"/>
        </w:rPr>
        <w:t>學校名稱：</w:t>
      </w:r>
      <w:r>
        <w:rPr>
          <w:rFonts w:ascii="標楷體" w:eastAsia="標楷體" w:hAnsi="標楷體" w:cs="標楷體"/>
          <w:sz w:val="32"/>
          <w:szCs w:val="32"/>
          <w:u w:val="single"/>
        </w:rPr>
        <w:t xml:space="preserve">                 </w:t>
      </w: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839"/>
        <w:gridCol w:w="1954"/>
        <w:gridCol w:w="3011"/>
        <w:gridCol w:w="1417"/>
        <w:gridCol w:w="1561"/>
      </w:tblGrid>
      <w:tr w:rsidR="003F2688" w14:paraId="652E5DA0" w14:textId="77777777" w:rsidTr="002B0E47">
        <w:trPr>
          <w:trHeight w:val="665"/>
          <w:jc w:val="center"/>
        </w:trPr>
        <w:tc>
          <w:tcPr>
            <w:tcW w:w="846" w:type="dxa"/>
            <w:vAlign w:val="center"/>
          </w:tcPr>
          <w:p w14:paraId="4AF1AB5E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序號</w:t>
            </w:r>
          </w:p>
        </w:tc>
        <w:tc>
          <w:tcPr>
            <w:tcW w:w="1839" w:type="dxa"/>
            <w:vAlign w:val="center"/>
          </w:tcPr>
          <w:p w14:paraId="3448161B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954" w:type="dxa"/>
            <w:vAlign w:val="center"/>
          </w:tcPr>
          <w:p w14:paraId="4C84E54C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011" w:type="dxa"/>
            <w:vAlign w:val="center"/>
          </w:tcPr>
          <w:p w14:paraId="215D6622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語文別</w:t>
            </w:r>
          </w:p>
        </w:tc>
        <w:tc>
          <w:tcPr>
            <w:tcW w:w="1417" w:type="dxa"/>
            <w:vAlign w:val="center"/>
          </w:tcPr>
          <w:p w14:paraId="1723F1CF" w14:textId="77777777" w:rsidR="003F2688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級別</w:t>
            </w:r>
          </w:p>
          <w:p w14:paraId="5900424D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(</w:t>
            </w: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分數</w:t>
            </w:r>
            <w:r w:rsidRPr="002F5F4A">
              <w:rPr>
                <w:rFonts w:ascii="標楷體" w:eastAsia="標楷體" w:hAnsi="標楷體" w:cs="標楷體"/>
                <w:b/>
                <w:sz w:val="28"/>
                <w:szCs w:val="28"/>
              </w:rPr>
              <w:t>)</w:t>
            </w:r>
          </w:p>
        </w:tc>
        <w:tc>
          <w:tcPr>
            <w:tcW w:w="1561" w:type="dxa"/>
            <w:vAlign w:val="center"/>
          </w:tcPr>
          <w:p w14:paraId="79FC7556" w14:textId="77777777" w:rsidR="003F2688" w:rsidRPr="002F5F4A" w:rsidRDefault="003F2688" w:rsidP="002B0E47">
            <w:pPr>
              <w:spacing w:line="52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2F5F4A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獎勵方式</w:t>
            </w:r>
          </w:p>
        </w:tc>
      </w:tr>
      <w:tr w:rsidR="003F2688" w14:paraId="76516854" w14:textId="77777777" w:rsidTr="002B0E47">
        <w:trPr>
          <w:trHeight w:val="815"/>
          <w:jc w:val="center"/>
        </w:trPr>
        <w:tc>
          <w:tcPr>
            <w:tcW w:w="846" w:type="dxa"/>
          </w:tcPr>
          <w:p w14:paraId="3ECAA6DB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7F6FF05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0463BF6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1B19F4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1637C1E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7417933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477787F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FA7C042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1878049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4A3E34C" w14:textId="77777777" w:rsidTr="002B0E47">
        <w:trPr>
          <w:trHeight w:val="654"/>
          <w:jc w:val="center"/>
        </w:trPr>
        <w:tc>
          <w:tcPr>
            <w:tcW w:w="846" w:type="dxa"/>
          </w:tcPr>
          <w:p w14:paraId="2C1C4971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543A2F51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7362A44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400457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9770E54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76D6349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A86DF42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432FA47E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15C6547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78DB1989" w14:textId="77777777" w:rsidTr="002B0E47">
        <w:trPr>
          <w:trHeight w:val="654"/>
          <w:jc w:val="center"/>
        </w:trPr>
        <w:tc>
          <w:tcPr>
            <w:tcW w:w="846" w:type="dxa"/>
          </w:tcPr>
          <w:p w14:paraId="4E53DB09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0206CF00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A3FE799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60A4C6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C4EE00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8F53752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2258294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3405C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05CF32C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C32E46" w14:textId="77777777" w:rsidTr="002B0E47">
        <w:trPr>
          <w:trHeight w:val="665"/>
          <w:jc w:val="center"/>
        </w:trPr>
        <w:tc>
          <w:tcPr>
            <w:tcW w:w="846" w:type="dxa"/>
          </w:tcPr>
          <w:p w14:paraId="086F8D8A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A95A8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A7B4BC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716B497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D1AA72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528C242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65544FA6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E807ED3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28E5797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14B930DD" w14:textId="77777777" w:rsidTr="002B0E47">
        <w:trPr>
          <w:trHeight w:val="654"/>
          <w:jc w:val="center"/>
        </w:trPr>
        <w:tc>
          <w:tcPr>
            <w:tcW w:w="846" w:type="dxa"/>
          </w:tcPr>
          <w:p w14:paraId="0FD2F4EC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2B0AABC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36C7A95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3A7940D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4EE77C1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2190F94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51B871C9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2BF2070F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7F05988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53A61DB6" w14:textId="77777777" w:rsidTr="002B0E47">
        <w:trPr>
          <w:trHeight w:val="665"/>
          <w:jc w:val="center"/>
        </w:trPr>
        <w:tc>
          <w:tcPr>
            <w:tcW w:w="846" w:type="dxa"/>
          </w:tcPr>
          <w:p w14:paraId="1F943C3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14D6F116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14EB8A13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B1CAD6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06353298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41E2B375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310B58DC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1B5CC318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50B53B0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09110279" w14:textId="77777777" w:rsidTr="002B0E47">
        <w:trPr>
          <w:trHeight w:val="424"/>
          <w:jc w:val="center"/>
        </w:trPr>
        <w:tc>
          <w:tcPr>
            <w:tcW w:w="846" w:type="dxa"/>
          </w:tcPr>
          <w:p w14:paraId="26CEA25D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60379C0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506AAFDC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7E95E8B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3EDCC93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37214C0E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136F8A95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39243345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CCFC04C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  <w:tr w:rsidR="003F2688" w14:paraId="39B4393B" w14:textId="77777777" w:rsidTr="002B0E47">
        <w:trPr>
          <w:trHeight w:val="611"/>
          <w:jc w:val="center"/>
        </w:trPr>
        <w:tc>
          <w:tcPr>
            <w:tcW w:w="846" w:type="dxa"/>
          </w:tcPr>
          <w:p w14:paraId="6C988DC8" w14:textId="77777777" w:rsidR="003F2688" w:rsidRPr="002F5F4A" w:rsidRDefault="003F2688" w:rsidP="002B0E47">
            <w:pPr>
              <w:pStyle w:val="a3"/>
              <w:numPr>
                <w:ilvl w:val="0"/>
                <w:numId w:val="9"/>
              </w:numPr>
              <w:spacing w:line="400" w:lineRule="auto"/>
              <w:ind w:leftChars="0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839" w:type="dxa"/>
          </w:tcPr>
          <w:p w14:paraId="338429D8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954" w:type="dxa"/>
          </w:tcPr>
          <w:p w14:paraId="7046046E" w14:textId="77777777" w:rsidR="003F2688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3011" w:type="dxa"/>
          </w:tcPr>
          <w:p w14:paraId="4924DC4F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□閩南語</w:t>
            </w:r>
          </w:p>
          <w:p w14:paraId="26248F5A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□客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 xml:space="preserve">(           </w:t>
            </w: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腔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)</w:t>
            </w:r>
          </w:p>
          <w:p w14:paraId="639C4290" w14:textId="77777777" w:rsidR="003F2688" w:rsidRPr="0034586F" w:rsidRDefault="003F2688" w:rsidP="002B0E47">
            <w:pPr>
              <w:numPr>
                <w:ilvl w:val="0"/>
                <w:numId w:val="5"/>
              </w:numPr>
              <w:tabs>
                <w:tab w:val="left" w:pos="0"/>
              </w:tabs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4586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□原民</w:t>
            </w:r>
            <w:r w:rsidRPr="0034586F"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  <w:t>(             )</w:t>
            </w:r>
          </w:p>
        </w:tc>
        <w:tc>
          <w:tcPr>
            <w:tcW w:w="1417" w:type="dxa"/>
          </w:tcPr>
          <w:p w14:paraId="7CB28A77" w14:textId="77777777" w:rsidR="003F2688" w:rsidRPr="0034586F" w:rsidRDefault="003F2688" w:rsidP="002B0E47">
            <w:pPr>
              <w:spacing w:line="400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1561" w:type="dxa"/>
          </w:tcPr>
          <w:p w14:paraId="6876F69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嘉獎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  <w:p w14:paraId="36DF906B" w14:textId="77777777" w:rsidR="003F2688" w:rsidRPr="0034586F" w:rsidRDefault="003F2688" w:rsidP="002B0E47">
            <w:pPr>
              <w:spacing w:line="400" w:lineRule="auto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記功</w:t>
            </w:r>
            <w:r w:rsidRPr="0034586F">
              <w:rPr>
                <w:rFonts w:ascii="標楷體" w:eastAsia="標楷體" w:hAnsi="標楷體" w:cs="標楷體"/>
                <w:sz w:val="26"/>
                <w:szCs w:val="26"/>
              </w:rPr>
              <w:t xml:space="preserve">  </w:t>
            </w:r>
            <w:r w:rsidRPr="0034586F">
              <w:rPr>
                <w:rFonts w:ascii="標楷體" w:eastAsia="標楷體" w:hAnsi="標楷體" w:cs="標楷體" w:hint="eastAsia"/>
                <w:sz w:val="26"/>
                <w:szCs w:val="26"/>
              </w:rPr>
              <w:t>次</w:t>
            </w:r>
          </w:p>
        </w:tc>
      </w:tr>
    </w:tbl>
    <w:p w14:paraId="52045689" w14:textId="77777777" w:rsidR="003F2688" w:rsidRDefault="003F2688" w:rsidP="003F2688">
      <w:pPr>
        <w:spacing w:line="400" w:lineRule="auto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承辦人：</w:t>
      </w:r>
      <w:r>
        <w:rPr>
          <w:rFonts w:ascii="標楷體" w:eastAsia="標楷體" w:hAnsi="標楷體" w:cs="標楷體"/>
          <w:sz w:val="28"/>
          <w:szCs w:val="28"/>
        </w:rPr>
        <w:t xml:space="preserve">                </w:t>
      </w:r>
      <w:r>
        <w:rPr>
          <w:rFonts w:ascii="標楷體" w:eastAsia="標楷體" w:hAnsi="標楷體" w:cs="標楷體" w:hint="eastAsia"/>
          <w:sz w:val="28"/>
          <w:szCs w:val="28"/>
        </w:rPr>
        <w:t>單位主管：</w:t>
      </w:r>
      <w:r>
        <w:rPr>
          <w:rFonts w:ascii="標楷體" w:eastAsia="標楷體" w:hAnsi="標楷體" w:cs="標楷體"/>
          <w:sz w:val="28"/>
          <w:szCs w:val="28"/>
        </w:rPr>
        <w:t xml:space="preserve">               </w:t>
      </w:r>
      <w:r>
        <w:rPr>
          <w:rFonts w:ascii="標楷體" w:eastAsia="標楷體" w:hAnsi="標楷體" w:cs="標楷體" w:hint="eastAsia"/>
          <w:sz w:val="28"/>
          <w:szCs w:val="28"/>
        </w:rPr>
        <w:t>校長：</w:t>
      </w:r>
    </w:p>
    <w:p w14:paraId="0B78B843" w14:textId="77777777" w:rsidR="003F2688" w:rsidRDefault="003F2688" w:rsidP="003F2688">
      <w:pPr>
        <w:widowControl/>
      </w:pPr>
    </w:p>
    <w:p w14:paraId="3141AACC" w14:textId="77777777" w:rsidR="003F2688" w:rsidRPr="003F2688" w:rsidRDefault="003F2688" w:rsidP="003F2688">
      <w:pPr>
        <w:widowControl/>
        <w:rPr>
          <w:rFonts w:eastAsia="標楷體"/>
          <w:sz w:val="28"/>
          <w:szCs w:val="28"/>
        </w:rPr>
      </w:pPr>
    </w:p>
    <w:sectPr w:rsidR="003F2688" w:rsidRPr="003F2688" w:rsidSect="003F268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44B00F" w14:textId="77777777" w:rsidR="00796C57" w:rsidRDefault="00796C57" w:rsidP="00AB2324">
      <w:r>
        <w:separator/>
      </w:r>
    </w:p>
  </w:endnote>
  <w:endnote w:type="continuationSeparator" w:id="0">
    <w:p w14:paraId="4DF26990" w14:textId="77777777" w:rsidR="00796C57" w:rsidRDefault="00796C57" w:rsidP="00AB2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D76FDE" w14:textId="77777777" w:rsidR="00796C57" w:rsidRDefault="00796C57" w:rsidP="00AB2324">
      <w:r>
        <w:separator/>
      </w:r>
    </w:p>
  </w:footnote>
  <w:footnote w:type="continuationSeparator" w:id="0">
    <w:p w14:paraId="650C357F" w14:textId="77777777" w:rsidR="00796C57" w:rsidRDefault="00796C57" w:rsidP="00AB2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59F2"/>
    <w:multiLevelType w:val="hybridMultilevel"/>
    <w:tmpl w:val="C4928710"/>
    <w:lvl w:ilvl="0" w:tplc="E47CE668">
      <w:start w:val="1"/>
      <w:numFmt w:val="taiwaneseCountingThousand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" w15:restartNumberingAfterBreak="0">
    <w:nsid w:val="1FFF3C2F"/>
    <w:multiLevelType w:val="multilevel"/>
    <w:tmpl w:val="36D25F6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0E64015"/>
    <w:multiLevelType w:val="multilevel"/>
    <w:tmpl w:val="6D36504E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3" w15:restartNumberingAfterBreak="0">
    <w:nsid w:val="2C75520D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B8B0388"/>
    <w:multiLevelType w:val="hybridMultilevel"/>
    <w:tmpl w:val="2A4ACD5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43C640C6"/>
    <w:multiLevelType w:val="multilevel"/>
    <w:tmpl w:val="3572ABEA"/>
    <w:lvl w:ilvl="0">
      <w:start w:val="1"/>
      <w:numFmt w:val="decimal"/>
      <w:lvlText w:val="(%1)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52833ADA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54132AEB"/>
    <w:multiLevelType w:val="multilevel"/>
    <w:tmpl w:val="8CB21AFA"/>
    <w:lvl w:ilvl="0">
      <w:start w:val="1"/>
      <w:numFmt w:val="taiwaneseCountingThousand"/>
      <w:lvlText w:val="(%1)"/>
      <w:lvlJc w:val="left"/>
      <w:pPr>
        <w:ind w:left="478" w:hanging="480"/>
      </w:pPr>
      <w:rPr>
        <w:rFonts w:cs="Times New Roman" w:hint="eastAsia"/>
        <w:sz w:val="28"/>
      </w:rPr>
    </w:lvl>
    <w:lvl w:ilvl="1">
      <w:start w:val="1"/>
      <w:numFmt w:val="decimal"/>
      <w:lvlText w:val="%2、"/>
      <w:lvlJc w:val="left"/>
      <w:pPr>
        <w:ind w:left="958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38" w:hanging="479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18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398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78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58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38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18" w:hanging="480"/>
      </w:pPr>
      <w:rPr>
        <w:rFonts w:cs="Times New Roman"/>
      </w:rPr>
    </w:lvl>
  </w:abstractNum>
  <w:abstractNum w:abstractNumId="8" w15:restartNumberingAfterBreak="0">
    <w:nsid w:val="5880616B"/>
    <w:multiLevelType w:val="multilevel"/>
    <w:tmpl w:val="56742D1A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694D02D4"/>
    <w:multiLevelType w:val="multilevel"/>
    <w:tmpl w:val="26A875E4"/>
    <w:lvl w:ilvl="0">
      <w:start w:val="1"/>
      <w:numFmt w:val="taiwaneseCountingThousand"/>
      <w:lvlText w:val="%1、"/>
      <w:lvlJc w:val="left"/>
      <w:pPr>
        <w:ind w:left="720" w:hanging="720"/>
      </w:pPr>
      <w:rPr>
        <w:rFonts w:cs="Times New Roman"/>
        <w:b w:val="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cs="Times New Roman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sz w:val="20"/>
        <w:szCs w:val="20"/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cs="Times New Roman"/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sz w:val="20"/>
        <w:szCs w:val="20"/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cs="Times New Roman"/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  <w:sz w:val="20"/>
        <w:szCs w:val="20"/>
        <w:vertAlign w:val="baseline"/>
      </w:rPr>
    </w:lvl>
  </w:abstractNum>
  <w:abstractNum w:abstractNumId="10" w15:restartNumberingAfterBreak="0">
    <w:nsid w:val="74FF2F06"/>
    <w:multiLevelType w:val="multilevel"/>
    <w:tmpl w:val="13DC2B42"/>
    <w:lvl w:ilvl="0">
      <w:start w:val="1"/>
      <w:numFmt w:val="decimal"/>
      <w:lvlText w:val=""/>
      <w:lvlJc w:val="left"/>
      <w:rPr>
        <w:rFonts w:cs="Times New Roman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688"/>
    <w:rsid w:val="00017E79"/>
    <w:rsid w:val="0003394E"/>
    <w:rsid w:val="0009200E"/>
    <w:rsid w:val="001D1FEF"/>
    <w:rsid w:val="003F2688"/>
    <w:rsid w:val="00591C09"/>
    <w:rsid w:val="005A0B1F"/>
    <w:rsid w:val="00796C57"/>
    <w:rsid w:val="007E0899"/>
    <w:rsid w:val="008819D7"/>
    <w:rsid w:val="00896344"/>
    <w:rsid w:val="008C3991"/>
    <w:rsid w:val="00AB2324"/>
    <w:rsid w:val="00D27E61"/>
    <w:rsid w:val="00DD3153"/>
    <w:rsid w:val="00DE45D9"/>
    <w:rsid w:val="00EE4689"/>
    <w:rsid w:val="00F1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907B1"/>
  <w15:chartTrackingRefBased/>
  <w15:docId w15:val="{0C4BE545-4372-4CD5-A791-9CADF0AB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68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F2688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3F2688"/>
    <w:rPr>
      <w:rFonts w:ascii="Times New Roman" w:eastAsia="新細明體" w:hAnsi="Times New Roman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B23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B2324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7E08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2023-09-07T09:45:00Z</dcterms:created>
  <dcterms:modified xsi:type="dcterms:W3CDTF">2023-09-07T09:45:00Z</dcterms:modified>
</cp:coreProperties>
</file>