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A" w:rsidRDefault="00567769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C50A6A" w:rsidRDefault="00567769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高中部體育班轉學考簡章</w:t>
      </w:r>
    </w:p>
    <w:p w:rsidR="00C50A6A" w:rsidRDefault="005677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一、依據：</w:t>
      </w:r>
    </w:p>
    <w:p w:rsidR="00C50A6A" w:rsidRDefault="005677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新竹市政府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日府教體字第</w:t>
      </w:r>
      <w:r>
        <w:rPr>
          <w:rFonts w:ascii="標楷體" w:eastAsia="標楷體" w:hAnsi="標楷體"/>
          <w:sz w:val="26"/>
          <w:szCs w:val="26"/>
        </w:rPr>
        <w:t>1110102813</w:t>
      </w:r>
      <w:r>
        <w:rPr>
          <w:rFonts w:ascii="標楷體" w:eastAsia="標楷體" w:hAnsi="標楷體"/>
          <w:sz w:val="26"/>
          <w:szCs w:val="26"/>
        </w:rPr>
        <w:t>號函。</w:t>
      </w:r>
    </w:p>
    <w:p w:rsidR="00C50A6A" w:rsidRDefault="005677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新竹市立成德高中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學年度體育班發展委員會會議決議辦理。</w:t>
      </w:r>
    </w:p>
    <w:p w:rsidR="00C50A6A" w:rsidRDefault="005677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二、目的：</w:t>
      </w:r>
    </w:p>
    <w:p w:rsidR="00C50A6A" w:rsidRDefault="00567769">
      <w:pPr>
        <w:snapToGrid w:val="0"/>
        <w:ind w:left="989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（一）為培養運動人才，對有潛能、有優良運動記錄的人才，作有計劃之長期訓練，以發展其運動專長並完成學校之正規教育。</w:t>
      </w:r>
    </w:p>
    <w:p w:rsidR="00C50A6A" w:rsidRDefault="00567769">
      <w:pPr>
        <w:snapToGrid w:val="0"/>
        <w:ind w:left="989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（二）為培育基層選手，提供績優選手就學機會，並集中作正規訓練，俾能提昇本市運動水準，且能於各項競賽中爭取最高之榮譽。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三、招收對象及項目：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高二轉學生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不限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</w:tbl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:rsidR="00C50A6A" w:rsidRDefault="00567769">
      <w:pPr>
        <w:snapToGrid w:val="0"/>
        <w:ind w:left="182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四、報名資格：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兩項資格均需符合</w:t>
      </w:r>
      <w:r>
        <w:rPr>
          <w:rFonts w:ascii="標楷體" w:eastAsia="標楷體" w:hAnsi="標楷體"/>
          <w:sz w:val="26"/>
          <w:szCs w:val="26"/>
        </w:rPr>
        <w:t>)</w:t>
      </w:r>
    </w:p>
    <w:p w:rsidR="00C50A6A" w:rsidRDefault="00567769">
      <w:pPr>
        <w:spacing w:before="36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學年度應屆就讀高中、職或五專一年級學生。</w:t>
      </w:r>
    </w:p>
    <w:p w:rsidR="00C50A6A" w:rsidRDefault="00567769">
      <w:pPr>
        <w:spacing w:before="36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（二）在學期間不得有大過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以上處分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功過可相抵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　　名：</w:t>
      </w:r>
    </w:p>
    <w:p w:rsidR="00C50A6A" w:rsidRDefault="00567769">
      <w:pPr>
        <w:snapToGrid w:val="0"/>
      </w:pPr>
      <w:r>
        <w:rPr>
          <w:rFonts w:ascii="標楷體" w:eastAsia="標楷體" w:hAnsi="標楷體"/>
          <w:sz w:val="26"/>
          <w:szCs w:val="26"/>
        </w:rPr>
        <w:t>（一）日期：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111</w:t>
      </w:r>
      <w:r>
        <w:rPr>
          <w:rFonts w:ascii="標楷體" w:eastAsia="標楷體" w:hAnsi="標楷體"/>
          <w:b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sz w:val="26"/>
          <w:szCs w:val="26"/>
          <w:u w:val="single"/>
        </w:rPr>
        <w:t>7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11</w:t>
      </w:r>
      <w:r>
        <w:rPr>
          <w:rFonts w:ascii="標楷體" w:eastAsia="標楷體" w:hAnsi="標楷體"/>
          <w:b/>
          <w:sz w:val="26"/>
          <w:szCs w:val="26"/>
          <w:u w:val="single"/>
        </w:rPr>
        <w:t>、</w:t>
      </w:r>
      <w:r>
        <w:rPr>
          <w:rFonts w:ascii="標楷體" w:eastAsia="標楷體" w:hAnsi="標楷體"/>
          <w:b/>
          <w:sz w:val="26"/>
          <w:szCs w:val="26"/>
          <w:u w:val="single"/>
        </w:rPr>
        <w:t>12</w:t>
      </w:r>
      <w:r>
        <w:rPr>
          <w:rFonts w:ascii="標楷體" w:eastAsia="標楷體" w:hAnsi="標楷體"/>
          <w:b/>
          <w:sz w:val="26"/>
          <w:szCs w:val="26"/>
          <w:u w:val="single"/>
        </w:rPr>
        <w:t>日（星期一、二），早上</w:t>
      </w:r>
      <w:r>
        <w:rPr>
          <w:rFonts w:ascii="標楷體" w:eastAsia="標楷體" w:hAnsi="標楷體"/>
          <w:b/>
          <w:sz w:val="26"/>
          <w:szCs w:val="26"/>
          <w:u w:val="single"/>
        </w:rPr>
        <w:t>08:00</w:t>
      </w:r>
      <w:r>
        <w:rPr>
          <w:rFonts w:ascii="標楷體" w:eastAsia="標楷體" w:hAnsi="標楷體"/>
          <w:b/>
          <w:sz w:val="26"/>
          <w:szCs w:val="26"/>
          <w:u w:val="single"/>
        </w:rPr>
        <w:t>時至</w:t>
      </w:r>
      <w:r>
        <w:rPr>
          <w:rFonts w:ascii="標楷體" w:eastAsia="標楷體" w:hAnsi="標楷體"/>
          <w:b/>
          <w:sz w:val="26"/>
          <w:szCs w:val="26"/>
          <w:u w:val="single"/>
        </w:rPr>
        <w:t>12:00</w:t>
      </w:r>
      <w:r>
        <w:rPr>
          <w:rFonts w:ascii="標楷體" w:eastAsia="標楷體" w:hAnsi="標楷體"/>
          <w:b/>
          <w:sz w:val="26"/>
          <w:szCs w:val="26"/>
          <w:u w:val="single"/>
        </w:rPr>
        <w:t>時止。</w:t>
      </w:r>
    </w:p>
    <w:p w:rsidR="00C50A6A" w:rsidRDefault="00567769">
      <w:pPr>
        <w:snapToGrid w:val="0"/>
        <w:ind w:left="948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（二）地點：本校訓練組（</w:t>
      </w:r>
      <w:r>
        <w:rPr>
          <w:rFonts w:ascii="標楷體" w:eastAsia="標楷體" w:hAnsi="標楷體"/>
          <w:sz w:val="26"/>
          <w:szCs w:val="26"/>
        </w:rPr>
        <w:t>300</w:t>
      </w:r>
      <w:r>
        <w:rPr>
          <w:rFonts w:ascii="標楷體" w:eastAsia="標楷體" w:hAnsi="標楷體"/>
          <w:sz w:val="26"/>
          <w:szCs w:val="26"/>
        </w:rPr>
        <w:t>新竹市曲溪里崧嶺路</w:t>
      </w:r>
      <w:r>
        <w:rPr>
          <w:rFonts w:ascii="標楷體" w:eastAsia="標楷體" w:hAnsi="標楷體"/>
          <w:sz w:val="26"/>
          <w:szCs w:val="26"/>
        </w:rPr>
        <w:t>128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</w:rPr>
        <w:t>38</w:t>
      </w:r>
      <w:r>
        <w:rPr>
          <w:rFonts w:ascii="標楷體" w:eastAsia="標楷體" w:hAnsi="標楷體"/>
          <w:sz w:val="26"/>
          <w:szCs w:val="26"/>
        </w:rPr>
        <w:t>號，電話【</w:t>
      </w:r>
      <w:r>
        <w:rPr>
          <w:rFonts w:ascii="標楷體" w:eastAsia="標楷體" w:hAnsi="標楷體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】</w:t>
      </w:r>
      <w:r>
        <w:rPr>
          <w:rFonts w:ascii="標楷體" w:eastAsia="標楷體" w:hAnsi="標楷體"/>
          <w:sz w:val="26"/>
          <w:szCs w:val="26"/>
        </w:rPr>
        <w:t>5258748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303</w:t>
      </w:r>
      <w:r>
        <w:rPr>
          <w:rFonts w:ascii="標楷體" w:eastAsia="標楷體" w:hAnsi="標楷體"/>
          <w:sz w:val="26"/>
          <w:szCs w:val="26"/>
        </w:rPr>
        <w:t>）。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（三）方式：個別現場報名或委託家長報名（通訊報名恕不受理）。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（四）手續：</w:t>
      </w:r>
    </w:p>
    <w:p w:rsidR="00C50A6A" w:rsidRDefault="00567769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將本人最近三個月內拍照之二吋脫帽半身正面照片一式兩張（非同一式不得報名），貼於報名表及准考證上。</w:t>
      </w:r>
    </w:p>
    <w:p w:rsidR="00C50A6A" w:rsidRDefault="00567769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繳交各學期成績正本一份含獎懲紀錄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學期開學前完成補繳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C50A6A" w:rsidRDefault="00567769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/>
          <w:sz w:val="26"/>
          <w:szCs w:val="26"/>
        </w:rPr>
        <w:t>繳交報名費新台幣</w:t>
      </w:r>
      <w:r>
        <w:rPr>
          <w:rFonts w:ascii="標楷體" w:eastAsia="標楷體" w:hAnsi="標楷體"/>
          <w:sz w:val="26"/>
          <w:szCs w:val="26"/>
        </w:rPr>
        <w:t>700</w:t>
      </w:r>
      <w:r>
        <w:rPr>
          <w:rFonts w:ascii="標楷體" w:eastAsia="標楷體" w:hAnsi="標楷體"/>
          <w:sz w:val="26"/>
          <w:szCs w:val="26"/>
        </w:rPr>
        <w:t>元整（術科測驗費）。</w:t>
      </w:r>
    </w:p>
    <w:p w:rsidR="00C50A6A" w:rsidRDefault="00567769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繳交切結書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C50A6A" w:rsidRDefault="00567769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繳交健康聲明切結書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C50A6A" w:rsidRDefault="00567769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6.</w:t>
      </w:r>
      <w:r>
        <w:rPr>
          <w:rFonts w:ascii="標楷體" w:eastAsia="標楷體" w:hAnsi="標楷體"/>
          <w:sz w:val="26"/>
          <w:szCs w:val="26"/>
        </w:rPr>
        <w:t>家長同意書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附件三</w:t>
      </w:r>
      <w:r>
        <w:rPr>
          <w:rFonts w:ascii="標楷體" w:eastAsia="標楷體" w:hAnsi="標楷體"/>
          <w:sz w:val="26"/>
          <w:szCs w:val="26"/>
        </w:rPr>
        <w:t xml:space="preserve">) </w:t>
      </w:r>
    </w:p>
    <w:p w:rsidR="00C50A6A" w:rsidRDefault="00567769">
      <w:pPr>
        <w:snapToGrid w:val="0"/>
      </w:pPr>
      <w:r>
        <w:rPr>
          <w:rFonts w:ascii="標楷體" w:eastAsia="標楷體" w:hAnsi="標楷體"/>
          <w:sz w:val="26"/>
          <w:szCs w:val="26"/>
        </w:rPr>
        <w:t>六、術科考試時間：</w:t>
      </w:r>
      <w:r>
        <w:rPr>
          <w:rFonts w:ascii="標楷體" w:eastAsia="標楷體" w:hAnsi="標楷體"/>
          <w:b/>
          <w:sz w:val="26"/>
          <w:szCs w:val="26"/>
          <w:u w:val="single"/>
        </w:rPr>
        <w:t>111</w:t>
      </w:r>
      <w:r>
        <w:rPr>
          <w:rFonts w:ascii="標楷體" w:eastAsia="標楷體" w:hAnsi="標楷體"/>
          <w:b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sz w:val="26"/>
          <w:szCs w:val="26"/>
          <w:u w:val="single"/>
        </w:rPr>
        <w:t>7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13</w:t>
      </w:r>
      <w:r>
        <w:rPr>
          <w:rFonts w:ascii="標楷體" w:eastAsia="標楷體" w:hAnsi="標楷體"/>
          <w:b/>
          <w:sz w:val="26"/>
          <w:szCs w:val="26"/>
          <w:u w:val="single"/>
        </w:rPr>
        <w:t>日（星期三）</w:t>
      </w:r>
      <w:r>
        <w:rPr>
          <w:rFonts w:ascii="標楷體" w:eastAsia="標楷體" w:hAnsi="標楷體"/>
          <w:b/>
          <w:sz w:val="26"/>
          <w:szCs w:val="26"/>
          <w:u w:val="single"/>
        </w:rPr>
        <w:t>08</w:t>
      </w:r>
      <w:r>
        <w:rPr>
          <w:rFonts w:ascii="標楷體" w:eastAsia="標楷體" w:hAnsi="標楷體"/>
          <w:b/>
          <w:sz w:val="26"/>
          <w:szCs w:val="26"/>
          <w:u w:val="single"/>
        </w:rPr>
        <w:t>：</w:t>
      </w:r>
      <w:r>
        <w:rPr>
          <w:rFonts w:ascii="標楷體" w:eastAsia="標楷體" w:hAnsi="標楷體"/>
          <w:b/>
          <w:sz w:val="26"/>
          <w:szCs w:val="26"/>
          <w:u w:val="single"/>
        </w:rPr>
        <w:t>30</w:t>
      </w:r>
      <w:r>
        <w:rPr>
          <w:rFonts w:ascii="標楷體" w:eastAsia="標楷體" w:hAnsi="標楷體"/>
          <w:b/>
          <w:sz w:val="26"/>
          <w:szCs w:val="26"/>
          <w:u w:val="single"/>
        </w:rPr>
        <w:t>起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七、考試地點：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地點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成德高中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41"/>
        <w:gridCol w:w="1975"/>
        <w:gridCol w:w="2551"/>
        <w:gridCol w:w="3842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甄選</w:t>
            </w:r>
          </w:p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術科</w:t>
            </w:r>
          </w:p>
          <w:p w:rsidR="00C50A6A" w:rsidRDefault="00567769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測驗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測驗種類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田徑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棒球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測驗時間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111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13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日（星期三）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起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測驗地點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田徑場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overflowPunct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測驗項目及計分方式（含各項目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及其配分）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專長項目</w:t>
            </w:r>
            <w:r>
              <w:rPr>
                <w:rFonts w:ascii="標楷體" w:eastAsia="標楷體" w:hAnsi="標楷體"/>
                <w:sz w:val="20"/>
                <w:szCs w:val="20"/>
              </w:rPr>
              <w:t>(70%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50A6A" w:rsidRDefault="00567769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基本體能</w:t>
            </w:r>
            <w:r>
              <w:rPr>
                <w:rFonts w:ascii="標楷體" w:eastAsia="標楷體" w:hAnsi="標楷體"/>
                <w:sz w:val="20"/>
                <w:szCs w:val="20"/>
              </w:rPr>
              <w:t>2000M</w:t>
            </w:r>
            <w:r>
              <w:rPr>
                <w:rFonts w:ascii="標楷體" w:eastAsia="標楷體" w:hAnsi="標楷體"/>
                <w:sz w:val="20"/>
                <w:szCs w:val="20"/>
              </w:rPr>
              <w:t>跑（</w:t>
            </w:r>
            <w:r>
              <w:rPr>
                <w:rFonts w:ascii="標楷體" w:eastAsia="標楷體" w:hAnsi="標楷體"/>
                <w:sz w:val="20"/>
                <w:szCs w:val="20"/>
              </w:rPr>
              <w:t>30%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投打測驗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投打則一（</w:t>
            </w:r>
            <w:r>
              <w:rPr>
                <w:rFonts w:ascii="標楷體" w:eastAsia="標楷體" w:hAnsi="標楷體"/>
                <w:sz w:val="20"/>
                <w:szCs w:val="20"/>
              </w:rPr>
              <w:t>40%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50A6A" w:rsidRDefault="00567769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守備測驗（</w:t>
            </w:r>
            <w:r>
              <w:rPr>
                <w:rFonts w:ascii="標楷體" w:eastAsia="標楷體" w:hAnsi="標楷體"/>
                <w:sz w:val="20"/>
                <w:szCs w:val="20"/>
              </w:rPr>
              <w:t>30%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50A6A" w:rsidRDefault="00567769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3.100m</w:t>
            </w:r>
            <w:r>
              <w:rPr>
                <w:rFonts w:ascii="標楷體" w:eastAsia="標楷體" w:hAnsi="標楷體"/>
                <w:sz w:val="20"/>
                <w:szCs w:val="20"/>
              </w:rPr>
              <w:t>測驗（</w:t>
            </w:r>
            <w:r>
              <w:rPr>
                <w:rFonts w:ascii="標楷體" w:eastAsia="標楷體" w:hAnsi="標楷體"/>
                <w:sz w:val="20"/>
                <w:szCs w:val="20"/>
              </w:rPr>
              <w:t>20%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50A6A" w:rsidRDefault="0056776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擲遠測驗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(10%)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overflowPunct w:val="0"/>
              <w:snapToGrid w:val="0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備註：各招生甄選種類僅採計術科成績，總分為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100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分。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錄取</w:t>
            </w:r>
          </w:p>
          <w:p w:rsidR="00C50A6A" w:rsidRDefault="00567769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方式</w:t>
            </w:r>
          </w:p>
        </w:tc>
        <w:tc>
          <w:tcPr>
            <w:tcW w:w="836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1.</w:t>
            </w: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各類總成績排序依體育班招生委員會決議擇優錄取。</w:t>
            </w:r>
          </w:p>
          <w:p w:rsidR="00C50A6A" w:rsidRDefault="00567769">
            <w:pPr>
              <w:overflowPunct w:val="0"/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2.</w:t>
            </w:r>
            <w: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  <w:t>本校不列備取生</w:t>
            </w:r>
          </w:p>
        </w:tc>
      </w:tr>
    </w:tbl>
    <w:p w:rsidR="00C50A6A" w:rsidRDefault="00567769">
      <w:pPr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八、成績放榜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:111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13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星期三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15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：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時前於本校網站公佈成績。</w:t>
      </w:r>
    </w:p>
    <w:p w:rsidR="00C50A6A" w:rsidRDefault="00567769">
      <w:pPr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九、成績複查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:111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14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星期四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08:00~12:00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止，至訓練組複查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附件四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。</w:t>
      </w:r>
    </w:p>
    <w:p w:rsidR="00C50A6A" w:rsidRDefault="00567769">
      <w:pPr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十、報到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經公告錄取學生，請於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111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15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五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)08:00~12:00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前，至教務處註冊組報到。</w:t>
      </w: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十一、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 xml:space="preserve"> 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一般規定事項：</w:t>
      </w:r>
    </w:p>
    <w:p w:rsidR="00C50A6A" w:rsidRDefault="00567769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（一）報名表請自行於本校網站下載後填寫，一律用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A4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規格印製。</w:t>
      </w:r>
    </w:p>
    <w:p w:rsidR="00C50A6A" w:rsidRDefault="00567769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（二）凡持有證明文件者，請於報名時，攜帶證明文件正本及影印本一份，查驗後正本退還。</w:t>
      </w:r>
    </w:p>
    <w:p w:rsidR="00C50A6A" w:rsidRDefault="00567769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（三）術科測驗之運動服及個人裝備請自理。</w:t>
      </w:r>
    </w:p>
    <w:p w:rsidR="00C50A6A" w:rsidRDefault="00567769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（四）專長術科測驗項目，經個人選定並報名後，不得要求更改。</w:t>
      </w:r>
    </w:p>
    <w:p w:rsidR="00C50A6A" w:rsidRDefault="00567769">
      <w:pPr>
        <w:snapToGrid w:val="0"/>
        <w:ind w:left="1030" w:hanging="91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（五）凡經錄取之學生必須加入專長項目之校隊訓練，如不願接受訓練或參加比賽者，應由學校依規定輔導處置不得異議。</w:t>
      </w:r>
    </w:p>
    <w:p w:rsidR="00C50A6A" w:rsidRDefault="00567769">
      <w:pPr>
        <w:snapToGrid w:val="0"/>
        <w:ind w:left="1030" w:hanging="91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十二、本校體育班專項網站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QR code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介紹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</w:p>
    <w:p w:rsidR="00C50A6A" w:rsidRDefault="00C50A6A">
      <w:pPr>
        <w:pStyle w:val="ab"/>
        <w:overflowPunct w:val="0"/>
        <w:snapToGrid w:val="0"/>
        <w:spacing w:after="0" w:line="240" w:lineRule="auto"/>
        <w:ind w:left="33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</w:p>
    <w:tbl>
      <w:tblPr>
        <w:tblW w:w="8937" w:type="dxa"/>
        <w:tblInd w:w="3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  <w:gridCol w:w="4469"/>
      </w:tblGrid>
      <w:tr w:rsidR="00C50A6A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田徑隊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籃球隊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533521" cy="1533521"/>
                  <wp:effectExtent l="0" t="0" r="0" b="0"/>
                  <wp:docPr id="1" name="圖片 10" descr="田徑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1" cy="153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362071" cy="1362071"/>
                  <wp:effectExtent l="0" t="0" r="0" b="0"/>
                  <wp:docPr id="2" name="圖片 9" descr="籃球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1" cy="136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棒球隊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拳擊隊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438278" cy="1438278"/>
                  <wp:effectExtent l="0" t="0" r="9522" b="9522"/>
                  <wp:docPr id="3" name="圖片 6" descr="棒球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8" cy="143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447796" cy="1447796"/>
                  <wp:effectExtent l="0" t="0" r="4" b="4"/>
                  <wp:docPr id="4" name="圖片 5" descr="拳擊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6" cy="144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A6A" w:rsidRDefault="00C50A6A">
      <w:pPr>
        <w:snapToGrid w:val="0"/>
        <w:ind w:left="1030" w:hanging="910"/>
        <w:rPr>
          <w:rFonts w:ascii="標楷體" w:eastAsia="標楷體" w:hAnsi="標楷體"/>
          <w:sz w:val="26"/>
          <w:szCs w:val="26"/>
        </w:rPr>
      </w:pPr>
    </w:p>
    <w:p w:rsidR="00C50A6A" w:rsidRDefault="00567769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十三、本簡章提本校招生委員會審議，經校長核定後實施，如有未盡事宜，得依相關規定辦理。</w:t>
      </w: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567769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學年度第一學期高中部體育班轉學考簡章</w:t>
      </w:r>
    </w:p>
    <w:p w:rsidR="00C50A6A" w:rsidRDefault="00567769">
      <w:pPr>
        <w:snapToGrid w:val="0"/>
        <w:jc w:val="center"/>
      </w:pPr>
      <w:r>
        <w:rPr>
          <w:rFonts w:eastAsia="標楷體"/>
          <w:b/>
          <w:bCs/>
          <w:sz w:val="35"/>
          <w:szCs w:val="35"/>
        </w:rPr>
        <w:t>報名表</w:t>
      </w:r>
      <w:r>
        <w:rPr>
          <w:rFonts w:eastAsia="標楷體"/>
          <w:b/>
          <w:bCs/>
          <w:sz w:val="35"/>
          <w:szCs w:val="35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</w:rPr>
        <w:t>准考證號碼</w:t>
      </w:r>
      <w:r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11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2"/>
        <w:gridCol w:w="566"/>
        <w:gridCol w:w="568"/>
        <w:gridCol w:w="1447"/>
        <w:gridCol w:w="258"/>
        <w:gridCol w:w="468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C5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招考年級：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6085" w:type="dxa"/>
            <w:gridSpan w:val="1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招考類別：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田徑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棒球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籍貫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省　　　縣市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　月　　　日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血型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67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　　話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原就讀學校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</w:p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比賽最佳成　　績</w:t>
            </w:r>
          </w:p>
        </w:tc>
        <w:tc>
          <w:tcPr>
            <w:tcW w:w="4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稱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　目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　績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　次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考生身高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考生體重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術科測驗項目：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報名程序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　交　證　件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　交　報　名　費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　考　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　碼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　記　序　號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查驗證件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二張兩吋照片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C50A6A" w:rsidRDefault="0056776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學期成績正本一份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含獎懲紀錄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)□</w:t>
            </w:r>
          </w:p>
          <w:p w:rsidR="00C50A6A" w:rsidRDefault="00567769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繳交報考切結書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C50A6A" w:rsidRDefault="0056776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健康聲明切結書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C50A6A" w:rsidRDefault="00567769">
            <w:r>
              <w:rPr>
                <w:rFonts w:ascii="標楷體" w:eastAsia="標楷體" w:hAnsi="標楷體"/>
                <w:b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家長同意書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新台幣：柒佰元整</w:t>
            </w:r>
            <w:r>
              <w:rPr>
                <w:rFonts w:ascii="標楷體" w:eastAsia="標楷體" w:hAnsi="標楷體"/>
                <w:b/>
              </w:rPr>
              <w:t>□</w:t>
            </w:r>
          </w:p>
          <w:p w:rsidR="00C50A6A" w:rsidRDefault="005677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　章</w:t>
            </w:r>
          </w:p>
        </w:tc>
        <w:tc>
          <w:tcPr>
            <w:tcW w:w="93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rPr>
                <w:rFonts w:ascii="標楷體" w:eastAsia="標楷體" w:hAnsi="標楷體"/>
              </w:rPr>
            </w:pPr>
          </w:p>
        </w:tc>
      </w:tr>
    </w:tbl>
    <w:p w:rsidR="00C50A6A" w:rsidRDefault="00C50A6A">
      <w:pPr>
        <w:rPr>
          <w:rFonts w:ascii="標楷體" w:eastAsia="標楷體" w:hAnsi="標楷體"/>
        </w:rPr>
      </w:pPr>
    </w:p>
    <w:tbl>
      <w:tblPr>
        <w:tblW w:w="11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107"/>
        <w:gridCol w:w="5105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068" w:type="dxa"/>
            <w:gridSpan w:val="3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新竹市立成德高級中學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學年度第一學期體育班轉學生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證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C50A6A" w:rsidRDefault="00567769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C50A6A" w:rsidRDefault="00567769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</w:p>
          <w:p w:rsidR="00C50A6A" w:rsidRDefault="00567769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  <w:p w:rsidR="00C50A6A" w:rsidRDefault="00C50A6A">
            <w:pPr>
              <w:ind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當日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111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/>
                <w:sz w:val="28"/>
                <w:szCs w:val="28"/>
              </w:rPr>
              <w:t>）上午</w:t>
            </w:r>
            <w:r>
              <w:rPr>
                <w:rFonts w:ascii="標楷體" w:eastAsia="標楷體" w:hAnsi="標楷體"/>
                <w:sz w:val="28"/>
                <w:szCs w:val="28"/>
              </w:rPr>
              <w:t>08:30</w:t>
            </w:r>
            <w:r>
              <w:rPr>
                <w:rFonts w:ascii="標楷體" w:eastAsia="標楷體" w:hAnsi="標楷體"/>
                <w:sz w:val="28"/>
                <w:szCs w:val="28"/>
              </w:rPr>
              <w:t>於成德高中田徑場司令台集合，說明測驗細則。遇雨改活動中心。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　考　專</w:t>
            </w:r>
          </w:p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　項　目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考生姓名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原讀學校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准考證號碼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widowControl/>
              <w:rPr>
                <w:rFonts w:ascii="標楷體" w:eastAsia="標楷體" w:hAnsi="標楷體"/>
              </w:rPr>
            </w:pPr>
          </w:p>
          <w:p w:rsidR="00C50A6A" w:rsidRDefault="00C50A6A">
            <w:pPr>
              <w:rPr>
                <w:rFonts w:ascii="標楷體" w:eastAsia="標楷體" w:hAnsi="標楷體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驗收證明文件人員簽章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rPr>
                <w:rFonts w:ascii="標楷體" w:eastAsia="標楷體" w:hAnsi="標楷體"/>
              </w:rPr>
            </w:pPr>
          </w:p>
        </w:tc>
      </w:tr>
    </w:tbl>
    <w:p w:rsidR="00C50A6A" w:rsidRDefault="00C50A6A">
      <w:pPr>
        <w:snapToGrid w:val="0"/>
        <w:rPr>
          <w:rFonts w:ascii="標楷體" w:eastAsia="標楷體" w:hAnsi="標楷體"/>
        </w:rPr>
      </w:pPr>
    </w:p>
    <w:p w:rsidR="00C50A6A" w:rsidRDefault="00C50A6A">
      <w:pPr>
        <w:snapToGrid w:val="0"/>
        <w:rPr>
          <w:rFonts w:ascii="標楷體" w:eastAsia="標楷體" w:hAnsi="標楷體"/>
        </w:rPr>
      </w:pPr>
    </w:p>
    <w:p w:rsidR="00C50A6A" w:rsidRDefault="00567769">
      <w:pPr>
        <w:spacing w:before="100" w:after="1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9528</wp:posOffset>
                </wp:positionV>
                <wp:extent cx="771525" cy="342900"/>
                <wp:effectExtent l="0" t="0" r="28575" b="1905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A6A" w:rsidRDefault="00567769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5pt;width:60.75pt;height:27pt;z-index: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" strokeweight=".26467mm">
                <v:textbox>
                  <w:txbxContent>
                    <w:p w:rsidR="00C50A6A" w:rsidRDefault="00567769">
                      <w: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sz w:val="60"/>
          <w:szCs w:val="60"/>
        </w:rPr>
        <w:t>報考切結書</w:t>
      </w:r>
    </w:p>
    <w:p w:rsidR="00C50A6A" w:rsidRDefault="00567769">
      <w:pPr>
        <w:overflowPunct w:val="0"/>
        <w:ind w:firstLine="800"/>
        <w:jc w:val="both"/>
      </w:pPr>
      <w:r>
        <w:rPr>
          <w:rFonts w:eastAsia="標楷體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/>
          <w:sz w:val="40"/>
          <w:szCs w:val="40"/>
        </w:rPr>
        <w:t>報考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111</w:t>
      </w:r>
      <w:r>
        <w:rPr>
          <w:rFonts w:eastAsia="標楷體"/>
          <w:sz w:val="40"/>
          <w:szCs w:val="40"/>
        </w:rPr>
        <w:t>學年度第一學期高中部體育班轉學考試，如有</w:t>
      </w:r>
      <w:r>
        <w:rPr>
          <w:rFonts w:ascii="標楷體" w:eastAsia="標楷體" w:hAnsi="標楷體"/>
          <w:sz w:val="40"/>
          <w:szCs w:val="40"/>
        </w:rPr>
        <w:t>報名資格不符合資格之任一者</w:t>
      </w:r>
      <w:r>
        <w:rPr>
          <w:rFonts w:eastAsia="標楷體"/>
          <w:sz w:val="40"/>
          <w:szCs w:val="40"/>
        </w:rPr>
        <w:t>。願意被撤銷　貴校之錄取資格。特此切結。</w:t>
      </w:r>
    </w:p>
    <w:p w:rsidR="00C50A6A" w:rsidRDefault="00567769">
      <w:pPr>
        <w:ind w:firstLine="80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此致</w:t>
      </w:r>
    </w:p>
    <w:p w:rsidR="00C50A6A" w:rsidRDefault="00567769">
      <w:pPr>
        <w:autoSpaceDE w:val="0"/>
      </w:pPr>
      <w:r>
        <w:rPr>
          <w:rFonts w:eastAsia="標楷體"/>
          <w:b/>
          <w:sz w:val="40"/>
          <w:szCs w:val="32"/>
        </w:rPr>
        <w:t>新竹市立成德高級中學</w:t>
      </w:r>
    </w:p>
    <w:p w:rsidR="00C50A6A" w:rsidRDefault="00C50A6A">
      <w:pPr>
        <w:autoSpaceDE w:val="0"/>
        <w:rPr>
          <w:rFonts w:ascii="標楷體" w:eastAsia="標楷體" w:hAnsi="標楷體" w:cs="標楷體"/>
          <w:sz w:val="36"/>
          <w:szCs w:val="36"/>
        </w:rPr>
      </w:pPr>
    </w:p>
    <w:p w:rsidR="00C50A6A" w:rsidRDefault="00567769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立切結書人：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C50A6A" w:rsidRDefault="00567769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簽章：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</w:t>
      </w:r>
    </w:p>
    <w:p w:rsidR="00C50A6A" w:rsidRDefault="00567769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聯絡電話：</w:t>
      </w:r>
      <w:r>
        <w:rPr>
          <w:rFonts w:ascii="標楷體" w:eastAsia="標楷體" w:hAnsi="標楷體" w:cs="標楷體"/>
          <w:sz w:val="36"/>
          <w:szCs w:val="36"/>
          <w:u w:val="single"/>
        </w:rPr>
        <w:t>（日）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</w:t>
      </w:r>
    </w:p>
    <w:p w:rsidR="00C50A6A" w:rsidRDefault="00567769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  <w:u w:val="single"/>
        </w:rPr>
        <w:t>（手機）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</w:t>
      </w:r>
    </w:p>
    <w:p w:rsidR="00C50A6A" w:rsidRDefault="00C50A6A">
      <w:pPr>
        <w:rPr>
          <w:rFonts w:ascii="標楷體" w:eastAsia="標楷體" w:hAnsi="標楷體" w:cs="標楷體"/>
          <w:sz w:val="36"/>
          <w:szCs w:val="36"/>
        </w:rPr>
      </w:pPr>
    </w:p>
    <w:p w:rsidR="00C50A6A" w:rsidRDefault="00C50A6A">
      <w:pPr>
        <w:rPr>
          <w:rFonts w:ascii="標楷體" w:eastAsia="標楷體" w:hAnsi="標楷體" w:cs="標楷體"/>
          <w:sz w:val="36"/>
          <w:szCs w:val="36"/>
        </w:rPr>
      </w:pPr>
    </w:p>
    <w:p w:rsidR="00C50A6A" w:rsidRDefault="00C50A6A">
      <w:pPr>
        <w:rPr>
          <w:rFonts w:ascii="標楷體" w:eastAsia="標楷體" w:hAnsi="標楷體" w:cs="標楷體"/>
          <w:sz w:val="36"/>
          <w:szCs w:val="36"/>
        </w:rPr>
      </w:pPr>
    </w:p>
    <w:p w:rsidR="00C50A6A" w:rsidRDefault="00C50A6A">
      <w:pPr>
        <w:rPr>
          <w:rFonts w:ascii="標楷體" w:eastAsia="標楷體" w:hAnsi="標楷體" w:cs="標楷體"/>
          <w:sz w:val="36"/>
          <w:szCs w:val="36"/>
        </w:rPr>
      </w:pPr>
    </w:p>
    <w:p w:rsidR="00C50A6A" w:rsidRDefault="00C50A6A">
      <w:pPr>
        <w:rPr>
          <w:rFonts w:ascii="標楷體" w:eastAsia="標楷體" w:hAnsi="標楷體" w:cs="標楷體"/>
          <w:sz w:val="36"/>
          <w:szCs w:val="36"/>
        </w:rPr>
      </w:pPr>
    </w:p>
    <w:p w:rsidR="00C50A6A" w:rsidRDefault="00567769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C50A6A" w:rsidRDefault="00C50A6A">
      <w:pPr>
        <w:rPr>
          <w:rFonts w:eastAsia="標楷體"/>
          <w:sz w:val="40"/>
          <w:szCs w:val="40"/>
        </w:rPr>
        <w:sectPr w:rsidR="00C50A6A">
          <w:footerReference w:type="default" r:id="rId11"/>
          <w:pgSz w:w="11907" w:h="16840"/>
          <w:pgMar w:top="454" w:right="454" w:bottom="454" w:left="454" w:header="851" w:footer="992" w:gutter="0"/>
          <w:cols w:space="720"/>
          <w:docGrid w:type="linesAndChars" w:linePitch="312"/>
        </w:sectPr>
      </w:pPr>
    </w:p>
    <w:p w:rsidR="00C50A6A" w:rsidRDefault="00567769">
      <w:pPr>
        <w:spacing w:before="100" w:after="100"/>
        <w:jc w:val="center"/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-216539</wp:posOffset>
                </wp:positionH>
                <wp:positionV relativeFrom="paragraph">
                  <wp:posOffset>354960</wp:posOffset>
                </wp:positionV>
                <wp:extent cx="781053" cy="342900"/>
                <wp:effectExtent l="0" t="0" r="19047" b="1905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A6A" w:rsidRDefault="00567769">
                            <w:r>
                              <w:t>附件二</w:t>
                            </w:r>
                          </w:p>
                          <w:p w:rsidR="00C50A6A" w:rsidRDefault="00567769"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7.05pt;margin-top:27.95pt;width:6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" strokeweight=".26467mm">
                <v:textbox>
                  <w:txbxContent>
                    <w:p w:rsidR="00C50A6A" w:rsidRDefault="00567769">
                      <w:r>
                        <w:t>附件二</w:t>
                      </w:r>
                    </w:p>
                    <w:p w:rsidR="00C50A6A" w:rsidRDefault="0056776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</w:rPr>
        <w:t>健康聲明切結書</w:t>
      </w:r>
    </w:p>
    <w:p w:rsidR="00C50A6A" w:rsidRDefault="00567769">
      <w:pPr>
        <w:ind w:firstLine="800"/>
      </w:pPr>
      <w:r>
        <w:rPr>
          <w:rFonts w:eastAsia="標楷體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/>
          <w:sz w:val="40"/>
          <w:szCs w:val="40"/>
        </w:rPr>
        <w:t>，參加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111</w:t>
      </w:r>
      <w:r>
        <w:rPr>
          <w:rFonts w:eastAsia="標楷體"/>
          <w:sz w:val="40"/>
          <w:szCs w:val="40"/>
        </w:rPr>
        <w:t>學年度第一學期高中部體育班轉學考試，確定無患有氣喘、心臟血管疾病、癲癇症或重大疾病等不適體育訓練之情形。倘患有痼疾不適宜訓練時，願意依學校之決定，辦理轉班或轉學，絕無異議。</w:t>
      </w:r>
    </w:p>
    <w:p w:rsidR="00C50A6A" w:rsidRDefault="00567769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謹此</w:t>
      </w:r>
    </w:p>
    <w:p w:rsidR="00C50A6A" w:rsidRDefault="00C50A6A">
      <w:pPr>
        <w:rPr>
          <w:rFonts w:eastAsia="標楷體"/>
          <w:sz w:val="40"/>
          <w:szCs w:val="40"/>
        </w:rPr>
      </w:pPr>
    </w:p>
    <w:p w:rsidR="00C50A6A" w:rsidRDefault="00C50A6A">
      <w:pPr>
        <w:rPr>
          <w:rFonts w:eastAsia="標楷體"/>
          <w:sz w:val="40"/>
          <w:szCs w:val="40"/>
        </w:rPr>
      </w:pPr>
    </w:p>
    <w:p w:rsidR="00C50A6A" w:rsidRDefault="00567769"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C50A6A" w:rsidRDefault="00567769">
      <w:pPr>
        <w:ind w:firstLine="1000"/>
      </w:pPr>
      <w:r>
        <w:rPr>
          <w:rFonts w:eastAsia="標楷體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C50A6A" w:rsidRDefault="00567769">
      <w:pPr>
        <w:ind w:firstLine="5000"/>
      </w:pPr>
      <w:r>
        <w:rPr>
          <w:rFonts w:eastAsia="標楷體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C50A6A" w:rsidRDefault="00C50A6A">
      <w:pPr>
        <w:rPr>
          <w:rFonts w:eastAsia="標楷體"/>
          <w:sz w:val="40"/>
          <w:szCs w:val="40"/>
          <w:u w:val="single"/>
        </w:rPr>
      </w:pPr>
    </w:p>
    <w:p w:rsidR="00C50A6A" w:rsidRDefault="00567769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</w:t>
      </w:r>
      <w:r>
        <w:rPr>
          <w:rFonts w:eastAsia="標楷體"/>
          <w:sz w:val="40"/>
          <w:szCs w:val="40"/>
        </w:rPr>
        <w:t>日</w:t>
      </w:r>
    </w:p>
    <w:p w:rsidR="00C50A6A" w:rsidRDefault="00567769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</w:t>
      </w:r>
    </w:p>
    <w:p w:rsidR="00C50A6A" w:rsidRDefault="00C50A6A"/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56776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145417</wp:posOffset>
                </wp:positionH>
                <wp:positionV relativeFrom="paragraph">
                  <wp:posOffset>364488</wp:posOffset>
                </wp:positionV>
                <wp:extent cx="809628" cy="342900"/>
                <wp:effectExtent l="0" t="0" r="28572" b="19050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A6A" w:rsidRDefault="00567769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1.45pt;margin-top:28.7pt;width:63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" strokeweight=".26467mm">
                <v:textbox>
                  <w:txbxContent>
                    <w:p w:rsidR="00C50A6A" w:rsidRDefault="00567769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C50A6A" w:rsidRDefault="00567769">
      <w:pPr>
        <w:spacing w:before="100" w:after="100"/>
        <w:jc w:val="center"/>
        <w:rPr>
          <w:rFonts w:eastAsia="標楷體"/>
          <w:b/>
          <w:sz w:val="60"/>
          <w:szCs w:val="60"/>
        </w:rPr>
      </w:pPr>
      <w:r>
        <w:rPr>
          <w:rFonts w:eastAsia="標楷體"/>
          <w:b/>
          <w:sz w:val="60"/>
          <w:szCs w:val="60"/>
        </w:rPr>
        <w:t>家長同意書</w:t>
      </w:r>
    </w:p>
    <w:p w:rsidR="00C50A6A" w:rsidRDefault="00567769">
      <w:pPr>
        <w:ind w:firstLine="800"/>
        <w:jc w:val="both"/>
      </w:pPr>
      <w:r>
        <w:rPr>
          <w:rFonts w:eastAsia="標楷體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/>
          <w:sz w:val="40"/>
          <w:szCs w:val="40"/>
        </w:rPr>
        <w:t>，經轉學考錄取為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111</w:t>
      </w:r>
      <w:r>
        <w:rPr>
          <w:rFonts w:eastAsia="標楷體"/>
          <w:sz w:val="40"/>
          <w:szCs w:val="40"/>
        </w:rPr>
        <w:t>學年度第一學期高中部體育班轉學考試學生。茲同意在學期間願意遵守學校規範及代表隊訓練規定。</w:t>
      </w:r>
    </w:p>
    <w:p w:rsidR="00C50A6A" w:rsidRDefault="00567769">
      <w:pPr>
        <w:ind w:firstLine="800"/>
        <w:jc w:val="both"/>
      </w:pPr>
      <w:r>
        <w:rPr>
          <w:rFonts w:eastAsia="標楷體"/>
          <w:sz w:val="40"/>
          <w:szCs w:val="40"/>
        </w:rPr>
        <w:t>入學後如不願接受訓練、參加比賽或違反學校相關規範者，同意遵守學校輔導其轉班或轉校之決定及措施</w:t>
      </w:r>
      <w:r>
        <w:rPr>
          <w:rFonts w:ascii="新細明體" w:hAnsi="新細明體"/>
          <w:sz w:val="40"/>
          <w:szCs w:val="40"/>
        </w:rPr>
        <w:t>。</w:t>
      </w:r>
    </w:p>
    <w:p w:rsidR="00C50A6A" w:rsidRDefault="00567769">
      <w:pPr>
        <w:ind w:firstLine="80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謹此</w:t>
      </w:r>
    </w:p>
    <w:p w:rsidR="00C50A6A" w:rsidRDefault="00C50A6A">
      <w:pPr>
        <w:ind w:firstLine="800"/>
        <w:jc w:val="both"/>
        <w:rPr>
          <w:rFonts w:eastAsia="標楷體"/>
          <w:sz w:val="40"/>
          <w:szCs w:val="40"/>
        </w:rPr>
      </w:pPr>
    </w:p>
    <w:p w:rsidR="00C50A6A" w:rsidRDefault="00567769"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C50A6A" w:rsidRDefault="00C50A6A">
      <w:pPr>
        <w:rPr>
          <w:rFonts w:eastAsia="標楷體"/>
          <w:sz w:val="40"/>
          <w:szCs w:val="40"/>
        </w:rPr>
      </w:pPr>
    </w:p>
    <w:p w:rsidR="00C50A6A" w:rsidRDefault="00567769">
      <w:pPr>
        <w:ind w:firstLine="1000"/>
      </w:pPr>
      <w:r>
        <w:rPr>
          <w:rFonts w:eastAsia="標楷體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C50A6A" w:rsidRDefault="00567769">
      <w:pPr>
        <w:ind w:firstLine="5000"/>
      </w:pPr>
      <w:r>
        <w:rPr>
          <w:rFonts w:eastAsia="標楷體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C50A6A" w:rsidRDefault="00567769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</w:t>
      </w:r>
    </w:p>
    <w:p w:rsidR="00C50A6A" w:rsidRDefault="00C50A6A">
      <w:pPr>
        <w:rPr>
          <w:rFonts w:eastAsia="標楷體"/>
          <w:sz w:val="40"/>
          <w:szCs w:val="40"/>
        </w:rPr>
      </w:pPr>
    </w:p>
    <w:p w:rsidR="00C50A6A" w:rsidRDefault="00567769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C50A6A" w:rsidRDefault="00C50A6A">
      <w:pPr>
        <w:rPr>
          <w:rFonts w:eastAsia="標楷體"/>
          <w:sz w:val="40"/>
          <w:szCs w:val="40"/>
        </w:rPr>
      </w:pPr>
    </w:p>
    <w:p w:rsidR="00C50A6A" w:rsidRDefault="00C50A6A">
      <w:pPr>
        <w:rPr>
          <w:rFonts w:eastAsia="標楷體"/>
          <w:sz w:val="40"/>
          <w:szCs w:val="40"/>
        </w:rPr>
      </w:pPr>
    </w:p>
    <w:p w:rsidR="00C50A6A" w:rsidRDefault="00C50A6A">
      <w:pPr>
        <w:widowControl/>
        <w:rPr>
          <w:rFonts w:eastAsia="標楷體"/>
          <w:sz w:val="40"/>
          <w:szCs w:val="40"/>
        </w:rPr>
      </w:pPr>
    </w:p>
    <w:p w:rsidR="00C50A6A" w:rsidRDefault="00567769">
      <w:pPr>
        <w:spacing w:line="320" w:lineRule="exact"/>
        <w:jc w:val="both"/>
      </w:pPr>
      <w:r>
        <w:rPr>
          <w:rFonts w:eastAsia="標楷體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96524</wp:posOffset>
                </wp:positionH>
                <wp:positionV relativeFrom="paragraph">
                  <wp:posOffset>-395606</wp:posOffset>
                </wp:positionV>
                <wp:extent cx="800100" cy="342900"/>
                <wp:effectExtent l="0" t="0" r="19050" b="19050"/>
                <wp:wrapNone/>
                <wp:docPr id="8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A6A" w:rsidRDefault="00567769">
                            <w: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9" type="#_x0000_t202" style="position:absolute;left:0;text-align:left;margin-left:7.6pt;margin-top:-31.15pt;width:63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" strokeweight=".26467mm">
                <v:textbox>
                  <w:txbxContent>
                    <w:p w:rsidR="00C50A6A" w:rsidRDefault="00567769">
                      <w: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pacing w:val="-4"/>
          <w:sz w:val="28"/>
          <w:szCs w:val="28"/>
        </w:rPr>
        <w:t>新竹市立成德高中</w:t>
      </w:r>
      <w:r>
        <w:rPr>
          <w:rFonts w:eastAsia="標楷體"/>
          <w:spacing w:val="-4"/>
          <w:sz w:val="28"/>
          <w:szCs w:val="28"/>
        </w:rPr>
        <w:t>111</w:t>
      </w:r>
      <w:r>
        <w:rPr>
          <w:rFonts w:eastAsia="標楷體"/>
          <w:spacing w:val="-4"/>
          <w:sz w:val="28"/>
          <w:szCs w:val="28"/>
        </w:rPr>
        <w:t>學年度第一學期高中部體育班轉學成績複查申請暨回覆表</w:t>
      </w:r>
    </w:p>
    <w:p w:rsidR="00C50A6A" w:rsidRDefault="00567769">
      <w:pPr>
        <w:spacing w:line="0" w:lineRule="atLeas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</w:pPr>
            <w:r>
              <w:rPr>
                <w:rFonts w:eastAsia="標楷體"/>
                <w:sz w:val="30"/>
              </w:rPr>
              <w:t>＊</w:t>
            </w:r>
            <w:r>
              <w:rPr>
                <w:rFonts w:eastAsia="標楷體"/>
                <w:sz w:val="28"/>
              </w:rPr>
              <w:t>複查後結果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widowControl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widowControl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widowControl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widowControl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</w:pPr>
            <w:r>
              <w:rPr>
                <w:rFonts w:eastAsia="標楷體"/>
                <w:sz w:val="30"/>
              </w:rPr>
              <w:t>＊</w:t>
            </w:r>
            <w:r>
              <w:rPr>
                <w:rFonts w:eastAsia="標楷體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widowControl/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4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注</w:t>
            </w:r>
          </w:p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意</w:t>
            </w:r>
          </w:p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</w:t>
            </w:r>
          </w:p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567769">
            <w:pPr>
              <w:ind w:left="432" w:hanging="432"/>
              <w:rPr>
                <w:rFonts w:eastAsia="標楷體"/>
              </w:rPr>
            </w:pPr>
            <w:r>
              <w:rPr>
                <w:rFonts w:eastAsia="標楷體"/>
              </w:rPr>
              <w:t>一、本表及下端『成績複查申請暨存查表』之考生資料，請詳實填寫。</w:t>
            </w:r>
          </w:p>
          <w:p w:rsidR="00C50A6A" w:rsidRDefault="0056776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二、複查手續：申請複查應依照下列規定辦理，否則不予受理。</w:t>
            </w:r>
          </w:p>
          <w:p w:rsidR="00C50A6A" w:rsidRDefault="00567769">
            <w:pPr>
              <w:spacing w:line="0" w:lineRule="atLeast"/>
              <w:ind w:left="1440" w:hanging="720"/>
              <w:rPr>
                <w:rFonts w:eastAsia="標楷體"/>
              </w:rPr>
            </w:pPr>
            <w:r>
              <w:rPr>
                <w:rFonts w:eastAsia="標楷體"/>
              </w:rPr>
              <w:t>（一）請於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12:00</w:t>
            </w:r>
            <w:r>
              <w:rPr>
                <w:rFonts w:eastAsia="標楷體"/>
              </w:rPr>
              <w:t>前成德高中學務處申請複查，逾時不予受理。</w:t>
            </w:r>
          </w:p>
          <w:p w:rsidR="00C50A6A" w:rsidRDefault="00567769">
            <w:pPr>
              <w:spacing w:line="0" w:lineRule="atLeast"/>
              <w:ind w:left="737"/>
              <w:rPr>
                <w:rFonts w:eastAsia="標楷體"/>
              </w:rPr>
            </w:pPr>
            <w:r>
              <w:rPr>
                <w:rFonts w:eastAsia="標楷體"/>
              </w:rPr>
              <w:t>（二）請填妥本表。</w:t>
            </w:r>
          </w:p>
          <w:p w:rsidR="00C50A6A" w:rsidRDefault="00567769">
            <w:pPr>
              <w:spacing w:line="0" w:lineRule="atLeast"/>
              <w:ind w:left="737"/>
              <w:rPr>
                <w:rFonts w:eastAsia="標楷體"/>
              </w:rPr>
            </w:pPr>
            <w:r>
              <w:rPr>
                <w:rFonts w:eastAsia="標楷體"/>
              </w:rPr>
              <w:t>（三）請攜帶甄選入學成績通知單正本備驗。</w:t>
            </w:r>
          </w:p>
          <w:p w:rsidR="00C50A6A" w:rsidRDefault="00567769">
            <w:pPr>
              <w:spacing w:line="0" w:lineRule="atLeast"/>
              <w:ind w:left="1440" w:hanging="720"/>
            </w:pPr>
            <w:r>
              <w:rPr>
                <w:rFonts w:eastAsia="標楷體"/>
              </w:rPr>
              <w:t>（四）複查以壹次為限，不得要求提供閱覽，亦不得要求告知委員之姓名或其他有關資料。</w:t>
            </w:r>
          </w:p>
        </w:tc>
      </w:tr>
    </w:tbl>
    <w:p w:rsidR="00C50A6A" w:rsidRDefault="00567769">
      <w:pPr>
        <w:rPr>
          <w:rFonts w:eastAsia="標楷體"/>
        </w:rPr>
      </w:pPr>
      <w:r>
        <w:rPr>
          <w:rFonts w:eastAsia="標楷體"/>
        </w:rPr>
        <w:t>…………………………………………………………………………………………………………</w:t>
      </w:r>
    </w:p>
    <w:p w:rsidR="00C50A6A" w:rsidRDefault="00567769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spacing w:val="-4"/>
          <w:sz w:val="28"/>
          <w:szCs w:val="28"/>
        </w:rPr>
        <w:t>新竹市立成德高中</w:t>
      </w:r>
      <w:r>
        <w:rPr>
          <w:rFonts w:eastAsia="標楷體"/>
          <w:spacing w:val="-4"/>
          <w:sz w:val="28"/>
          <w:szCs w:val="28"/>
        </w:rPr>
        <w:t>111</w:t>
      </w:r>
      <w:r>
        <w:rPr>
          <w:rFonts w:eastAsia="標楷體"/>
          <w:spacing w:val="-4"/>
          <w:sz w:val="28"/>
          <w:szCs w:val="28"/>
        </w:rPr>
        <w:t>學年度第一學期高中部體育班轉學成績複查申請暨回覆表</w:t>
      </w:r>
    </w:p>
    <w:p w:rsidR="00C50A6A" w:rsidRDefault="00C50A6A">
      <w:pPr>
        <w:spacing w:line="0" w:lineRule="atLeast"/>
        <w:rPr>
          <w:rFonts w:eastAsia="標楷體"/>
          <w:sz w:val="16"/>
        </w:rPr>
      </w:pPr>
    </w:p>
    <w:p w:rsidR="00C50A6A" w:rsidRDefault="00567769">
      <w:pPr>
        <w:spacing w:line="0" w:lineRule="atLeas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4775"/>
        <w:gridCol w:w="1302"/>
        <w:gridCol w:w="2605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rPr>
                <w:rFonts w:eastAsia="標楷體"/>
                <w:sz w:val="28"/>
              </w:rPr>
            </w:pP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5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jc w:val="center"/>
            </w:pPr>
            <w:r>
              <w:rPr>
                <w:rFonts w:eastAsia="標楷體"/>
                <w:sz w:val="30"/>
              </w:rPr>
              <w:t>＊</w:t>
            </w:r>
            <w:r>
              <w:rPr>
                <w:rFonts w:eastAsia="標楷體"/>
                <w:sz w:val="26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A6A" w:rsidRDefault="00C50A6A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C50A6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50A6A" w:rsidRDefault="00567769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110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C50A6A" w:rsidRDefault="00567769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C50A6A" w:rsidRDefault="0056776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棒球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p w:rsidR="00C50A6A" w:rsidRDefault="00567769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打擊</w:t>
      </w:r>
      <w:r>
        <w:rPr>
          <w:rFonts w:ascii="標楷體" w:eastAsia="標楷體" w:hAnsi="標楷體"/>
          <w:sz w:val="28"/>
        </w:rPr>
        <w:t>:40%(</w:t>
      </w:r>
      <w:r>
        <w:rPr>
          <w:rFonts w:ascii="標楷體" w:eastAsia="標楷體" w:hAnsi="標楷體"/>
          <w:sz w:val="28"/>
        </w:rPr>
        <w:t>高中</w:t>
      </w:r>
      <w:r>
        <w:rPr>
          <w:rFonts w:ascii="標楷體" w:eastAsia="標楷體" w:hAnsi="標楷體"/>
          <w:sz w:val="28"/>
        </w:rPr>
        <w:t>)</w:t>
      </w:r>
    </w:p>
    <w:p w:rsidR="00C50A6A" w:rsidRDefault="0056776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每位考生實地做自由打擊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球。</w:t>
      </w:r>
    </w:p>
    <w:p w:rsidR="00C50A6A" w:rsidRDefault="00567769"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  <w:sz w:val="28"/>
        </w:rPr>
        <w:t>投手</w:t>
      </w:r>
      <w:r>
        <w:rPr>
          <w:rFonts w:ascii="標楷體" w:eastAsia="標楷體" w:hAnsi="標楷體"/>
          <w:sz w:val="28"/>
        </w:rPr>
        <w:t>:40%</w:t>
      </w:r>
    </w:p>
    <w:p w:rsidR="00C50A6A" w:rsidRDefault="00567769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牛棚</w:t>
      </w:r>
      <w:r>
        <w:rPr>
          <w:rFonts w:ascii="標楷體" w:eastAsia="標楷體" w:hAnsi="標楷體"/>
        </w:rPr>
        <w:t>(Bull-pen)</w:t>
      </w:r>
      <w:r>
        <w:rPr>
          <w:rFonts w:ascii="標楷體" w:eastAsia="標楷體" w:hAnsi="標楷體"/>
        </w:rPr>
        <w:t>。</w:t>
      </w:r>
    </w:p>
    <w:p w:rsidR="00C50A6A" w:rsidRDefault="00567769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顆直球、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變化球。</w:t>
      </w:r>
    </w:p>
    <w:p w:rsidR="00C50A6A" w:rsidRDefault="00567769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守備</w:t>
      </w:r>
      <w:r>
        <w:rPr>
          <w:rFonts w:ascii="標楷體" w:eastAsia="標楷體" w:hAnsi="標楷體"/>
          <w:sz w:val="28"/>
        </w:rPr>
        <w:t>:30%</w:t>
      </w:r>
    </w:p>
    <w:p w:rsidR="00C50A6A" w:rsidRDefault="005677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投手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投、內守備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傳每個壘包</w:t>
      </w:r>
      <w:r>
        <w:rPr>
          <w:rFonts w:ascii="標楷體" w:eastAsia="標楷體" w:hAnsi="標楷體"/>
        </w:rPr>
        <w:t>(4</w:t>
      </w:r>
      <w:r>
        <w:rPr>
          <w:rFonts w:ascii="標楷體" w:eastAsia="標楷體" w:hAnsi="標楷體"/>
        </w:rPr>
        <w:t>個壘包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個，一壘補位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</w:p>
    <w:p w:rsidR="00C50A6A" w:rsidRDefault="005677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內野：正面滾地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顆、左右滾地各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顆。</w:t>
      </w:r>
    </w:p>
    <w:p w:rsidR="00C50A6A" w:rsidRDefault="005677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外野：退後高飛接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顆、左右高飛各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顆。</w:t>
      </w:r>
    </w:p>
    <w:p w:rsidR="00C50A6A" w:rsidRDefault="00567769">
      <w:pPr>
        <w:numPr>
          <w:ilvl w:val="0"/>
          <w:numId w:val="1"/>
        </w:num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100</w:t>
      </w:r>
      <w:r>
        <w:rPr>
          <w:rFonts w:ascii="標楷體" w:eastAsia="標楷體" w:hAnsi="標楷體"/>
          <w:sz w:val="28"/>
          <w:szCs w:val="32"/>
        </w:rPr>
        <w:t>公尺</w:t>
      </w:r>
      <w:r>
        <w:rPr>
          <w:rFonts w:ascii="標楷體" w:eastAsia="標楷體" w:hAnsi="標楷體"/>
          <w:sz w:val="28"/>
          <w:szCs w:val="32"/>
        </w:rPr>
        <w:t>20%</w:t>
      </w:r>
    </w:p>
    <w:tbl>
      <w:tblPr>
        <w:tblW w:w="8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1967"/>
      </w:tblGrid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秒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得分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秒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得分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11.50</w:t>
            </w:r>
            <w:r>
              <w:rPr>
                <w:rFonts w:ascii="標楷體" w:eastAsia="標楷體" w:hAnsi="標楷體" w:cs="Arial"/>
              </w:rPr>
              <w:t>以下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13.61-14.00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11.51~12.00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14.01-14.50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12.01~12.50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14.51-15.00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12.51~13.00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15.01-15.50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13.01~13.30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15.51-16.00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13.31-13.60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16.00</w:t>
            </w:r>
            <w:r>
              <w:rPr>
                <w:rFonts w:ascii="標楷體" w:eastAsia="標楷體" w:hAnsi="標楷體" w:cs="Arial"/>
              </w:rPr>
              <w:t>以上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A6A" w:rsidRDefault="00567769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</w:tr>
    </w:tbl>
    <w:p w:rsidR="00C50A6A" w:rsidRDefault="00567769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擲遠</w:t>
      </w:r>
      <w:r>
        <w:rPr>
          <w:rFonts w:ascii="標楷體" w:eastAsia="標楷體" w:hAnsi="標楷體"/>
          <w:sz w:val="28"/>
        </w:rPr>
        <w:t xml:space="preserve"> 10%</w:t>
      </w:r>
    </w:p>
    <w:tbl>
      <w:tblPr>
        <w:tblW w:w="83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985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公尺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99~90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89~80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79~70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69~60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  <w:r>
              <w:rPr>
                <w:rFonts w:ascii="標楷體" w:eastAsia="標楷體" w:hAnsi="標楷體"/>
              </w:rPr>
              <w:t>以下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A6A" w:rsidRDefault="005677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C50A6A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50A6A" w:rsidRDefault="00567769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110</w:t>
      </w:r>
      <w:r>
        <w:rPr>
          <w:rFonts w:ascii="標楷體" w:eastAsia="標楷體" w:hAnsi="標楷體"/>
          <w:b/>
          <w:bCs/>
          <w:sz w:val="36"/>
          <w:szCs w:val="36"/>
        </w:rPr>
        <w:t>學年度第一學期</w:t>
      </w:r>
    </w:p>
    <w:p w:rsidR="00C50A6A" w:rsidRDefault="00567769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C50A6A" w:rsidRDefault="0056776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田徑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tbl>
      <w:tblPr>
        <w:tblW w:w="11296" w:type="dxa"/>
        <w:tblInd w:w="-7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624"/>
        <w:gridCol w:w="567"/>
        <w:gridCol w:w="865"/>
        <w:gridCol w:w="850"/>
        <w:gridCol w:w="567"/>
        <w:gridCol w:w="567"/>
        <w:gridCol w:w="567"/>
        <w:gridCol w:w="567"/>
        <w:gridCol w:w="544"/>
        <w:gridCol w:w="567"/>
        <w:gridCol w:w="593"/>
        <w:gridCol w:w="567"/>
        <w:gridCol w:w="788"/>
        <w:gridCol w:w="629"/>
        <w:gridCol w:w="709"/>
        <w:gridCol w:w="732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100m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200m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400m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800m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1500m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鉛球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鐵餅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標槍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鏈球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跳遠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撐竿跳高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110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5000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競走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投擲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08:00.0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24:07.0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24:14.0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24:21.0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24:35.0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04:17:18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24:42.0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04:17:41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24:49.0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25:03.0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25:10.0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25:17.0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25:31.0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04:20:22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25:38.0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04:20:45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25:45.0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25:59.0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04:22:17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26:13.0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04:22:40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26:34.0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26:55.0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04:25:21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04:25:44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04:27:16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04:27:39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28:26.0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28:33.0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  <w:t>07:57.0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09:57.0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04:30:20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  <w:t>08:00.0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10:00.0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04:30:43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28:54.0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04:32:15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29:15.0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04:32:38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29:43.0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04:35:19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04:35:42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30:25.0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04:37:14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04:37:37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30:53.0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31:14.0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31:35.0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04:40:18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04:40:41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04:43:22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04:43:45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33:06.0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04:45:17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33:13.0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04:45:40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33:34.0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33:55.0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04:48:21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04:48:44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34:23.0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04:50:16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04:50:39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35:05.0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35:33.0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04:53:20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13:00.0</w:t>
            </w:r>
          </w:p>
        </w:tc>
      </w:tr>
    </w:tbl>
    <w:p w:rsidR="00C50A6A" w:rsidRDefault="00C50A6A">
      <w:pPr>
        <w:pageBreakBefore/>
        <w:snapToGrid w:val="0"/>
        <w:jc w:val="center"/>
      </w:pPr>
    </w:p>
    <w:p w:rsidR="00C50A6A" w:rsidRDefault="00567769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田徑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tbl>
      <w:tblPr>
        <w:tblW w:w="11336" w:type="dxa"/>
        <w:tblInd w:w="-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850"/>
        <w:gridCol w:w="851"/>
        <w:gridCol w:w="528"/>
        <w:gridCol w:w="567"/>
        <w:gridCol w:w="567"/>
        <w:gridCol w:w="567"/>
        <w:gridCol w:w="567"/>
        <w:gridCol w:w="567"/>
        <w:gridCol w:w="534"/>
        <w:gridCol w:w="567"/>
        <w:gridCol w:w="567"/>
        <w:gridCol w:w="616"/>
        <w:gridCol w:w="709"/>
        <w:gridCol w:w="727"/>
      </w:tblGrid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800m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1500m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鉛球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鐵餅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標槍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鏈球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跳遠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撐竿跳高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5000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競走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公尺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投擲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10:00.0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14.08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14:30.0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14:33.0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14:36.0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14:39.0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14:42.0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14:45.0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14:48.0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14:51.0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14:54.0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14:57.0</w:t>
            </w:r>
          </w:p>
        </w:tc>
      </w:tr>
      <w:tr w:rsidR="00C50A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03:10:00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C50A6A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6A" w:rsidRDefault="00567769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15:00.0</w:t>
            </w:r>
          </w:p>
        </w:tc>
      </w:tr>
    </w:tbl>
    <w:p w:rsidR="00C50A6A" w:rsidRDefault="00C50A6A">
      <w:pPr>
        <w:ind w:left="480"/>
        <w:rPr>
          <w:rFonts w:ascii="標楷體" w:eastAsia="標楷體" w:hAnsi="標楷體"/>
          <w:b/>
          <w:sz w:val="32"/>
        </w:rPr>
      </w:pPr>
    </w:p>
    <w:p w:rsidR="00C50A6A" w:rsidRDefault="00C50A6A">
      <w:pPr>
        <w:rPr>
          <w:rFonts w:ascii="標楷體" w:eastAsia="標楷體" w:hAnsi="標楷體"/>
          <w:sz w:val="32"/>
        </w:rPr>
      </w:pPr>
    </w:p>
    <w:sectPr w:rsidR="00C50A6A">
      <w:footerReference w:type="default" r:id="rId12"/>
      <w:pgSz w:w="11907" w:h="16840"/>
      <w:pgMar w:top="1134" w:right="1021" w:bottom="1134" w:left="1021" w:header="720" w:footer="720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69" w:rsidRDefault="00567769">
      <w:r>
        <w:separator/>
      </w:r>
    </w:p>
  </w:endnote>
  <w:endnote w:type="continuationSeparator" w:id="0">
    <w:p w:rsidR="00567769" w:rsidRDefault="0056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90" w:rsidRDefault="005677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B3E5F">
      <w:rPr>
        <w:noProof/>
        <w:lang w:val="zh-TW"/>
      </w:rPr>
      <w:t>1</w:t>
    </w:r>
    <w:r>
      <w:rPr>
        <w:lang w:val="zh-TW"/>
      </w:rPr>
      <w:fldChar w:fldCharType="end"/>
    </w:r>
  </w:p>
  <w:p w:rsidR="00B40B90" w:rsidRDefault="005677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90" w:rsidRDefault="005677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B3E5F">
      <w:rPr>
        <w:noProof/>
        <w:lang w:val="zh-TW"/>
      </w:rPr>
      <w:t>8</w:t>
    </w:r>
    <w:r>
      <w:rPr>
        <w:lang w:val="zh-TW"/>
      </w:rPr>
      <w:fldChar w:fldCharType="end"/>
    </w:r>
  </w:p>
  <w:p w:rsidR="00B40B90" w:rsidRDefault="00567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69" w:rsidRDefault="00567769">
      <w:r>
        <w:rPr>
          <w:color w:val="000000"/>
        </w:rPr>
        <w:separator/>
      </w:r>
    </w:p>
  </w:footnote>
  <w:footnote w:type="continuationSeparator" w:id="0">
    <w:p w:rsidR="00567769" w:rsidRDefault="0056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6736B"/>
    <w:multiLevelType w:val="multilevel"/>
    <w:tmpl w:val="53042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9C16AE"/>
    <w:multiLevelType w:val="multilevel"/>
    <w:tmpl w:val="8E5CC5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E91DB3"/>
    <w:multiLevelType w:val="multilevel"/>
    <w:tmpl w:val="19D43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0A6A"/>
    <w:rsid w:val="00567769"/>
    <w:rsid w:val="009B3E5F"/>
    <w:rsid w:val="00C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8ECE6-C4D5-4843-93F0-0A3CB2EF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paragraph" w:styleId="a7">
    <w:name w:val="annotation text"/>
    <w:basedOn w:val="a"/>
    <w:rPr>
      <w:szCs w:val="20"/>
    </w:rPr>
  </w:style>
  <w:style w:type="character" w:customStyle="1" w:styleId="a8">
    <w:name w:val="註解文字 字元"/>
    <w:rPr>
      <w:kern w:val="3"/>
      <w:sz w:val="24"/>
    </w:rPr>
  </w:style>
  <w:style w:type="paragraph" w:styleId="a9">
    <w:name w:val="Balloon Text"/>
    <w:basedOn w:val="a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pPr>
      <w:spacing w:after="200" w:line="276" w:lineRule="auto"/>
      <w:ind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rPr>
      <w:color w:val="0000FF"/>
      <w:u w:val="single"/>
    </w:rPr>
  </w:style>
  <w:style w:type="paragraph" w:styleId="ad">
    <w:name w:val="Plain Text"/>
    <w:basedOn w:val="a"/>
    <w:rPr>
      <w:rFonts w:ascii="Calibri" w:hAnsi="Calibri" w:cs="Courier New"/>
    </w:rPr>
  </w:style>
  <w:style w:type="character" w:customStyle="1" w:styleId="ae">
    <w:name w:val="純文字 字元"/>
    <w:rPr>
      <w:rFonts w:ascii="Calibri" w:hAnsi="Calibri" w:cs="Courier New"/>
      <w:kern w:val="3"/>
      <w:sz w:val="24"/>
      <w:szCs w:val="24"/>
    </w:rPr>
  </w:style>
  <w:style w:type="character" w:styleId="af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pPr>
      <w:widowControl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pPr>
      <w:widowControl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pPr>
      <w:widowControl/>
      <w:shd w:val="clear" w:color="auto" w:fill="FFFFFF"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pPr>
      <w:widowControl/>
      <w:shd w:val="clear" w:color="auto" w:fill="FFFFFF"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pPr>
      <w:widowControl/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pPr>
      <w:widowControl/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af0">
    <w:name w:val="No Spacing"/>
    <w:pPr>
      <w:widowControl w:val="0"/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">
    <w:name w:val="未解析的提及項目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3680</Words>
  <Characters>20980</Characters>
  <Application>Microsoft Office Word</Application>
  <DocSecurity>0</DocSecurity>
  <Lines>174</Lines>
  <Paragraphs>49</Paragraphs>
  <ScaleCrop>false</ScaleCrop>
  <Company/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dc:description/>
  <cp:lastModifiedBy>to</cp:lastModifiedBy>
  <cp:revision>2</cp:revision>
  <cp:lastPrinted>2022-07-01T06:47:00Z</cp:lastPrinted>
  <dcterms:created xsi:type="dcterms:W3CDTF">2022-07-04T14:07:00Z</dcterms:created>
  <dcterms:modified xsi:type="dcterms:W3CDTF">2022-07-04T14:07:00Z</dcterms:modified>
</cp:coreProperties>
</file>