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318" w:rsidRPr="00296318" w:rsidRDefault="00296318" w:rsidP="00296318">
      <w:pPr>
        <w:widowControl/>
        <w:rPr>
          <w:rFonts w:ascii="Verdana" w:eastAsia="新細明體" w:hAnsi="Verdana" w:cs="新細明體"/>
          <w:b/>
          <w:bCs/>
          <w:color w:val="154C71"/>
          <w:kern w:val="0"/>
          <w:sz w:val="40"/>
          <w:szCs w:val="40"/>
        </w:rPr>
      </w:pPr>
      <w:bookmarkStart w:id="0" w:name="_GoBack"/>
      <w:r w:rsidRPr="00296318">
        <w:rPr>
          <w:rFonts w:ascii="Verdana" w:eastAsia="新細明體" w:hAnsi="Verdana" w:cs="新細明體"/>
          <w:b/>
          <w:bCs/>
          <w:color w:val="154C71"/>
          <w:kern w:val="0"/>
          <w:sz w:val="40"/>
          <w:szCs w:val="40"/>
        </w:rPr>
        <w:t>加強防範一氧化碳中毒宣導</w:t>
      </w:r>
    </w:p>
    <w:bookmarkEnd w:id="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6"/>
        <w:gridCol w:w="8300"/>
      </w:tblGrid>
      <w:tr w:rsidR="00296318" w:rsidRPr="00296318" w:rsidTr="00296318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6"/>
            </w:tblGrid>
            <w:tr w:rsidR="00296318" w:rsidRPr="002963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96318" w:rsidRPr="00296318" w:rsidRDefault="00296318" w:rsidP="00296318">
                  <w:pPr>
                    <w:widowControl/>
                    <w:rPr>
                      <w:rFonts w:ascii="Verdana" w:eastAsia="新細明體" w:hAnsi="Verdana" w:cs="新細明體"/>
                      <w:b/>
                      <w:bCs/>
                      <w:color w:val="154C7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96318" w:rsidRPr="002963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96318" w:rsidRPr="00296318" w:rsidRDefault="00296318" w:rsidP="00296318">
                  <w:pPr>
                    <w:widowControl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96318" w:rsidRPr="00296318" w:rsidRDefault="00296318" w:rsidP="0029631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hideMark/>
          </w:tcPr>
          <w:p w:rsidR="00296318" w:rsidRPr="00296318" w:rsidRDefault="00296318" w:rsidP="0029631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防範一氧化碳中毒之宣導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何謂一氧化碳中毒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　　一氧化碳是一種無色無味的氣體，中毒後的症狀不易被察覺，因而成為潛藏於居家環境中的隱形殺手。一般人在吸入過多一氧化碳後，經常只有疲倦、昏眩等輕微不適症狀，往往在中毒而不自覺的狀況下，在昏睡中死亡。一氧化碳中毒部分媒體會誤報導為「瓦斯中毒」，事實上，國內液化石油氣及天然氣均依法令添加甲</w:t>
            </w:r>
            <w:proofErr w:type="gramStart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硫醇或</w:t>
            </w:r>
            <w:proofErr w:type="gramEnd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二乙</w:t>
            </w:r>
            <w:proofErr w:type="gramStart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基硫作為警示劑</w:t>
            </w:r>
            <w:proofErr w:type="gramEnd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，使得原本無色、無味的氣體附有顯著臭味，一旦瓦斯外</w:t>
            </w:r>
            <w:proofErr w:type="gramStart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洩</w:t>
            </w:r>
            <w:proofErr w:type="gramEnd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，民眾易於察覺及時</w:t>
            </w:r>
            <w:proofErr w:type="gramStart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採</w:t>
            </w:r>
            <w:proofErr w:type="gramEnd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行應變措施，不易造成災害。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　　瓦斯燃燒所需的空氣量，約為其體積的25至31倍。在氧氣充足的環境，會完全燃燒變成無危害的二氧化碳（CO2）。但是在氧氣不足時，燃燒便會不完全，產生一氧化碳（CO）。一氧化碳對血液中的血紅素的結合力，為氧氣的200-250倍，因此會取代氧氣搶先與血紅素結合，而形成一氧化碳血紅素（</w:t>
            </w:r>
            <w:proofErr w:type="spellStart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COHb</w:t>
            </w:r>
            <w:proofErr w:type="spellEnd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），降低</w:t>
            </w:r>
            <w:proofErr w:type="gramStart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血紅素帶氧能力</w:t>
            </w:r>
            <w:proofErr w:type="gramEnd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，這時體內組織無充足含氧，因而產生各種一氧化碳中毒的症狀。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如何防止一氧化碳中毒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當我們聞到瓦斯外漏的氣味時，會意識到危機而趕緊處理。然而真正的隱形殺手-「一氧化碳」，卻往往會因其具有無色、無味的特性而遭忽視，以致不幸事故層出不窮。如何有效防範一氧化碳中毒，確實遵照「四要」原則，是不二法門。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1.要保持環境的「通風」：避免陽台違規使用、加裝門窗、紗窗</w:t>
            </w:r>
            <w:proofErr w:type="gramStart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不</w:t>
            </w:r>
            <w:proofErr w:type="gramEnd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潔及晾曬大量衣物等情形。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2要使用安全的「品牌」：</w:t>
            </w:r>
            <w:proofErr w:type="gramStart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熱水器應貼有</w:t>
            </w:r>
            <w:proofErr w:type="gramEnd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CNS（國家標準）及TGAS（台灣瓦斯器具安全標誌）檢驗合格標示。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3.要注意安全的「安裝」：僱用合格燃氣熱水器及其配</w:t>
            </w:r>
            <w:proofErr w:type="gramStart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管承裝業</w:t>
            </w:r>
            <w:proofErr w:type="gramEnd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技術士進行正確的「安裝」，安裝後並依法填寫施工登錄卡，選購屋外式（RF）熱水器應裝置於室外通風良好處所，選購</w:t>
            </w:r>
            <w:proofErr w:type="gramStart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室內型燃氣</w:t>
            </w:r>
            <w:proofErr w:type="gramEnd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熱水器如半密閉強制排氣式（FE）及密閉強制排氣式（FF）等熱水器，應裝設適當的排氣管。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4.要注意平時的「檢修」：熱水器應定期檢修或</w:t>
            </w:r>
            <w:proofErr w:type="gramStart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汰</w:t>
            </w:r>
            <w:proofErr w:type="gramEnd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換，如發現有水溫不穩定現象或改變熱水器設置位置或更換組件時，</w:t>
            </w:r>
            <w:proofErr w:type="gramStart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均應請</w:t>
            </w:r>
            <w:proofErr w:type="gramEnd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合格燃氣熱水器及其配</w:t>
            </w:r>
            <w:proofErr w:type="gramStart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管承裝業</w:t>
            </w:r>
            <w:proofErr w:type="gramEnd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技術士為之。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一氧化碳中毒處置措施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1. 使用燃氣熱水器時，若有頭昏、噁心、嗜睡等身體不適情況發生，請立即停止盥洗，打開通往室外的窗戶通風，關閉燃氣熱水器，身體嚴重不適時，請先前往通風良好的室外環境，再打119電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2. 發現家人或朋友有一氧化碳中毒患者時，態度應保持冷靜、迅速急救。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一氧化碳中毒急救步驟：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1.立即打開門窗，使空氣流通。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2.將中毒者移到通風處，</w:t>
            </w:r>
            <w:proofErr w:type="gramStart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鬆</w:t>
            </w:r>
            <w:proofErr w:type="gramEnd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解衣物，並抬高下顎。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3.若已無呼吸，應立即施以人工呼吸。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4.若已無心跳，應立即施以心肺復甦術。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5.盡速撥打119求助。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防範一氧化碳中毒標語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1.瓦斯燃燒通風好，生命安全才可保.。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2.使用瓦斯器具時保持室內通風。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3.保持居家環境通風，以避免一氧化碳中毒。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4.風再</w:t>
            </w:r>
            <w:proofErr w:type="gramStart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強雨再大</w:t>
            </w:r>
            <w:proofErr w:type="gramEnd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天</w:t>
            </w:r>
            <w:proofErr w:type="gramStart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再冷也要</w:t>
            </w:r>
            <w:proofErr w:type="gramEnd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防範一氧化碳中毒。</w:t>
            </w:r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5.熱水器應由僱用合格技術士之</w:t>
            </w:r>
            <w:proofErr w:type="gramStart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承裝業安裝</w:t>
            </w:r>
            <w:proofErr w:type="gramEnd"/>
            <w:r w:rsidRPr="00296318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</w:tc>
      </w:tr>
    </w:tbl>
    <w:p w:rsidR="000619B5" w:rsidRPr="00296318" w:rsidRDefault="000619B5"/>
    <w:sectPr w:rsidR="000619B5" w:rsidRPr="002963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18"/>
    <w:rsid w:val="000619B5"/>
    <w:rsid w:val="002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7DF2"/>
  <w15:chartTrackingRefBased/>
  <w15:docId w15:val="{8FE78096-43B5-467F-AAE2-46D529FC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體育組</dc:creator>
  <cp:keywords/>
  <dc:description/>
  <cp:lastModifiedBy>體育組</cp:lastModifiedBy>
  <cp:revision>1</cp:revision>
  <dcterms:created xsi:type="dcterms:W3CDTF">2021-01-20T05:03:00Z</dcterms:created>
  <dcterms:modified xsi:type="dcterms:W3CDTF">2021-01-20T05:05:00Z</dcterms:modified>
</cp:coreProperties>
</file>